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5A" w:rsidRPr="0012562B" w:rsidRDefault="0012562B" w:rsidP="00406AD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406ADE" w:rsidRDefault="00406ADE" w:rsidP="00406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Водоросли, как и все растения, нуждаются в солнечном свете, однако многие морские водоросли могут жить только на больших глубинах, куда он слабо проникает. Эти водоросли имеют красную и коричневую окраску. Дайте объяснение подобному явлению.</w:t>
      </w:r>
    </w:p>
    <w:p w:rsidR="00406ADE" w:rsidRDefault="00406ADE" w:rsidP="00406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3A51F9" wp14:editId="4F67A29C">
            <wp:extent cx="5126730" cy="3725694"/>
            <wp:effectExtent l="0" t="0" r="0" b="8255"/>
            <wp:docPr id="1" name="Рисунок 1" descr="http://econet.ua/media/1/kindeditor/image/201204/2012040517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et.ua/media/1/kindeditor/image/201204/201204051758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86" cy="372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2A" w:rsidRPr="0012562B" w:rsidRDefault="00327D2A" w:rsidP="00327D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2A">
        <w:rPr>
          <w:rFonts w:ascii="Times New Roman" w:eastAsia="Calibri" w:hAnsi="Times New Roman" w:cs="Times New Roman"/>
          <w:sz w:val="28"/>
          <w:szCs w:val="28"/>
        </w:rPr>
        <w:t>Демьянков Е. Н. Биология. Сборник учебных познавательных задач с решениями и ответами для университетского лицея / Е. Н. Демьянков, А</w:t>
      </w:r>
      <w:r w:rsidR="0012562B">
        <w:rPr>
          <w:rFonts w:ascii="Times New Roman" w:eastAsia="Calibri" w:hAnsi="Times New Roman" w:cs="Times New Roman"/>
          <w:sz w:val="28"/>
          <w:szCs w:val="28"/>
        </w:rPr>
        <w:t xml:space="preserve">. Н. Соболев, С. В. </w:t>
      </w:r>
      <w:proofErr w:type="spellStart"/>
      <w:r w:rsidR="0012562B">
        <w:rPr>
          <w:rFonts w:ascii="Times New Roman" w:eastAsia="Calibri" w:hAnsi="Times New Roman" w:cs="Times New Roman"/>
          <w:sz w:val="28"/>
          <w:szCs w:val="28"/>
        </w:rPr>
        <w:t>Суматохин</w:t>
      </w:r>
      <w:proofErr w:type="spellEnd"/>
      <w:r w:rsidR="0012562B" w:rsidRPr="0012562B">
        <w:rPr>
          <w:rFonts w:ascii="Times New Roman" w:eastAsia="Calibri" w:hAnsi="Times New Roman" w:cs="Times New Roman"/>
          <w:sz w:val="28"/>
          <w:szCs w:val="28"/>
        </w:rPr>
        <w:t>.</w:t>
      </w:r>
      <w:r w:rsidR="00125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62B" w:rsidRPr="0012562B">
        <w:rPr>
          <w:rFonts w:ascii="Times New Roman" w:eastAsia="Calibri" w:hAnsi="Times New Roman" w:cs="Times New Roman"/>
          <w:sz w:val="28"/>
          <w:szCs w:val="28"/>
        </w:rPr>
        <w:t>–</w:t>
      </w:r>
      <w:r w:rsidR="00125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2A">
        <w:rPr>
          <w:rFonts w:ascii="Times New Roman" w:eastAsia="Calibri" w:hAnsi="Times New Roman" w:cs="Times New Roman"/>
          <w:sz w:val="28"/>
          <w:szCs w:val="28"/>
        </w:rPr>
        <w:t xml:space="preserve"> Орел: ОГУ, 2014. – с. 104</w:t>
      </w:r>
      <w:r w:rsidR="0012562B" w:rsidRPr="0012562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6ADE" w:rsidRPr="00406ADE" w:rsidRDefault="00406ADE" w:rsidP="00406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6ADE" w:rsidRPr="0040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DE"/>
    <w:rsid w:val="0012562B"/>
    <w:rsid w:val="00327D2A"/>
    <w:rsid w:val="00406ADE"/>
    <w:rsid w:val="00E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2015-09-01T13:21:00Z</dcterms:created>
  <dcterms:modified xsi:type="dcterms:W3CDTF">2015-10-23T12:21:00Z</dcterms:modified>
</cp:coreProperties>
</file>