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77" w:rsidRDefault="001C3D77" w:rsidP="00CC36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  <w:bookmarkStart w:id="0" w:name="_GoBack"/>
      <w:bookmarkEnd w:id="0"/>
    </w:p>
    <w:p w:rsidR="001C3D77" w:rsidRPr="001C3D77" w:rsidRDefault="001C3D77" w:rsidP="00CC36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27F" w:rsidRDefault="00DB627F" w:rsidP="00CC36D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ширмами. Интерьер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</w:t>
      </w:r>
      <w:r w:rsidR="00151C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DB6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века. Сувенирный набор открыток. </w:t>
      </w:r>
      <w:r w:rsidR="00151C0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М.: ГМП</w:t>
      </w:r>
      <w:r w:rsidR="00A9315A">
        <w:rPr>
          <w:rFonts w:ascii="Times New Roman" w:hAnsi="Times New Roman"/>
          <w:sz w:val="28"/>
          <w:szCs w:val="28"/>
        </w:rPr>
        <w:t>.</w:t>
      </w:r>
    </w:p>
    <w:p w:rsidR="00DB627F" w:rsidRDefault="00DB627F" w:rsidP="00CC36D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Захарова О. Русский бал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</w:t>
      </w:r>
      <w:r w:rsidR="00151C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DB6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века. Танцы, костюмы, символика. </w:t>
      </w:r>
      <w:r w:rsidR="00151C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М., 2010</w:t>
      </w:r>
      <w:r w:rsidR="00A9315A">
        <w:rPr>
          <w:rFonts w:ascii="Times New Roman" w:hAnsi="Times New Roman"/>
          <w:sz w:val="28"/>
          <w:szCs w:val="28"/>
        </w:rPr>
        <w:t>.</w:t>
      </w:r>
    </w:p>
    <w:p w:rsidR="00DB627F" w:rsidRDefault="00DB627F" w:rsidP="00CC36D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Лермонтов М.</w:t>
      </w:r>
      <w:r w:rsidR="00151C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Ю. </w:t>
      </w:r>
      <w:r w:rsidR="006209FF">
        <w:rPr>
          <w:rFonts w:ascii="Times New Roman" w:hAnsi="Times New Roman"/>
          <w:sz w:val="28"/>
          <w:szCs w:val="28"/>
        </w:rPr>
        <w:t xml:space="preserve">Полное собрание сочинений в 10 томах. </w:t>
      </w:r>
      <w:r w:rsidR="00151C02">
        <w:rPr>
          <w:rFonts w:ascii="Times New Roman" w:hAnsi="Times New Roman"/>
          <w:sz w:val="28"/>
          <w:szCs w:val="28"/>
        </w:rPr>
        <w:t xml:space="preserve">– </w:t>
      </w:r>
      <w:r w:rsidR="006209FF">
        <w:rPr>
          <w:rFonts w:ascii="Times New Roman" w:hAnsi="Times New Roman"/>
          <w:sz w:val="28"/>
          <w:szCs w:val="28"/>
        </w:rPr>
        <w:t>М.: Воскресенье, 2000</w:t>
      </w:r>
      <w:r w:rsidR="00151C02">
        <w:rPr>
          <w:rFonts w:ascii="Times New Roman" w:hAnsi="Times New Roman"/>
          <w:sz w:val="28"/>
          <w:szCs w:val="28"/>
        </w:rPr>
        <w:t>–</w:t>
      </w:r>
      <w:r w:rsidR="006209FF">
        <w:rPr>
          <w:rFonts w:ascii="Times New Roman" w:hAnsi="Times New Roman"/>
          <w:sz w:val="28"/>
          <w:szCs w:val="28"/>
        </w:rPr>
        <w:t>2002.</w:t>
      </w:r>
    </w:p>
    <w:p w:rsidR="00DB627F" w:rsidRDefault="00DB627F" w:rsidP="00CC36D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Пушкин А.</w:t>
      </w:r>
      <w:r w:rsidR="00151C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С. </w:t>
      </w:r>
      <w:r w:rsidR="0005430F">
        <w:rPr>
          <w:rFonts w:ascii="Times New Roman" w:hAnsi="Times New Roman"/>
          <w:sz w:val="28"/>
          <w:szCs w:val="28"/>
        </w:rPr>
        <w:t xml:space="preserve">Полное собрание сочинений в десяти томах. </w:t>
      </w:r>
      <w:proofErr w:type="gramStart"/>
      <w:r w:rsidR="00151C02">
        <w:rPr>
          <w:rFonts w:ascii="Times New Roman" w:hAnsi="Times New Roman"/>
          <w:sz w:val="28"/>
          <w:szCs w:val="28"/>
        </w:rPr>
        <w:t xml:space="preserve">–  </w:t>
      </w:r>
      <w:r w:rsidR="0005430F">
        <w:rPr>
          <w:rFonts w:ascii="Times New Roman" w:hAnsi="Times New Roman"/>
          <w:sz w:val="28"/>
          <w:szCs w:val="28"/>
        </w:rPr>
        <w:t>М.</w:t>
      </w:r>
      <w:proofErr w:type="gramEnd"/>
      <w:r w:rsidR="0005430F">
        <w:rPr>
          <w:rFonts w:ascii="Times New Roman" w:hAnsi="Times New Roman"/>
          <w:sz w:val="28"/>
          <w:szCs w:val="28"/>
        </w:rPr>
        <w:t>: Наука, 1965.</w:t>
      </w:r>
    </w:p>
    <w:p w:rsidR="00DB627F" w:rsidRDefault="00DB627F" w:rsidP="00CC36D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Толстой Л.</w:t>
      </w:r>
      <w:r w:rsidR="00151C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Н. Война и мир.</w:t>
      </w:r>
      <w:r w:rsidR="00FD6A87">
        <w:rPr>
          <w:rFonts w:ascii="Times New Roman" w:hAnsi="Times New Roman"/>
          <w:sz w:val="28"/>
          <w:szCs w:val="28"/>
        </w:rPr>
        <w:t xml:space="preserve"> </w:t>
      </w:r>
      <w:r w:rsidR="00151C02">
        <w:rPr>
          <w:rFonts w:ascii="Times New Roman" w:hAnsi="Times New Roman"/>
          <w:sz w:val="28"/>
          <w:szCs w:val="28"/>
        </w:rPr>
        <w:t xml:space="preserve">– </w:t>
      </w:r>
      <w:r w:rsidR="00FD6A87">
        <w:rPr>
          <w:rFonts w:ascii="Times New Roman" w:hAnsi="Times New Roman"/>
          <w:sz w:val="28"/>
          <w:szCs w:val="28"/>
        </w:rPr>
        <w:t>М.: Правда, 1974.</w:t>
      </w:r>
    </w:p>
    <w:p w:rsidR="00DB627F" w:rsidRDefault="00DB627F" w:rsidP="00CC36D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Толстой Л.</w:t>
      </w:r>
      <w:r w:rsidR="00151C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Н. Анна Каренина.</w:t>
      </w:r>
      <w:r w:rsidR="00FD6A87" w:rsidRPr="00FD6A87">
        <w:rPr>
          <w:rFonts w:ascii="Times New Roman" w:hAnsi="Times New Roman"/>
          <w:sz w:val="28"/>
          <w:szCs w:val="28"/>
        </w:rPr>
        <w:t xml:space="preserve"> </w:t>
      </w:r>
      <w:r w:rsidR="00151C02">
        <w:rPr>
          <w:rFonts w:ascii="Times New Roman" w:hAnsi="Times New Roman"/>
          <w:sz w:val="28"/>
          <w:szCs w:val="28"/>
        </w:rPr>
        <w:t xml:space="preserve">– </w:t>
      </w:r>
      <w:r w:rsidR="00FD6A87">
        <w:rPr>
          <w:rFonts w:ascii="Times New Roman" w:hAnsi="Times New Roman"/>
          <w:sz w:val="28"/>
          <w:szCs w:val="28"/>
        </w:rPr>
        <w:t>М.: Художественная литература, 1985.</w:t>
      </w:r>
    </w:p>
    <w:p w:rsidR="00DB627F" w:rsidRDefault="00DB627F" w:rsidP="00CC36D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Усадьба Хрущевых-Селезневых. Страницы истории. </w:t>
      </w:r>
      <w:r w:rsidR="00151C0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М.: ГМП, 2014</w:t>
      </w:r>
      <w:r w:rsidR="00A9315A">
        <w:rPr>
          <w:rFonts w:ascii="Times New Roman" w:hAnsi="Times New Roman"/>
          <w:sz w:val="28"/>
          <w:szCs w:val="28"/>
        </w:rPr>
        <w:t>.</w:t>
      </w:r>
    </w:p>
    <w:p w:rsidR="00417D83" w:rsidRPr="00A9315A" w:rsidRDefault="00A9315A" w:rsidP="00CC36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D83" w:rsidRPr="00A9315A"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 w:rsidR="009B63D8" w:rsidRPr="009B63D8">
        <w:rPr>
          <w:rFonts w:ascii="Times New Roman" w:hAnsi="Times New Roman" w:cs="Times New Roman"/>
          <w:sz w:val="28"/>
          <w:szCs w:val="28"/>
        </w:rPr>
        <w:t xml:space="preserve"> </w:t>
      </w:r>
      <w:r w:rsidR="009B63D8">
        <w:rPr>
          <w:rFonts w:ascii="Times New Roman" w:hAnsi="Times New Roman" w:cs="Times New Roman"/>
          <w:sz w:val="28"/>
          <w:szCs w:val="28"/>
        </w:rPr>
        <w:t>П.</w:t>
      </w:r>
      <w:r w:rsidR="00151C02">
        <w:rPr>
          <w:rFonts w:ascii="Times New Roman" w:hAnsi="Times New Roman" w:cs="Times New Roman"/>
          <w:sz w:val="28"/>
          <w:szCs w:val="28"/>
        </w:rPr>
        <w:t> </w:t>
      </w:r>
      <w:r w:rsidR="009B63D8">
        <w:rPr>
          <w:rFonts w:ascii="Times New Roman" w:hAnsi="Times New Roman" w:cs="Times New Roman"/>
          <w:sz w:val="28"/>
          <w:szCs w:val="28"/>
        </w:rPr>
        <w:t>П</w:t>
      </w:r>
      <w:r w:rsidR="00417D83" w:rsidRPr="00A9315A">
        <w:rPr>
          <w:rFonts w:ascii="Times New Roman" w:hAnsi="Times New Roman" w:cs="Times New Roman"/>
          <w:sz w:val="28"/>
          <w:szCs w:val="28"/>
        </w:rPr>
        <w:t xml:space="preserve">. Иллюстративный словарик школьника. Архитектура. </w:t>
      </w:r>
      <w:r w:rsidR="00151C02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335AE" w:rsidRPr="00A9315A" w:rsidRDefault="00384D82" w:rsidP="00CC36D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D6A8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FD6A87">
        <w:rPr>
          <w:rFonts w:ascii="Times New Roman" w:hAnsi="Times New Roman" w:cs="Times New Roman"/>
          <w:sz w:val="28"/>
          <w:szCs w:val="28"/>
        </w:rPr>
        <w:t xml:space="preserve"> </w:t>
      </w:r>
      <w:r w:rsidR="00417D83" w:rsidRPr="00A9315A">
        <w:rPr>
          <w:rFonts w:ascii="Times New Roman" w:hAnsi="Times New Roman" w:cs="Times New Roman"/>
          <w:sz w:val="28"/>
          <w:szCs w:val="28"/>
        </w:rPr>
        <w:t>Литера, 2006.</w:t>
      </w:r>
    </w:p>
    <w:sectPr w:rsidR="00C335AE" w:rsidRPr="00A9315A" w:rsidSect="00C335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8287C"/>
    <w:multiLevelType w:val="hybridMultilevel"/>
    <w:tmpl w:val="53FC5830"/>
    <w:lvl w:ilvl="0" w:tplc="21620AA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63D2"/>
    <w:multiLevelType w:val="hybridMultilevel"/>
    <w:tmpl w:val="8DBE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71A"/>
    <w:multiLevelType w:val="hybridMultilevel"/>
    <w:tmpl w:val="DF0A3EB6"/>
    <w:styleLink w:val="a"/>
    <w:lvl w:ilvl="0" w:tplc="509E2D7C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6521E5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6DE469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ECD01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38974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2021E5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7CAE8E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CC608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7B6B0A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719B1E45"/>
    <w:multiLevelType w:val="hybridMultilevel"/>
    <w:tmpl w:val="DF0A3EB6"/>
    <w:numStyleLink w:val="a"/>
  </w:abstractNum>
  <w:abstractNum w:abstractNumId="4" w15:restartNumberingAfterBreak="0">
    <w:nsid w:val="744A054E"/>
    <w:multiLevelType w:val="hybridMultilevel"/>
    <w:tmpl w:val="4212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3704"/>
    <w:rsid w:val="0005430F"/>
    <w:rsid w:val="00151C02"/>
    <w:rsid w:val="00156387"/>
    <w:rsid w:val="001C3D77"/>
    <w:rsid w:val="00360B8D"/>
    <w:rsid w:val="00383704"/>
    <w:rsid w:val="00384D82"/>
    <w:rsid w:val="003A247D"/>
    <w:rsid w:val="003C7975"/>
    <w:rsid w:val="00417D83"/>
    <w:rsid w:val="005A401D"/>
    <w:rsid w:val="006209FF"/>
    <w:rsid w:val="007419F7"/>
    <w:rsid w:val="008301BC"/>
    <w:rsid w:val="008719AE"/>
    <w:rsid w:val="00873EB7"/>
    <w:rsid w:val="00945042"/>
    <w:rsid w:val="009B63D8"/>
    <w:rsid w:val="00A4296D"/>
    <w:rsid w:val="00A9315A"/>
    <w:rsid w:val="00C335AE"/>
    <w:rsid w:val="00CC36D4"/>
    <w:rsid w:val="00DB627F"/>
    <w:rsid w:val="00E34615"/>
    <w:rsid w:val="00F07E7D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6B9F-0C1D-4F0E-BAA1-16D20D93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50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34615"/>
  </w:style>
  <w:style w:type="paragraph" w:styleId="a4">
    <w:name w:val="List Paragraph"/>
    <w:basedOn w:val="a0"/>
    <w:uiPriority w:val="34"/>
    <w:qFormat/>
    <w:rsid w:val="00C335AE"/>
    <w:pPr>
      <w:ind w:left="720"/>
      <w:contextualSpacing/>
    </w:pPr>
  </w:style>
  <w:style w:type="paragraph" w:styleId="a5">
    <w:name w:val="Plain Text"/>
    <w:link w:val="a6"/>
    <w:semiHidden/>
    <w:unhideWhenUsed/>
    <w:rsid w:val="00DB627F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a6">
    <w:name w:val="Текст Знак"/>
    <w:basedOn w:val="a1"/>
    <w:link w:val="a5"/>
    <w:semiHidden/>
    <w:rsid w:val="00DB627F"/>
    <w:rPr>
      <w:rFonts w:ascii="Helvetica Neue" w:eastAsia="Arial Unicode MS" w:hAnsi="Helvetica Neue" w:cs="Arial Unicode MS"/>
      <w:color w:val="000000"/>
    </w:rPr>
  </w:style>
  <w:style w:type="numbering" w:customStyle="1" w:styleId="a">
    <w:name w:val="С числами"/>
    <w:rsid w:val="00DB627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22</cp:revision>
  <dcterms:created xsi:type="dcterms:W3CDTF">2017-03-09T10:36:00Z</dcterms:created>
  <dcterms:modified xsi:type="dcterms:W3CDTF">2018-08-10T09:06:00Z</dcterms:modified>
</cp:coreProperties>
</file>