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0F" w:rsidRPr="00C173CE" w:rsidRDefault="003A190F" w:rsidP="00C5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3CE">
        <w:rPr>
          <w:rFonts w:ascii="Times New Roman" w:eastAsia="Calibri" w:hAnsi="Times New Roman" w:cs="Times New Roman"/>
          <w:b/>
          <w:sz w:val="28"/>
          <w:szCs w:val="28"/>
        </w:rPr>
        <w:t>Из ПООП СОО изучаемые элементы содержания образования: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Серебряный век русской литературы. Литература </w:t>
      </w:r>
      <w:r w:rsidR="00D7056D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 xml:space="preserve">усского зарубежья. 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И.А. Бунин: </w:t>
      </w:r>
      <w:r w:rsidR="00D7056D">
        <w:rPr>
          <w:rFonts w:ascii="Times New Roman" w:hAnsi="Times New Roman" w:cs="Times New Roman"/>
          <w:sz w:val="28"/>
          <w:szCs w:val="28"/>
        </w:rPr>
        <w:t>т</w:t>
      </w:r>
      <w:r w:rsidRPr="00C173CE">
        <w:rPr>
          <w:rFonts w:ascii="Times New Roman" w:hAnsi="Times New Roman" w:cs="Times New Roman"/>
          <w:sz w:val="28"/>
          <w:szCs w:val="28"/>
        </w:rPr>
        <w:t>радиции русского реализма в его творчестве. Эмигрантский период</w:t>
      </w:r>
      <w:r w:rsidR="00816E42">
        <w:rPr>
          <w:rFonts w:ascii="Times New Roman" w:hAnsi="Times New Roman" w:cs="Times New Roman"/>
          <w:sz w:val="28"/>
          <w:szCs w:val="28"/>
        </w:rPr>
        <w:t xml:space="preserve"> жизни писателя.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И.С. Шмелев: </w:t>
      </w:r>
      <w:r w:rsidR="00D7056D">
        <w:rPr>
          <w:rFonts w:ascii="Times New Roman" w:hAnsi="Times New Roman" w:cs="Times New Roman"/>
          <w:sz w:val="28"/>
          <w:szCs w:val="28"/>
        </w:rPr>
        <w:t>г</w:t>
      </w:r>
      <w:r w:rsidRPr="00C173CE">
        <w:rPr>
          <w:rFonts w:ascii="Times New Roman" w:hAnsi="Times New Roman" w:cs="Times New Roman"/>
          <w:sz w:val="28"/>
          <w:szCs w:val="28"/>
        </w:rPr>
        <w:t>лубинное познание России в его творчестве. Художественно-религиозное миро</w:t>
      </w:r>
      <w:r w:rsidR="00182742">
        <w:rPr>
          <w:rFonts w:ascii="Times New Roman" w:hAnsi="Times New Roman" w:cs="Times New Roman"/>
          <w:sz w:val="28"/>
          <w:szCs w:val="28"/>
        </w:rPr>
        <w:t>воззрение автора. «Солнце мертвых</w:t>
      </w:r>
      <w:r w:rsidRPr="00C173CE">
        <w:rPr>
          <w:rFonts w:ascii="Times New Roman" w:hAnsi="Times New Roman" w:cs="Times New Roman"/>
          <w:sz w:val="28"/>
          <w:szCs w:val="28"/>
        </w:rPr>
        <w:t>».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90F" w:rsidRPr="00C173CE" w:rsidRDefault="003A190F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CE">
        <w:rPr>
          <w:rFonts w:ascii="Times New Roman" w:hAnsi="Times New Roman" w:cs="Times New Roman"/>
          <w:b/>
          <w:sz w:val="28"/>
          <w:szCs w:val="28"/>
        </w:rPr>
        <w:t xml:space="preserve">Рабочий лист с предполагаемыми вариантами ответов по теме урока: </w:t>
      </w:r>
    </w:p>
    <w:p w:rsidR="003A190F" w:rsidRPr="00C173CE" w:rsidRDefault="003A190F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CE">
        <w:rPr>
          <w:rFonts w:ascii="Times New Roman" w:hAnsi="Times New Roman" w:cs="Times New Roman"/>
          <w:b/>
          <w:sz w:val="28"/>
          <w:szCs w:val="28"/>
        </w:rPr>
        <w:t>«Русская литература вдали от Родины»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Вам предстоит познакомиться с основными разделами постоянной экспозиции Музея русского зарубежья. С помощью заданий рабочего листа </w:t>
      </w:r>
      <w:r w:rsidR="00143464">
        <w:rPr>
          <w:rFonts w:ascii="Times New Roman" w:hAnsi="Times New Roman" w:cs="Times New Roman"/>
          <w:sz w:val="28"/>
          <w:szCs w:val="28"/>
        </w:rPr>
        <w:t>в</w:t>
      </w:r>
      <w:r w:rsidRPr="00C173CE">
        <w:rPr>
          <w:rFonts w:ascii="Times New Roman" w:hAnsi="Times New Roman" w:cs="Times New Roman"/>
          <w:sz w:val="28"/>
          <w:szCs w:val="28"/>
        </w:rPr>
        <w:t>ы изучите творчество наиболее известных представителей литературной жизни русской эмиграции, известные поэтические течения и объединения.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sz w:val="28"/>
          <w:szCs w:val="28"/>
        </w:rPr>
        <w:t>Схема маршрута:</w:t>
      </w:r>
      <w:r w:rsidRPr="00C173CE">
        <w:rPr>
          <w:rFonts w:ascii="Times New Roman" w:hAnsi="Times New Roman" w:cs="Times New Roman"/>
          <w:sz w:val="28"/>
          <w:szCs w:val="28"/>
        </w:rPr>
        <w:t xml:space="preserve"> 1) </w:t>
      </w:r>
      <w:r w:rsidR="00143464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 xml:space="preserve">аздел «Исход»; 2) </w:t>
      </w:r>
      <w:r w:rsidR="00143464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>аздел «Сохраненная Россия»;</w:t>
      </w:r>
      <w:r w:rsidR="00143464">
        <w:rPr>
          <w:rFonts w:ascii="Times New Roman" w:hAnsi="Times New Roman" w:cs="Times New Roman"/>
          <w:sz w:val="28"/>
          <w:szCs w:val="28"/>
        </w:rPr>
        <w:t xml:space="preserve"> 3) р</w:t>
      </w:r>
      <w:r w:rsidR="00D60EF6" w:rsidRPr="00C173CE">
        <w:rPr>
          <w:rFonts w:ascii="Times New Roman" w:hAnsi="Times New Roman" w:cs="Times New Roman"/>
          <w:sz w:val="28"/>
          <w:szCs w:val="28"/>
        </w:rPr>
        <w:t>аздел «Сны о России»;</w:t>
      </w:r>
      <w:r w:rsidR="007D660A">
        <w:rPr>
          <w:rFonts w:ascii="Times New Roman" w:hAnsi="Times New Roman" w:cs="Times New Roman"/>
          <w:sz w:val="28"/>
          <w:szCs w:val="28"/>
        </w:rPr>
        <w:t xml:space="preserve"> 4</w:t>
      </w:r>
      <w:r w:rsidRPr="00C173CE">
        <w:rPr>
          <w:rFonts w:ascii="Times New Roman" w:hAnsi="Times New Roman" w:cs="Times New Roman"/>
          <w:sz w:val="28"/>
          <w:szCs w:val="28"/>
        </w:rPr>
        <w:t xml:space="preserve">) </w:t>
      </w:r>
      <w:r w:rsidR="00143464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>аздел</w:t>
      </w:r>
      <w:r w:rsidR="00D60EF6" w:rsidRPr="00C173CE">
        <w:rPr>
          <w:rFonts w:ascii="Times New Roman" w:hAnsi="Times New Roman" w:cs="Times New Roman"/>
          <w:sz w:val="28"/>
          <w:szCs w:val="28"/>
        </w:rPr>
        <w:t xml:space="preserve"> «Свободные искусства»; </w:t>
      </w:r>
      <w:r w:rsidR="007D660A">
        <w:rPr>
          <w:rFonts w:ascii="Times New Roman" w:hAnsi="Times New Roman" w:cs="Times New Roman"/>
          <w:sz w:val="28"/>
          <w:szCs w:val="28"/>
        </w:rPr>
        <w:t>5</w:t>
      </w:r>
      <w:r w:rsidRPr="00C173CE">
        <w:rPr>
          <w:rFonts w:ascii="Times New Roman" w:hAnsi="Times New Roman" w:cs="Times New Roman"/>
          <w:sz w:val="28"/>
          <w:szCs w:val="28"/>
        </w:rPr>
        <w:t xml:space="preserve">) </w:t>
      </w:r>
      <w:r w:rsidR="00143464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60EF6" w:rsidRPr="00C173CE">
        <w:rPr>
          <w:rFonts w:ascii="Times New Roman" w:hAnsi="Times New Roman" w:cs="Times New Roman"/>
          <w:sz w:val="28"/>
          <w:szCs w:val="28"/>
        </w:rPr>
        <w:t xml:space="preserve">«Русский город»; </w:t>
      </w:r>
      <w:r w:rsidR="007D660A">
        <w:rPr>
          <w:rFonts w:ascii="Times New Roman" w:hAnsi="Times New Roman" w:cs="Times New Roman"/>
          <w:sz w:val="28"/>
          <w:szCs w:val="28"/>
        </w:rPr>
        <w:t>6</w:t>
      </w:r>
      <w:r w:rsidR="00D60EF6" w:rsidRPr="00C173CE">
        <w:rPr>
          <w:rFonts w:ascii="Times New Roman" w:hAnsi="Times New Roman" w:cs="Times New Roman"/>
          <w:sz w:val="28"/>
          <w:szCs w:val="28"/>
        </w:rPr>
        <w:t xml:space="preserve">) </w:t>
      </w:r>
      <w:r w:rsidR="00143464">
        <w:rPr>
          <w:rFonts w:ascii="Times New Roman" w:hAnsi="Times New Roman" w:cs="Times New Roman"/>
          <w:sz w:val="28"/>
          <w:szCs w:val="28"/>
        </w:rPr>
        <w:t>р</w:t>
      </w:r>
      <w:r w:rsidR="00D60EF6" w:rsidRPr="00C173CE">
        <w:rPr>
          <w:rFonts w:ascii="Times New Roman" w:hAnsi="Times New Roman" w:cs="Times New Roman"/>
          <w:sz w:val="28"/>
          <w:szCs w:val="28"/>
        </w:rPr>
        <w:t>аздел «Послание</w:t>
      </w:r>
      <w:r w:rsidRPr="00C173CE">
        <w:rPr>
          <w:rFonts w:ascii="Times New Roman" w:hAnsi="Times New Roman" w:cs="Times New Roman"/>
          <w:sz w:val="28"/>
          <w:szCs w:val="28"/>
        </w:rPr>
        <w:t>»</w:t>
      </w:r>
      <w:r w:rsidR="00143464">
        <w:rPr>
          <w:rFonts w:ascii="Times New Roman" w:hAnsi="Times New Roman" w:cs="Times New Roman"/>
          <w:sz w:val="28"/>
          <w:szCs w:val="28"/>
        </w:rPr>
        <w:t>.</w:t>
      </w:r>
      <w:r w:rsidRPr="00C1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0F" w:rsidRPr="00143464" w:rsidRDefault="00143464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«Исход»</w:t>
      </w:r>
    </w:p>
    <w:p w:rsidR="00A1362A" w:rsidRPr="00C41158" w:rsidRDefault="00143464" w:rsidP="00A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века Россия переживает настоящий расцвет культуры. Традиционно это время называют </w:t>
      </w:r>
      <w:r w:rsidR="00A1362A">
        <w:rPr>
          <w:rFonts w:ascii="Times New Roman" w:hAnsi="Times New Roman" w:cs="Times New Roman"/>
          <w:sz w:val="28"/>
          <w:szCs w:val="28"/>
        </w:rPr>
        <w:t>С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еребряным веком русской культуры. </w:t>
      </w:r>
      <w:r w:rsidR="00A1362A" w:rsidRPr="00C41158">
        <w:rPr>
          <w:rFonts w:ascii="Times New Roman" w:hAnsi="Times New Roman" w:cs="Times New Roman"/>
          <w:sz w:val="28"/>
          <w:szCs w:val="28"/>
        </w:rPr>
        <w:t>Внимательно посмотрите видеофильм в разделе «Исход» и выпишите представленны</w:t>
      </w:r>
      <w:r w:rsidR="00A1362A">
        <w:rPr>
          <w:rFonts w:ascii="Times New Roman" w:hAnsi="Times New Roman" w:cs="Times New Roman"/>
          <w:sz w:val="28"/>
          <w:szCs w:val="28"/>
        </w:rPr>
        <w:t>е</w:t>
      </w:r>
      <w:r w:rsidR="00A1362A" w:rsidRPr="00C41158">
        <w:rPr>
          <w:rFonts w:ascii="Times New Roman" w:hAnsi="Times New Roman" w:cs="Times New Roman"/>
          <w:sz w:val="28"/>
          <w:szCs w:val="28"/>
        </w:rPr>
        <w:t xml:space="preserve"> в документальных кадрах </w:t>
      </w:r>
      <w:r w:rsidR="00A1362A">
        <w:rPr>
          <w:rFonts w:ascii="Times New Roman" w:hAnsi="Times New Roman" w:cs="Times New Roman"/>
          <w:sz w:val="28"/>
          <w:szCs w:val="28"/>
        </w:rPr>
        <w:t>имена деятелей культуры</w:t>
      </w:r>
      <w:r w:rsidR="00A1362A" w:rsidRPr="00C41158">
        <w:rPr>
          <w:rFonts w:ascii="Times New Roman" w:hAnsi="Times New Roman" w:cs="Times New Roman"/>
          <w:sz w:val="28"/>
          <w:szCs w:val="28"/>
        </w:rPr>
        <w:t>, остави</w:t>
      </w:r>
      <w:r w:rsidR="00A1362A">
        <w:rPr>
          <w:rFonts w:ascii="Times New Roman" w:hAnsi="Times New Roman" w:cs="Times New Roman"/>
          <w:sz w:val="28"/>
          <w:szCs w:val="28"/>
        </w:rPr>
        <w:t>вших</w:t>
      </w:r>
      <w:r w:rsidR="00A1362A" w:rsidRPr="00C41158">
        <w:rPr>
          <w:rFonts w:ascii="Times New Roman" w:hAnsi="Times New Roman" w:cs="Times New Roman"/>
          <w:sz w:val="28"/>
          <w:szCs w:val="28"/>
        </w:rPr>
        <w:t xml:space="preserve"> значительный след в разных видах искусства.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Литература_________________________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Музыка____________________________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Живопись__________________________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Театр______________________________</w:t>
      </w:r>
    </w:p>
    <w:p w:rsidR="003A190F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C7" w:rsidRDefault="00DD0DC7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C7" w:rsidRPr="00C173CE" w:rsidRDefault="00DD0DC7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DD0DC7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Ответ.</w:t>
      </w:r>
      <w:r w:rsidR="003A190F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190F" w:rsidRPr="0004685C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Литература: </w:t>
      </w:r>
      <w:r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Л.Н. Толстой</w:t>
      </w:r>
      <w:r w:rsidR="00DD0DC7"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A190F" w:rsidRPr="0004685C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С.В. Рахманинов</w:t>
      </w:r>
      <w:r w:rsidR="00DD0DC7"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Живопись: </w:t>
      </w:r>
      <w:r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И.Е. Репин</w:t>
      </w:r>
      <w:r w:rsidR="00DD0DC7"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A190F" w:rsidRPr="0004685C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Театр: </w:t>
      </w:r>
      <w:r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К.С. Станиславский</w:t>
      </w:r>
      <w:r w:rsidR="00DD0DC7" w:rsidRPr="0004685C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0F" w:rsidRPr="003572F2" w:rsidRDefault="003572F2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«Сохраненная Россия»</w:t>
      </w:r>
    </w:p>
    <w:p w:rsidR="003A190F" w:rsidRPr="00C173CE" w:rsidRDefault="00D60EF6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b/>
          <w:bCs/>
          <w:sz w:val="28"/>
          <w:szCs w:val="28"/>
        </w:rPr>
        <w:t>Задание №</w:t>
      </w:r>
      <w:r w:rsidR="00006344">
        <w:rPr>
          <w:b/>
          <w:bCs/>
          <w:sz w:val="28"/>
          <w:szCs w:val="28"/>
        </w:rPr>
        <w:t> </w:t>
      </w:r>
      <w:r w:rsidRPr="00C173CE">
        <w:rPr>
          <w:b/>
          <w:bCs/>
          <w:sz w:val="28"/>
          <w:szCs w:val="28"/>
        </w:rPr>
        <w:t>2</w:t>
      </w:r>
      <w:r w:rsidR="003A190F" w:rsidRPr="00C173CE">
        <w:rPr>
          <w:b/>
          <w:bCs/>
          <w:sz w:val="28"/>
          <w:szCs w:val="28"/>
        </w:rPr>
        <w:t>.</w:t>
      </w:r>
      <w:r w:rsidR="003A190F" w:rsidRPr="00C173CE">
        <w:rPr>
          <w:sz w:val="28"/>
          <w:szCs w:val="28"/>
        </w:rPr>
        <w:t xml:space="preserve"> Раздел «Сохраненная Россия» посвящен предметам, в</w:t>
      </w:r>
      <w:r w:rsidR="005673F1">
        <w:rPr>
          <w:sz w:val="28"/>
          <w:szCs w:val="28"/>
        </w:rPr>
        <w:t>ывезенным русскими беженцами 1-</w:t>
      </w:r>
      <w:r w:rsidR="003A190F" w:rsidRPr="00C173CE">
        <w:rPr>
          <w:sz w:val="28"/>
          <w:szCs w:val="28"/>
        </w:rPr>
        <w:t xml:space="preserve">й волны эмиграции. </w:t>
      </w:r>
      <w:r w:rsidR="005673F1">
        <w:rPr>
          <w:sz w:val="28"/>
          <w:szCs w:val="28"/>
        </w:rPr>
        <w:t>В</w:t>
      </w:r>
      <w:r w:rsidR="003A190F" w:rsidRPr="00C173CE">
        <w:rPr>
          <w:sz w:val="28"/>
          <w:szCs w:val="28"/>
        </w:rPr>
        <w:t>ажное место занимали книги. О «</w:t>
      </w:r>
      <w:proofErr w:type="spellStart"/>
      <w:r w:rsidR="003A190F" w:rsidRPr="00C173CE">
        <w:rPr>
          <w:sz w:val="28"/>
          <w:szCs w:val="28"/>
        </w:rPr>
        <w:t>книгоцентричности</w:t>
      </w:r>
      <w:proofErr w:type="spellEnd"/>
      <w:r w:rsidR="003A190F" w:rsidRPr="00C173CE">
        <w:rPr>
          <w:sz w:val="28"/>
          <w:szCs w:val="28"/>
        </w:rPr>
        <w:t>» русской культуры свидетельствуют представленные в разделе книги-экспонаты. Распределите их по пре</w:t>
      </w:r>
      <w:r w:rsidR="005673F1">
        <w:rPr>
          <w:sz w:val="28"/>
          <w:szCs w:val="28"/>
        </w:rPr>
        <w:t>дложенным тематическим «шкафам».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rPr>
          <w:sz w:val="28"/>
          <w:szCs w:val="28"/>
        </w:rPr>
      </w:pPr>
      <w:r w:rsidRPr="00C173CE">
        <w:rPr>
          <w:sz w:val="28"/>
          <w:szCs w:val="28"/>
        </w:rPr>
        <w:t>1. Шкаф научной литературы: _____________________________________________________________________________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 xml:space="preserve">2. Шкаф художественной литературы: </w:t>
      </w:r>
      <w:r w:rsidR="005673F1">
        <w:rPr>
          <w:sz w:val="28"/>
          <w:szCs w:val="28"/>
        </w:rPr>
        <w:t>_</w:t>
      </w:r>
      <w:r w:rsidRPr="00C173CE">
        <w:rPr>
          <w:sz w:val="28"/>
          <w:szCs w:val="28"/>
        </w:rPr>
        <w:t>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 xml:space="preserve">3. Шкаф учебной литературы: </w:t>
      </w:r>
      <w:r w:rsidR="005673F1">
        <w:rPr>
          <w:sz w:val="28"/>
          <w:szCs w:val="28"/>
        </w:rPr>
        <w:t>_</w:t>
      </w:r>
      <w:r w:rsidRPr="00C173CE">
        <w:rPr>
          <w:sz w:val="28"/>
          <w:szCs w:val="28"/>
        </w:rPr>
        <w:t>_____________________________________________________________________________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4. Шкаф юридической литературы: _________________________________________________________________________</w:t>
      </w:r>
    </w:p>
    <w:p w:rsidR="003A190F" w:rsidRPr="00C173CE" w:rsidRDefault="003A190F" w:rsidP="00C501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190F" w:rsidRPr="00C173CE" w:rsidRDefault="005673F1" w:rsidP="005673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Варианты ответа</w:t>
      </w:r>
      <w:r w:rsidR="000468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190F" w:rsidRPr="00587913" w:rsidRDefault="003A190F" w:rsidP="005673F1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C173CE">
        <w:rPr>
          <w:i/>
          <w:iCs/>
          <w:sz w:val="28"/>
          <w:szCs w:val="28"/>
        </w:rPr>
        <w:t xml:space="preserve">1. Шкаф научной литературы: </w:t>
      </w:r>
      <w:r w:rsidRPr="00587913">
        <w:rPr>
          <w:i/>
          <w:iCs/>
          <w:sz w:val="28"/>
          <w:szCs w:val="28"/>
          <w:u w:val="single"/>
        </w:rPr>
        <w:t>Ухтомский Э.Э. Путешествие на Восток Его Императорского Высочества наследника цесаревича. Т. 2. Санкт-Петербург – Лейпциг, 1897.</w:t>
      </w:r>
    </w:p>
    <w:p w:rsidR="003A190F" w:rsidRPr="00587913" w:rsidRDefault="003A190F" w:rsidP="005673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2. Шкаф художественной литературы</w:t>
      </w:r>
      <w:r w:rsidRPr="00C173CE">
        <w:rPr>
          <w:i/>
          <w:iCs/>
          <w:sz w:val="28"/>
          <w:szCs w:val="28"/>
        </w:rPr>
        <w:t>: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Слово о полку Игореве. Санкт-Петербург, 1907. </w:t>
      </w:r>
    </w:p>
    <w:p w:rsidR="003A190F" w:rsidRPr="00C173CE" w:rsidRDefault="003A190F" w:rsidP="005879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lastRenderedPageBreak/>
        <w:t>3. Шкаф учебной литературы</w:t>
      </w:r>
      <w:r w:rsidRPr="00C173CE">
        <w:rPr>
          <w:i/>
          <w:iCs/>
          <w:sz w:val="28"/>
          <w:szCs w:val="28"/>
        </w:rPr>
        <w:t xml:space="preserve">: </w:t>
      </w:r>
      <w:r w:rsidRPr="00587913">
        <w:rPr>
          <w:rFonts w:ascii="Times New Roman" w:hAnsi="Times New Roman" w:cs="Times New Roman"/>
          <w:i/>
          <w:iCs/>
          <w:sz w:val="28"/>
          <w:szCs w:val="28"/>
          <w:u w:val="single"/>
        </w:rPr>
        <w:t>Живое слово. Книга для изучения родного языка для учеников 2-го класса средней общеобразовательной школы. Санкт-Петербург, 1910 г.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4. Шкаф юридической литературы</w:t>
      </w:r>
      <w:r w:rsidRPr="00C173CE">
        <w:rPr>
          <w:i/>
          <w:iCs/>
          <w:sz w:val="28"/>
          <w:szCs w:val="28"/>
        </w:rPr>
        <w:t xml:space="preserve">: </w:t>
      </w:r>
      <w:r w:rsidRPr="00C173C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Проект Основного закона Российской империи. Париж, Франция, 1905 г.</w:t>
      </w:r>
    </w:p>
    <w:p w:rsidR="003A190F" w:rsidRPr="00A50D88" w:rsidRDefault="003A190F" w:rsidP="00C501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A50D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В.Ф. Ходасевич – известный поэт русского зарубежья. В опубликованном в эмиграции сборнике «Европейская ночь» есть стихотворение, отрывок из которого использован при создании раздела «Сохраненная Россия» (здесь и в других местах следует обратить внимание на то, что отрывки из различных текстов являются важной частью экспозиции, своеобразными экспонатами).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Прочитайте это стихотворение полностью и ответьте на предложенные ниже вопросы.</w:t>
      </w:r>
    </w:p>
    <w:p w:rsidR="003A190F" w:rsidRPr="009E0A8F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Я родился в Москве. Я дыма</w:t>
      </w:r>
      <w:r w:rsidRPr="00C173CE">
        <w:rPr>
          <w:i/>
          <w:iCs/>
          <w:sz w:val="28"/>
          <w:szCs w:val="28"/>
        </w:rPr>
        <w:br/>
        <w:t>Над польской кровлей не видал,</w:t>
      </w:r>
      <w:r w:rsidRPr="00C173CE">
        <w:rPr>
          <w:i/>
          <w:iCs/>
          <w:sz w:val="28"/>
          <w:szCs w:val="28"/>
        </w:rPr>
        <w:br/>
        <w:t>И ладанки с землей родимой</w:t>
      </w:r>
      <w:r w:rsidRPr="00C173CE">
        <w:rPr>
          <w:i/>
          <w:iCs/>
          <w:sz w:val="28"/>
          <w:szCs w:val="28"/>
        </w:rPr>
        <w:br/>
        <w:t>Мне мой отец не завещал.</w:t>
      </w:r>
    </w:p>
    <w:p w:rsidR="003A190F" w:rsidRPr="00C173CE" w:rsidRDefault="003A190F" w:rsidP="00C501C3">
      <w:pPr>
        <w:pStyle w:val="a4"/>
        <w:spacing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России – пасынок, а Польше –</w:t>
      </w:r>
      <w:r w:rsidRPr="00C173CE">
        <w:rPr>
          <w:i/>
          <w:iCs/>
          <w:sz w:val="28"/>
          <w:szCs w:val="28"/>
        </w:rPr>
        <w:br/>
        <w:t>Не знаю сам, кто Польше я.</w:t>
      </w:r>
      <w:r w:rsidRPr="00C173CE">
        <w:rPr>
          <w:i/>
          <w:iCs/>
          <w:sz w:val="28"/>
          <w:szCs w:val="28"/>
        </w:rPr>
        <w:br/>
        <w:t>Но: восемь томиков, не больше, –</w:t>
      </w:r>
      <w:r w:rsidRPr="00C173CE">
        <w:rPr>
          <w:i/>
          <w:iCs/>
          <w:sz w:val="28"/>
          <w:szCs w:val="28"/>
        </w:rPr>
        <w:br/>
        <w:t>И в них вся родина моя.</w:t>
      </w:r>
    </w:p>
    <w:p w:rsidR="003A190F" w:rsidRPr="00C173CE" w:rsidRDefault="003A190F" w:rsidP="00C501C3">
      <w:pPr>
        <w:pStyle w:val="a4"/>
        <w:spacing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Вам – под ярмо ль подставить выю</w:t>
      </w:r>
      <w:r w:rsidRPr="00C173CE">
        <w:rPr>
          <w:i/>
          <w:iCs/>
          <w:sz w:val="28"/>
          <w:szCs w:val="28"/>
        </w:rPr>
        <w:br/>
        <w:t>Иль жить в изгнании, в тоске.</w:t>
      </w:r>
      <w:r w:rsidRPr="00C173CE">
        <w:rPr>
          <w:i/>
          <w:iCs/>
          <w:sz w:val="28"/>
          <w:szCs w:val="28"/>
        </w:rPr>
        <w:br/>
        <w:t>А я с собой свою Россию</w:t>
      </w:r>
      <w:r w:rsidRPr="00C173CE">
        <w:rPr>
          <w:i/>
          <w:iCs/>
          <w:sz w:val="28"/>
          <w:szCs w:val="28"/>
        </w:rPr>
        <w:br/>
        <w:t>В дорожном уношу мешке.</w:t>
      </w:r>
    </w:p>
    <w:p w:rsidR="003A190F" w:rsidRDefault="003A190F" w:rsidP="00C501C3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 xml:space="preserve">Вам нужен прах отчизны </w:t>
      </w:r>
      <w:proofErr w:type="gramStart"/>
      <w:r w:rsidRPr="00C173CE">
        <w:rPr>
          <w:i/>
          <w:iCs/>
          <w:sz w:val="28"/>
          <w:szCs w:val="28"/>
        </w:rPr>
        <w:t>грубый,</w:t>
      </w:r>
      <w:r w:rsidRPr="00C173CE">
        <w:rPr>
          <w:i/>
          <w:iCs/>
          <w:sz w:val="28"/>
          <w:szCs w:val="28"/>
        </w:rPr>
        <w:br/>
        <w:t>А</w:t>
      </w:r>
      <w:proofErr w:type="gramEnd"/>
      <w:r w:rsidRPr="00C173CE">
        <w:rPr>
          <w:i/>
          <w:iCs/>
          <w:sz w:val="28"/>
          <w:szCs w:val="28"/>
        </w:rPr>
        <w:t xml:space="preserve"> я где б ни был – шепчут мне</w:t>
      </w:r>
      <w:r w:rsidRPr="00C173CE">
        <w:rPr>
          <w:i/>
          <w:iCs/>
          <w:sz w:val="28"/>
          <w:szCs w:val="28"/>
        </w:rPr>
        <w:br/>
        <w:t>Арапские святые губы</w:t>
      </w:r>
      <w:r w:rsidRPr="00C173CE">
        <w:rPr>
          <w:i/>
          <w:iCs/>
          <w:sz w:val="28"/>
          <w:szCs w:val="28"/>
        </w:rPr>
        <w:br/>
        <w:t>О небывалой стороне.</w:t>
      </w:r>
    </w:p>
    <w:p w:rsidR="00A50D88" w:rsidRPr="009E0A8F" w:rsidRDefault="00A50D88" w:rsidP="00C501C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</w:p>
    <w:p w:rsidR="003A190F" w:rsidRPr="00C173CE" w:rsidRDefault="003A190F" w:rsidP="00C501C3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(В.Ф. Ходасевич. Стихотворение 1923 года из сборника «Европейская ночь»)</w:t>
      </w:r>
      <w:r w:rsidR="00A50D88">
        <w:rPr>
          <w:i/>
          <w:iCs/>
          <w:sz w:val="28"/>
          <w:szCs w:val="28"/>
        </w:rPr>
        <w:t>.</w:t>
      </w:r>
    </w:p>
    <w:p w:rsidR="003A190F" w:rsidRPr="00C173CE" w:rsidRDefault="006D6105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190F" w:rsidRPr="00C173CE">
        <w:rPr>
          <w:rFonts w:ascii="Times New Roman" w:hAnsi="Times New Roman" w:cs="Times New Roman"/>
          <w:sz w:val="28"/>
          <w:szCs w:val="28"/>
        </w:rPr>
        <w:t>. Что для поэта является его «сохраненной Россией»?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2. Кто олицетворяет Россию для поэта?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3. Какой экспонат может быть иллюстрацией к стихам В.Ф. Ходасевича?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6D6105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1. Книги («восемь томиков не больше…»).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2. А.С. Пушкин («арапские святые губы»). Великий русский писатель любил подчеркивать свое родство с «арапом Петра Великого» </w:t>
      </w:r>
      <w:r w:rsidR="006D610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Абрамом Петровичем Ганнибалом.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6D6105">
        <w:rPr>
          <w:rFonts w:ascii="Times New Roman" w:hAnsi="Times New Roman" w:cs="Times New Roman"/>
          <w:i/>
          <w:iCs/>
          <w:sz w:val="28"/>
          <w:szCs w:val="28"/>
        </w:rPr>
        <w:t>. Том из собрания сочинений А.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С. Пушкина.</w:t>
      </w:r>
    </w:p>
    <w:p w:rsidR="00BC3619" w:rsidRPr="00C173CE" w:rsidRDefault="00BC3619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C3619" w:rsidRDefault="00BC3619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4. </w:t>
      </w:r>
      <w:r w:rsidRPr="00C173CE">
        <w:rPr>
          <w:rFonts w:ascii="Times New Roman" w:hAnsi="Times New Roman" w:cs="Times New Roman"/>
          <w:bCs/>
          <w:sz w:val="28"/>
          <w:szCs w:val="28"/>
        </w:rPr>
        <w:t>В апреле 1917 года М.И. Цветаева написала стихотворение, отрывок из которого приведен ниже</w:t>
      </w:r>
      <w:r w:rsidR="00495DA4" w:rsidRPr="00C173CE">
        <w:rPr>
          <w:rFonts w:ascii="Times New Roman" w:hAnsi="Times New Roman" w:cs="Times New Roman"/>
          <w:bCs/>
          <w:sz w:val="28"/>
          <w:szCs w:val="28"/>
        </w:rPr>
        <w:t>:</w:t>
      </w:r>
    </w:p>
    <w:p w:rsidR="008907A8" w:rsidRPr="00C173CE" w:rsidRDefault="008907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EF6" w:rsidRDefault="00495DA4" w:rsidP="00C501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Грех отцовский не карай на сыне.</w:t>
      </w:r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Сохрани, крестьянская </w:t>
      </w:r>
      <w:proofErr w:type="gramStart"/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Россия,</w:t>
      </w:r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Царскосельского</w:t>
      </w:r>
      <w:proofErr w:type="gramEnd"/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ягненка </w:t>
      </w:r>
      <w:r w:rsid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890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Алексия.</w:t>
      </w:r>
    </w:p>
    <w:p w:rsidR="008907A8" w:rsidRPr="008907A8" w:rsidRDefault="008907A8" w:rsidP="00C501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5DA4" w:rsidRPr="00C173CE" w:rsidRDefault="00495DA4" w:rsidP="00C50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экспонатов раздела «Сохраненная Россия»</w:t>
      </w:r>
      <w:r w:rsidR="00983B40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имя героя этих стихов. Какие экспонаты помогли </w:t>
      </w:r>
      <w:r w:rsidR="009C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3B40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работе?</w:t>
      </w:r>
      <w:r w:rsidR="00D60EF6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поэт обращается к «крестьянской России»?</w:t>
      </w:r>
    </w:p>
    <w:p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83B40" w:rsidRPr="00C173CE" w:rsidRDefault="0090015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983B40" w:rsidRPr="00C173CE" w:rsidRDefault="0090015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983B40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Царевич Алексей, наследник престола.</w:t>
      </w:r>
    </w:p>
    <w:p w:rsidR="00983B40" w:rsidRPr="00C173CE" w:rsidRDefault="0090015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983B40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Фотография цесаревича Алексея и императрицы Александры Федоровны, фрагмент одеяла, принадлежавшего царевичу Алексею.</w:t>
      </w:r>
    </w:p>
    <w:p w:rsidR="00D60EF6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001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Крестьянская Россия для Цветаевой – хранительница традиции христианского милосердия и монархизма.</w:t>
      </w:r>
    </w:p>
    <w:p w:rsidR="00435DA8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5DA8" w:rsidRPr="0090015B" w:rsidRDefault="0090015B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«Сны о России»</w:t>
      </w:r>
    </w:p>
    <w:p w:rsidR="00793F67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6554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>М.И. Цветаева</w:t>
      </w:r>
      <w:r w:rsidR="00A66031" w:rsidRPr="00C173CE">
        <w:rPr>
          <w:rFonts w:ascii="Times New Roman" w:hAnsi="Times New Roman" w:cs="Times New Roman"/>
          <w:bCs/>
          <w:sz w:val="28"/>
          <w:szCs w:val="28"/>
        </w:rPr>
        <w:t xml:space="preserve"> в 19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>22</w:t>
      </w:r>
      <w:r w:rsidR="0065541D">
        <w:rPr>
          <w:rFonts w:ascii="Times New Roman" w:hAnsi="Times New Roman" w:cs="Times New Roman"/>
          <w:bCs/>
          <w:sz w:val="28"/>
          <w:szCs w:val="28"/>
        </w:rPr>
        <w:t>–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 xml:space="preserve">1939 гг. </w:t>
      </w:r>
      <w:r w:rsidR="00793F67" w:rsidRPr="00C173CE">
        <w:rPr>
          <w:rFonts w:ascii="Times New Roman" w:hAnsi="Times New Roman" w:cs="Times New Roman"/>
          <w:bCs/>
          <w:sz w:val="28"/>
          <w:szCs w:val="28"/>
        </w:rPr>
        <w:t>была в эмиграции (Берлин, Прага, Париж). В разделе «Сны о России» приведена цитата из письма М. Цветаевой к В. Буниной, жене И. Бунина.</w:t>
      </w:r>
    </w:p>
    <w:p w:rsidR="00D60EF6" w:rsidRPr="00C501C3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73C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«Слушайте. Ведь все это кончилось навсегда. Домов тех </w:t>
      </w:r>
      <w:r w:rsidR="00285B0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н</w:t>
      </w:r>
      <w:r w:rsidR="00285B0B">
        <w:rPr>
          <w:rFonts w:ascii="Times New Roman" w:hAnsi="Times New Roman" w:cs="Times New Roman"/>
          <w:bCs/>
          <w:i/>
          <w:sz w:val="28"/>
          <w:szCs w:val="28"/>
        </w:rPr>
        <w:t>ет.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Деревьев – нет. Нас тех – нет.</w:t>
      </w:r>
      <w:r w:rsidR="006B369A"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Все сгорело до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>тла. Что есть – есть внутри. Не смейтесь, но</w:t>
      </w:r>
      <w:r w:rsidR="006B369A"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мы ведь правда </w:t>
      </w:r>
      <w:r w:rsidR="00285B0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последние могикане»</w:t>
      </w:r>
      <w:r w:rsidR="00285B0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93F67" w:rsidRPr="00C173CE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Cs/>
          <w:sz w:val="28"/>
          <w:szCs w:val="28"/>
        </w:rPr>
        <w:t>Что имела ввиду М. Цветаева? Согласны ли вы с ее взглядом?</w:t>
      </w:r>
    </w:p>
    <w:p w:rsidR="00793F67" w:rsidRPr="00C173CE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F67" w:rsidRPr="00C173CE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 ответа.</w:t>
      </w:r>
    </w:p>
    <w:p w:rsidR="00793F67" w:rsidRPr="00C173CE" w:rsidRDefault="006B369A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Конец дворянской культуры (</w:t>
      </w:r>
      <w:r w:rsidR="00793F67" w:rsidRPr="00C173CE">
        <w:rPr>
          <w:rFonts w:ascii="Times New Roman" w:hAnsi="Times New Roman" w:cs="Times New Roman"/>
          <w:i/>
          <w:iCs/>
          <w:sz w:val="28"/>
          <w:szCs w:val="28"/>
        </w:rPr>
        <w:t>усадьбы, парки…)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. Возможно</w:t>
      </w:r>
      <w:r w:rsidR="00285B0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культуры вообще.</w:t>
      </w:r>
    </w:p>
    <w:p w:rsidR="00793F67" w:rsidRPr="00C173CE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F67" w:rsidRPr="00C173CE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90F" w:rsidRPr="00285B0B" w:rsidRDefault="003A190F" w:rsidP="00C501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B0B">
        <w:rPr>
          <w:rFonts w:ascii="Times New Roman" w:hAnsi="Times New Roman" w:cs="Times New Roman"/>
          <w:b/>
          <w:sz w:val="28"/>
          <w:szCs w:val="28"/>
        </w:rPr>
        <w:t>Раздел</w:t>
      </w:r>
      <w:r w:rsidR="00285B0B">
        <w:rPr>
          <w:rFonts w:ascii="Times New Roman" w:hAnsi="Times New Roman" w:cs="Times New Roman"/>
          <w:b/>
          <w:sz w:val="28"/>
          <w:szCs w:val="28"/>
        </w:rPr>
        <w:t xml:space="preserve"> «Свободные искусства»</w:t>
      </w:r>
    </w:p>
    <w:p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 6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В зарубежье русские писатели объединялись в литературные кружки и группы, где велись разговоры о судьбах литературы и России, проводились концерты и чтения, издавались сборники. В разделе «Свободные искусства» есть стол-витрина, в которой представлены экспонаты и информация о литературных объединениях русского зарубежья. Изучите этот материал и заполните таблицу по предложенным ниже рубрикам.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C173CE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Издания </w:t>
            </w:r>
          </w:p>
        </w:tc>
      </w:tr>
      <w:tr w:rsidR="00C173CE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CE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CE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F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5B0B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190F" w:rsidRPr="00C173CE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Вариант заполнения таблицы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C173CE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п</w:t>
            </w: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</w:t>
            </w: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Издания </w:t>
            </w:r>
          </w:p>
        </w:tc>
      </w:tr>
      <w:tr w:rsidR="00B02AEB" w:rsidRPr="00C173CE" w:rsidTr="00A12384">
        <w:tc>
          <w:tcPr>
            <w:tcW w:w="98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Прага </w:t>
            </w:r>
          </w:p>
        </w:tc>
        <w:tc>
          <w:tcPr>
            <w:tcW w:w="2835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Чехословакия</w:t>
            </w:r>
          </w:p>
        </w:tc>
        <w:tc>
          <w:tcPr>
            <w:tcW w:w="4678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«Скит поэтов» (Альфред </w:t>
            </w:r>
            <w:proofErr w:type="spellStart"/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Бем</w:t>
            </w:r>
            <w:proofErr w:type="spellEnd"/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Вячеслав Лебедев, Алла Головина)</w:t>
            </w:r>
          </w:p>
        </w:tc>
        <w:tc>
          <w:tcPr>
            <w:tcW w:w="3366" w:type="dxa"/>
          </w:tcPr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Скит. Сборник. </w:t>
            </w:r>
          </w:p>
          <w:p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Прага, 1933 г.</w:t>
            </w:r>
          </w:p>
        </w:tc>
      </w:tr>
    </w:tbl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 7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И.С. Шмелев – один из известнейших писателей русского зарубежья. В музее хранятся принадлежавшие ему вещи. Найдите их в разделе «Свободные искусства». </w:t>
      </w:r>
      <w:r w:rsidR="00BC3619" w:rsidRPr="00C173CE">
        <w:rPr>
          <w:rFonts w:ascii="Times New Roman" w:hAnsi="Times New Roman" w:cs="Times New Roman"/>
          <w:sz w:val="28"/>
          <w:szCs w:val="28"/>
        </w:rPr>
        <w:t>Какое произведение о Гражданской войне в Крыму принесло И.С. Шмелеву европейскую известность?</w:t>
      </w:r>
    </w:p>
    <w:p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190F" w:rsidRPr="00C173CE" w:rsidRDefault="00285B0B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983B40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Вещи, принадлежавшие И.С. Шмелеву: перо, очки, митенки, кошелек, мундштук.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C3619" w:rsidRPr="00C173CE">
        <w:rPr>
          <w:rFonts w:ascii="Times New Roman" w:hAnsi="Times New Roman" w:cs="Times New Roman"/>
          <w:i/>
          <w:iCs/>
          <w:sz w:val="28"/>
          <w:szCs w:val="28"/>
        </w:rPr>
        <w:t>Солнце мертвых»</w:t>
      </w:r>
    </w:p>
    <w:p w:rsidR="00983B40" w:rsidRPr="00C173CE" w:rsidRDefault="00983B40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83B40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 8</w:t>
      </w:r>
      <w:r w:rsidR="00983B40" w:rsidRPr="00C173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3B40" w:rsidRPr="00C173CE">
        <w:rPr>
          <w:rFonts w:ascii="Times New Roman" w:hAnsi="Times New Roman" w:cs="Times New Roman"/>
          <w:bCs/>
          <w:sz w:val="28"/>
          <w:szCs w:val="28"/>
        </w:rPr>
        <w:t xml:space="preserve">И.А. Бунин – известнейший писатель зарубежья, первый русский писатель </w:t>
      </w:r>
      <w:r w:rsidR="00E86B0C">
        <w:rPr>
          <w:rFonts w:ascii="Times New Roman" w:hAnsi="Times New Roman" w:cs="Times New Roman"/>
          <w:bCs/>
          <w:sz w:val="28"/>
          <w:szCs w:val="28"/>
        </w:rPr>
        <w:t>–</w:t>
      </w:r>
      <w:r w:rsidR="00983B40" w:rsidRPr="00C173CE">
        <w:rPr>
          <w:rFonts w:ascii="Times New Roman" w:hAnsi="Times New Roman" w:cs="Times New Roman"/>
          <w:bCs/>
          <w:sz w:val="28"/>
          <w:szCs w:val="28"/>
        </w:rPr>
        <w:t xml:space="preserve"> нобелевский лауреат</w:t>
      </w:r>
      <w:r w:rsidR="004E29C4" w:rsidRPr="00C173CE">
        <w:rPr>
          <w:rFonts w:ascii="Times New Roman" w:hAnsi="Times New Roman" w:cs="Times New Roman"/>
          <w:bCs/>
          <w:sz w:val="28"/>
          <w:szCs w:val="28"/>
        </w:rPr>
        <w:t xml:space="preserve"> (1933).</w:t>
      </w:r>
    </w:p>
    <w:p w:rsidR="004E29C4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Cs/>
          <w:sz w:val="28"/>
          <w:szCs w:val="28"/>
        </w:rPr>
        <w:t>В 1934</w:t>
      </w:r>
      <w:r w:rsidR="00E86B0C">
        <w:rPr>
          <w:rFonts w:ascii="Times New Roman" w:hAnsi="Times New Roman" w:cs="Times New Roman"/>
          <w:bCs/>
          <w:sz w:val="28"/>
          <w:szCs w:val="28"/>
        </w:rPr>
        <w:t>–</w:t>
      </w:r>
      <w:r w:rsidRPr="00C173CE">
        <w:rPr>
          <w:rFonts w:ascii="Times New Roman" w:hAnsi="Times New Roman" w:cs="Times New Roman"/>
          <w:bCs/>
          <w:sz w:val="28"/>
          <w:szCs w:val="28"/>
        </w:rPr>
        <w:t>1936 гг. было издано собрание сочинений Бунина. В каком городе и</w:t>
      </w:r>
      <w:r w:rsidR="00E86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3CE">
        <w:rPr>
          <w:rFonts w:ascii="Times New Roman" w:hAnsi="Times New Roman" w:cs="Times New Roman"/>
          <w:bCs/>
          <w:sz w:val="28"/>
          <w:szCs w:val="28"/>
        </w:rPr>
        <w:t>в каком издательстве оно вышло?</w:t>
      </w:r>
    </w:p>
    <w:p w:rsidR="00435DA8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DA8" w:rsidRPr="00C173CE" w:rsidRDefault="002B7C0E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  <w:r w:rsidR="00435DA8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35DA8" w:rsidRPr="00C501C3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Берлин,</w:t>
      </w:r>
      <w:r w:rsidR="00C501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Издательство «</w:t>
      </w:r>
      <w:proofErr w:type="spellStart"/>
      <w:r w:rsidRPr="00C173CE">
        <w:rPr>
          <w:rFonts w:ascii="Times New Roman" w:hAnsi="Times New Roman" w:cs="Times New Roman"/>
          <w:i/>
          <w:iCs/>
          <w:sz w:val="28"/>
          <w:szCs w:val="28"/>
        </w:rPr>
        <w:t>Петрополис</w:t>
      </w:r>
      <w:proofErr w:type="spellEnd"/>
      <w:r w:rsidRPr="00C173C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B7C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5DA8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DA8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190F" w:rsidRPr="008C1680" w:rsidRDefault="008C1680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«Русский город»</w:t>
      </w:r>
    </w:p>
    <w:p w:rsidR="003A190F" w:rsidRPr="00AB0FC8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C8">
        <w:rPr>
          <w:rFonts w:ascii="Times New Roman" w:hAnsi="Times New Roman" w:cs="Times New Roman"/>
          <w:b/>
          <w:bCs/>
          <w:sz w:val="28"/>
          <w:szCs w:val="28"/>
        </w:rPr>
        <w:t>Задание № 9</w:t>
      </w:r>
      <w:r w:rsidR="003A190F" w:rsidRPr="00AB0F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1680">
        <w:rPr>
          <w:rFonts w:ascii="Times New Roman" w:hAnsi="Times New Roman" w:cs="Times New Roman"/>
          <w:sz w:val="28"/>
          <w:szCs w:val="28"/>
        </w:rPr>
        <w:t xml:space="preserve"> </w:t>
      </w:r>
      <w:r w:rsidR="003A190F" w:rsidRPr="00AB0FC8">
        <w:rPr>
          <w:rFonts w:ascii="Times New Roman" w:hAnsi="Times New Roman" w:cs="Times New Roman"/>
          <w:sz w:val="28"/>
          <w:szCs w:val="28"/>
        </w:rPr>
        <w:t>В экспозиции раздела «Русский город» представлены книги, изданные в Берлине в 20</w:t>
      </w:r>
      <w:r w:rsidR="008C1680">
        <w:rPr>
          <w:rFonts w:ascii="Times New Roman" w:hAnsi="Times New Roman" w:cs="Times New Roman"/>
          <w:sz w:val="28"/>
          <w:szCs w:val="28"/>
        </w:rPr>
        <w:t>–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30-е гг. </w:t>
      </w:r>
      <w:r w:rsidR="003A190F" w:rsidRPr="00AB0F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 века. Благодаря отсутствию цензурных ограничений и дешевизне в Берлине издавалось огромное количество книг на русском языке. Здесь печатались произведения не только писателей-эмигрантов, но и авторов, живших в Советской России.</w:t>
      </w:r>
      <w:r w:rsidR="00BC3619" w:rsidRPr="00AB0FC8">
        <w:rPr>
          <w:rFonts w:ascii="Times New Roman" w:hAnsi="Times New Roman" w:cs="Times New Roman"/>
          <w:sz w:val="28"/>
          <w:szCs w:val="28"/>
        </w:rPr>
        <w:t xml:space="preserve"> </w:t>
      </w:r>
      <w:r w:rsidR="008C1680">
        <w:rPr>
          <w:rFonts w:ascii="Times New Roman" w:hAnsi="Times New Roman" w:cs="Times New Roman"/>
          <w:sz w:val="28"/>
          <w:szCs w:val="28"/>
        </w:rPr>
        <w:t>Создатель</w:t>
      </w:r>
      <w:r w:rsidR="00A95FF8" w:rsidRPr="00AB0FC8">
        <w:rPr>
          <w:rFonts w:ascii="Times New Roman" w:hAnsi="Times New Roman" w:cs="Times New Roman"/>
          <w:sz w:val="28"/>
          <w:szCs w:val="28"/>
        </w:rPr>
        <w:t xml:space="preserve"> повести «Лунная сырость», вышедшей в 1923 году в издательстве «Русское творчество», в 1919 году уехал из </w:t>
      </w:r>
      <w:r w:rsidR="00A95FF8" w:rsidRPr="00AB0FC8">
        <w:rPr>
          <w:rFonts w:ascii="Times New Roman" w:hAnsi="Times New Roman" w:cs="Times New Roman"/>
          <w:sz w:val="28"/>
          <w:szCs w:val="28"/>
        </w:rPr>
        <w:lastRenderedPageBreak/>
        <w:t xml:space="preserve">охваченной Гражданской войной России. В 1923 году он вернулся на </w:t>
      </w:r>
      <w:r w:rsidR="008C1680">
        <w:rPr>
          <w:rFonts w:ascii="Times New Roman" w:hAnsi="Times New Roman" w:cs="Times New Roman"/>
          <w:sz w:val="28"/>
          <w:szCs w:val="28"/>
        </w:rPr>
        <w:t>р</w:t>
      </w:r>
      <w:r w:rsidR="00A95FF8" w:rsidRPr="00AB0FC8">
        <w:rPr>
          <w:rFonts w:ascii="Times New Roman" w:hAnsi="Times New Roman" w:cs="Times New Roman"/>
          <w:sz w:val="28"/>
          <w:szCs w:val="28"/>
        </w:rPr>
        <w:t>одину и со временем стал известным советским писателем, лауреатом трех Сталинских премий.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 Найдите книгу этого писателя и назовите его имя.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182B24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6FD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182B24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А.Н. Толстой.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CA6A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Среди литераторов русского зарубежья были люди разного возраста, известности, убеждений. Рассмотрите портреты, представленные в разделе «Лица русского гор</w:t>
      </w:r>
      <w:r w:rsidR="00A95FF8" w:rsidRPr="00C173CE">
        <w:rPr>
          <w:rFonts w:ascii="Times New Roman" w:hAnsi="Times New Roman" w:cs="Times New Roman"/>
          <w:sz w:val="28"/>
          <w:szCs w:val="28"/>
        </w:rPr>
        <w:t>ода»</w:t>
      </w:r>
      <w:r w:rsidR="00D538C3">
        <w:rPr>
          <w:rFonts w:ascii="Times New Roman" w:hAnsi="Times New Roman" w:cs="Times New Roman"/>
          <w:sz w:val="28"/>
          <w:szCs w:val="28"/>
        </w:rPr>
        <w:t>. С</w:t>
      </w:r>
      <w:r w:rsidR="00A95FF8" w:rsidRPr="00C173CE">
        <w:rPr>
          <w:rFonts w:ascii="Times New Roman" w:hAnsi="Times New Roman" w:cs="Times New Roman"/>
          <w:sz w:val="28"/>
          <w:szCs w:val="28"/>
        </w:rPr>
        <w:t xml:space="preserve"> помощью интерактивного </w:t>
      </w:r>
      <w:r w:rsidR="003A190F" w:rsidRPr="00C173CE">
        <w:rPr>
          <w:rFonts w:ascii="Times New Roman" w:hAnsi="Times New Roman" w:cs="Times New Roman"/>
          <w:sz w:val="28"/>
          <w:szCs w:val="28"/>
        </w:rPr>
        <w:t>экрана</w:t>
      </w:r>
      <w:r w:rsidR="00A95FF8" w:rsidRPr="00C173CE">
        <w:rPr>
          <w:rFonts w:ascii="Times New Roman" w:hAnsi="Times New Roman" w:cs="Times New Roman"/>
          <w:sz w:val="28"/>
          <w:szCs w:val="28"/>
        </w:rPr>
        <w:t xml:space="preserve"> и таблицы-навигатора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найдите писателей, получивших известность еще в России</w:t>
      </w:r>
      <w:r w:rsidR="00CA6AAE">
        <w:rPr>
          <w:rFonts w:ascii="Times New Roman" w:hAnsi="Times New Roman" w:cs="Times New Roman"/>
          <w:sz w:val="28"/>
          <w:szCs w:val="28"/>
        </w:rPr>
        <w:t>,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и писателей, сформировавшихся в условиях эмиграции.</w:t>
      </w:r>
    </w:p>
    <w:p w:rsidR="00E41755" w:rsidRPr="00C173CE" w:rsidRDefault="00E41755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641"/>
        <w:gridCol w:w="709"/>
        <w:gridCol w:w="709"/>
      </w:tblGrid>
      <w:tr w:rsidR="00C173CE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390525" cy="390525"/>
                      <wp:effectExtent l="0" t="0" r="28575" b="28575"/>
                      <wp:wrapNone/>
                      <wp:docPr id="2" name="Коль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1830332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2" o:spid="_x0000_s1026" type="#_x0000_t23" style="position:absolute;margin-left:-1.65pt;margin-top:.85pt;width:30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MGgwIAADwFAAAOAAAAZHJzL2Uyb0RvYy54bWysVMFu2zAMvQ/YPwi6r3a8ZluDOEXQosOA&#10;og3WDj0rslQbkERNUuJkH7DTvqC/MqDfkP7RKNlxi7bYYVgOCimSj+QzqenxRiuyFs43YEo6Osgp&#10;EYZD1Zjbkn67Pnv3iRIfmKmYAiNKuhWeHs/evpm2diIKqEFVwhEEMX7S2pLWIdhJlnleC838AVhh&#10;0CjBaRZQdbdZ5ViL6FplRZ5/yFpwlXXAhfd4e9oZ6SzhSyl4uJTSi0BUSbG2kE6XzmU8s9mUTW4d&#10;s3XD+zLYP1ShWWMw6QB1ygIjK9e8gNINd+BBhgMOOgMpGy5SD9jNKH/WzVXNrEi9IDneDjT5/wfL&#10;L9YLR5qqpAUlhmn8RLu73f3u98Ovh5+7e1JEhlrrJ+h4ZReu1zyKsd2NdDr+YyNkk1jdDqyKTSAc&#10;L98f5eNiTAlHUy8jSvYYbJ0PnwVoEoWSVmBWIZHJ1uc+dL57HwyM1XT5kxS2SsQSlPkqJHaCGYsU&#10;nWZInChH1gy/PuNcmDDqTDWrRHc9zvEXm8SChoikJcCILBulBuweIM7nS+wOpvePoSKN4BCc/62w&#10;LniISJnBhCFYNwbcawAKu+ozd/57kjpqIktLqLb4nR10C+AtP2uQ7HPmw4I5nHjcDdzicImHVNCW&#10;FHqJkhrcj9fuoz8OIlopaXGDSuq/r5gTlKgvBkf0aHR4GFcuKYfjjwUq7qll+dRiVvoE8DON8L2w&#10;PInRP6i9KB3oG1z2ecyKJmY45i4pD26vnIRus/G54GI+T264ZpaFc3NleQSPrMZZut7cMGf7iQs4&#10;qhew3zY2eTZ3nW+MNDBfBZBNGspHXnu+cUXT4PTPSXwDnurJ6/HRm/0BAAD//wMAUEsDBBQABgAI&#10;AAAAIQCNgJqt3AAAAAYBAAAPAAAAZHJzL2Rvd25yZXYueG1sTI7LTsMwEEX3SPyDNUjsWuchmirE&#10;qVBRNyCEUtiwc+MhiYjHIXaa9O8ZVrC8D917it1ie3HG0XeOFMTrCARS7UxHjYL3t8NqC8IHTUb3&#10;jlDBBT3syuurQufGzVTh+RgawSPkc62gDWHIpfR1i1b7tRuQOPt0o9WB5dhIM+qZx20vkyjaSKs7&#10;4odWD7hvsf46TlbBc2UPr2k8THsZP73Mlyr7ePzOlLq9WR7uQQRcwl8ZfvEZHUpmOrmJjBe9glWa&#10;cpP9DATHd9sExEnBJk1AloX8j1/+AAAA//8DAFBLAQItABQABgAIAAAAIQC2gziS/gAAAOEBAAAT&#10;AAAAAAAAAAAAAAAAAAAAAABbQ29udGVudF9UeXBlc10ueG1sUEsBAi0AFAAGAAgAAAAhADj9If/W&#10;AAAAlAEAAAsAAAAAAAAAAAAAAAAALwEAAF9yZWxzLy5yZWxzUEsBAi0AFAAGAAgAAAAhAB2sQwaD&#10;AgAAPAUAAA4AAAAAAAAAAAAAAAAALgIAAGRycy9lMm9Eb2MueG1sUEsBAi0AFAAGAAgAAAAhAI2A&#10;mq3cAAAABgEAAA8AAAAAAAAAAAAAAAAA3QQAAGRycy9kb3ducmV2LnhtbFBLBQYAAAAABAAEAPMA&#10;AADm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3E6BD" wp14:editId="08B7B4E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8255</wp:posOffset>
                      </wp:positionV>
                      <wp:extent cx="390525" cy="390525"/>
                      <wp:effectExtent l="0" t="0" r="28575" b="28575"/>
                      <wp:wrapNone/>
                      <wp:docPr id="4" name="Коль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donu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01FEE8" id="Кольцо 4" o:spid="_x0000_s1026" type="#_x0000_t23" style="position:absolute;margin-left:-2.3pt;margin-top:.65pt;width:30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E5iwIAABUFAAAOAAAAZHJzL2Uyb0RvYy54bWysVM1u2zAMvg/YOwi6r3ayZG2NOkXaoMOA&#10;og3QDj0zshwL0N8kJU73ADvtCfoqA/oM6RuNkp3+n4b5IJMiRYofP+roeKMkWXPnhdElHezllHDN&#10;TCX0sqTfr88+HVDiA+gKpNG8pLfc0+PJxw9HrS340DRGVtwRDKJ90dqSNiHYIss8a7gCv2cs12is&#10;jVMQUHXLrHLQYnQls2Gef8la4yrrDOPe4+6sM9JJil/XnIXLuvY8EFlSvFtIq0vrIq7Z5AiKpQPb&#10;CNZfA/7hFgqExqSPoWYQgKyceBNKCeaMN3XYY0Zlpq4F46kGrGaQv6rmqgHLUy0IjrePMPn/F5Zd&#10;rOeOiKqkI0o0KGzR9m57v/3z8Pvh1/aejCJCrfUFOl7Zues1j2Isd1M7Ff9YCNkkVG8fUeWbQBhu&#10;fj7Mx8MxJQxNvYxRsqfD1vnwlRtFolDSyuhVSGDC+tyHznfnE5N5I0V1JqRMilsuTqUja8AOj08O&#10;T2bjeGUM/8JNatIiP4f7ObKAATKtlhBQVBZr93pJCcglUpgFl3K/OO3fSZKSN1DxPnWO3y5z5/72&#10;FrGKGfimO5JSxCNQKBFwDKRQJT2IgXaRpI5WnojcYxGb0cEfpYWpbrGBznTM9padCUxyDj7MwSGV&#10;sVwcz3CJSy0NYmB6iZLGuJ/v7Ud/ZBhaKWlxNBCfHytwnBL5TSP3DgejUZylpIzG+0NU3HPL4rlF&#10;r9Spwd4M8CGwLInRP8idWDujbnCKpzErmkAzzN11oldOQzey+A4wPp0mN5wfC+FcX1kWg0ecIrzX&#10;mxtwtqdSQA5emN0YQfGKUJ1vPKnNdBVMLRLbnnDFDkYFZy/1sn8n4nA/15PX02s2+QsAAP//AwBQ&#10;SwMEFAAGAAgAAAAhAOdRuKvcAAAABgEAAA8AAABkcnMvZG93bnJldi54bWxMjstOwzAQRfdI/IM1&#10;SGxQ61DaqA1xKh6CXRcUkGDnxkMSYY/T2K3Tv2dYwfI+dO8p16Oz4ohD6DwpuJ5mIJBqbzpqFLy9&#10;Pk2WIELUZLT1hApOGGBdnZ+VujA+0Qset7ERPEKh0AraGPtCylC36HSY+h6Jsy8/OB1ZDo00g048&#10;7qycZVkune6IH1rd40OL9ff24BQ87+1VSt39/PNjsTrt3x/TBplHXV6Md7cgIo7xrwy/+IwOFTPt&#10;/IFMEFbBZJ5zk/0bEBwv8hWInYJ8tgRZlfI/fvUDAAD//wMAUEsBAi0AFAAGAAgAAAAhALaDOJL+&#10;AAAA4QEAABMAAAAAAAAAAAAAAAAAAAAAAFtDb250ZW50X1R5cGVzXS54bWxQSwECLQAUAAYACAAA&#10;ACEAOP0h/9YAAACUAQAACwAAAAAAAAAAAAAAAAAvAQAAX3JlbHMvLnJlbHNQSwECLQAUAAYACAAA&#10;ACEAkPghOYsCAAAVBQAADgAAAAAAAAAAAAAAAAAuAgAAZHJzL2Uyb0RvYy54bWxQSwECLQAUAAYA&#10;CAAAACEA51G4q9wAAAAGAQAADwAAAAAAAAAAAAAAAADlBAAAZHJzL2Rvd25yZXYueG1sUEsFBgAA&#10;AAAEAAQA8wAAAO4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3E6BD" wp14:editId="08B7B4E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30480</wp:posOffset>
                      </wp:positionV>
                      <wp:extent cx="390525" cy="390525"/>
                      <wp:effectExtent l="0" t="0" r="28575" b="28575"/>
                      <wp:wrapNone/>
                      <wp:docPr id="5" name="Коль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donu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E286DF7" id="Кольцо 5" o:spid="_x0000_s1026" type="#_x0000_t23" style="position:absolute;margin-left:-2.55pt;margin-top:2.4pt;width:30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2rjQIAABUFAAAOAAAAZHJzL2Uyb0RvYy54bWysVM1OGzEQvlfqO1i+l92kpEDEBgUiqkoI&#10;kKDiPPHaWUv+q+1kQx+gpz5BX6USzxDeqGPvBgLlVHUP3hnPeMbzzTc+PllrRVbcB2lNRQd7JSXc&#10;MFtLs6jo19vzD4eUhAimBmUNr+g9D/Rk8v7dcevGfGgbq2ruCQYxYdy6ijYxunFRBNZwDWHPOm7Q&#10;KKzXEFH1i6L20GJ0rYphWX4qWutr5y3jIeDurDPSSY4vBGfxSojAI1EVxbvFvPq8ztNaTI5hvPDg&#10;Gsn6a8A/3EKDNJj0KdQMIpCll3+F0pJ5G6yIe8zqwgohGc81YDWD8lU1Nw04nmtBcIJ7gin8v7Ds&#10;cnXtiawrOqLEgMYWbX5tHja/H38+/tg8kFFCqHVhjI437tr3WkAxlbsWXqc/FkLWGdX7J1T5OhKG&#10;mx+PytEQozM09TJGKZ4POx/iZ241SUJFa2uWMYMJq4sQO9+tT0oWrJL1uVQqK34xP1OerAA7PDo9&#10;Op3lK2P4F27KkBb5OTwokQUMkGlCQURRO6w9mAUloBZIYRZ9zv3idHgjSU7eQM371CV+CayUuXPv&#10;5N3LpipmEJruSE7RMVDLiGOgpK7oYQq0jaRMSsMzkXssUjM6+JM0t/U9NtDbjtnBsXOJSS4gxGvw&#10;SGUsF8czXuEilEUMbC9R0lj//a395I8MQyslLY4G4vNtCZ5Tor4Y5N7RYH8/zVJW9kcHQ1T8rmW+&#10;azFLfWaxNwN8CBzLYvKPaisKb/UdTvE0ZUUTGIa5u070ylnsRhbfAcan0+yG8+MgXpgbx1LwhFOC&#10;93Z9B971VIrIwUu7HSMYvyJU55tOGjtdRitkZtszrtjBpODs5V7270Qa7l09ez2/ZpM/AAAA//8D&#10;AFBLAwQUAAYACAAAACEA8fAG+N0AAAAGAQAADwAAAGRycy9kb3ducmV2LnhtbEyPzU7DMBCE70i8&#10;g7VIXFDrFJIIQpyKH8GtB0orwc2NlyTCXqex26Rvz3KC42hGM9+Uy8lZccQhdJ4ULOYJCKTam44a&#10;BZv3l9ktiBA1GW09oYITBlhW52elLowf6Q2P69gILqFQaAVtjH0hZahbdDrMfY/E3pcfnI4sh0aa&#10;QY9c7qy8TpJcOt0RL7S6x6cW6+/1wSl43durcewe08+P7O603z6PK2QedXkxPdyDiDjFvzD84jM6&#10;VMy08wcyQVgFs2zBSQUpH2A7y1MQOwV5fgOyKuV//OoHAAD//wMAUEsBAi0AFAAGAAgAAAAhALaD&#10;OJL+AAAA4QEAABMAAAAAAAAAAAAAAAAAAAAAAFtDb250ZW50X1R5cGVzXS54bWxQSwECLQAUAAYA&#10;CAAAACEAOP0h/9YAAACUAQAACwAAAAAAAAAAAAAAAAAvAQAAX3JlbHMvLnJlbHNQSwECLQAUAAYA&#10;CAAAACEAnR0tq40CAAAVBQAADgAAAAAAAAAAAAAAAAAuAgAAZHJzL2Uyb0RvYy54bWxQSwECLQAU&#10;AAYACAAAACEA8fAG+N0AAAAGAQAADwAAAAAAAAAAAAAAAADnBAAAZHJzL2Rvd25yZXYueG1sUEsF&#10;BgAAAAAEAAQA8wAAAPE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55" w:rsidRPr="00C173CE" w:rsidTr="00E41755"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C23FAF" wp14:editId="001213F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</wp:posOffset>
                      </wp:positionV>
                      <wp:extent cx="390525" cy="390525"/>
                      <wp:effectExtent l="0" t="0" r="28575" b="28575"/>
                      <wp:wrapNone/>
                      <wp:docPr id="3" name="Коль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donu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9E0CED" id="Кольцо 3" o:spid="_x0000_s1026" type="#_x0000_t23" style="position:absolute;margin-left:-1.65pt;margin-top:.8pt;width:30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VxjQIAABUFAAAOAAAAZHJzL2Uyb0RvYy54bWysVM1u2zAMvg/YOwi6r3bSZm2NOEXaoMOA&#10;oi3QDj0zshwL0N8kJU73ADvtCfYqA/oM6RuNkp02/TkN80EmRYoUP37U+GStJFlx54XRJR3s5ZRw&#10;zUwl9KKk327PPx1R4gPoCqTRvKT33NOTyccP49YWfGgaIyvuCAbRvmhtSZsQbJFlnjVcgd8zlms0&#10;1sYpCKi6RVY5aDG6ktkwzz9nrXGVdYZx73F31hnpJMWva87CVV17HogsKd4tpNWldR7XbDKGYuHA&#10;NoL114B/uIUCoTHpU6gZBCBLJ96EUoI5400d9phRmalrwXiqAasZ5K+quWnA8lQLguPtE0z+/4Vl&#10;l6trR0RV0n1KNChs0eb35mHz5/HX48/NA9mPCLXWF+h4Y69dr3kUY7nr2qn4x0LIOqF6/4QqXwfC&#10;cHP/OB8NR5QwNPUyRsmeD1vnwxduFIlCSSujlyGBCasLHzrfrU9M5o0U1bmQMiluMT+TjqwAOzw6&#10;PT6djeKVMfwLN6lJi/wcHubIAgbItFpCQFFZrN3rBSUgF0hhFlzK/eK0fydJSt5AxfvUOX7bzJ37&#10;21vEKmbgm+5IShGPQKFEwDGQQpX0KAbaRpI6Wnkico9FbEYHf5TmprrHBjrTMdtbdi4wyQX4cA0O&#10;qYzl4niGK1xqaRAD00uUNMb9eG8/+iPD0EpJi6OB+HxfguOUyK8auXc8ODiIs5SUg9HhEBW3a5nv&#10;WvRSnRnszQAfAsuSGP2D3Iq1M+oOp3gas6IJNMPcXSd65Sx0I4vvAOPTaXLD+bEQLvSNZTF4xCnC&#10;e7u+A2d7KgXk4KXZjhEUrwjV+caT2kyXwdQise0ZV+xgVHD2Ui/7dyIO966evJ5fs8lfAAAA//8D&#10;AFBLAwQUAAYACAAAACEAzPXbaN0AAAAGAQAADwAAAGRycy9kb3ducmV2LnhtbEyOy07DMBBF90j8&#10;gzVIbFDrtKFRCXEqHoJdF5RWgp2bDEmEPU5jt07/nmEFy/vQvadYjdaIEw6+c6RgNk1AIFWu7qhR&#10;sH1/mSxB+KCp1sYRKjijh1V5eVHovHaR3vC0CY3gEfK5VtCG0OdS+qpFq/3U9UicfbnB6sByaGQ9&#10;6Mjj1sh5kmTS6o74odU9PrVYfW+OVsHrwdzE2D3efn4s7s6H3XNcI/Oo66vx4R5EwDH8leEXn9Gh&#10;ZKa9O1LthVEwSVNusp+B4HixnIPYK8jSGciykP/xyx8AAAD//wMAUEsBAi0AFAAGAAgAAAAhALaD&#10;OJL+AAAA4QEAABMAAAAAAAAAAAAAAAAAAAAAAFtDb250ZW50X1R5cGVzXS54bWxQSwECLQAUAAYA&#10;CAAAACEAOP0h/9YAAACUAQAACwAAAAAAAAAAAAAAAAAvAQAAX3JlbHMvLnJlbHNQSwECLQAUAAYA&#10;CAAAACEAMU/lcY0CAAAVBQAADgAAAAAAAAAAAAAAAAAuAgAAZHJzL2Uyb0RvYy54bWxQSwECLQAU&#10;AAYACAAAACEAzPXbaN0AAAAGAQAADwAAAAAAAAAAAAAAAADnBAAAZHJzL2Rvd25yZXYueG1sUEsF&#10;BgAAAAAEAAQA8wAAAPE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8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1755" w:rsidRPr="00C173CE" w:rsidRDefault="00E41755" w:rsidP="00C5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755" w:rsidRDefault="00E41755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E0F" w:rsidRPr="00C173CE" w:rsidRDefault="000C5E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0C5E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1. Писатели, получившие известность в дореволюционной </w:t>
      </w:r>
      <w:r w:rsidR="00A95FF8" w:rsidRPr="00C173CE">
        <w:rPr>
          <w:rFonts w:ascii="Times New Roman" w:hAnsi="Times New Roman" w:cs="Times New Roman"/>
          <w:i/>
          <w:iCs/>
          <w:sz w:val="28"/>
          <w:szCs w:val="28"/>
        </w:rPr>
        <w:t>России: И.А. Бунин, И.С. Шмелев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, Н.А. Тэффи.</w:t>
      </w:r>
    </w:p>
    <w:p w:rsidR="003A190F" w:rsidRPr="00C173CE" w:rsidRDefault="00B02AEB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2. Писатель, сформировавший</w:t>
      </w:r>
      <w:r w:rsidR="003A190F" w:rsidRPr="00C173CE">
        <w:rPr>
          <w:rFonts w:ascii="Times New Roman" w:hAnsi="Times New Roman" w:cs="Times New Roman"/>
          <w:i/>
          <w:iCs/>
          <w:sz w:val="28"/>
          <w:szCs w:val="28"/>
        </w:rPr>
        <w:t>ся в условиях эмиграции: В.В.</w:t>
      </w:r>
      <w:r w:rsidR="00BC3619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Набоков.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F94351" w:rsidRDefault="00F94351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«Послание»</w:t>
      </w:r>
    </w:p>
    <w:p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F943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Среди русских писателей</w:t>
      </w:r>
      <w:r w:rsidR="00F94351">
        <w:rPr>
          <w:rFonts w:ascii="Times New Roman" w:hAnsi="Times New Roman" w:cs="Times New Roman"/>
          <w:sz w:val="28"/>
          <w:szCs w:val="28"/>
        </w:rPr>
        <w:t xml:space="preserve"> –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лауреатов Нобелевской премии по литературе трое имели опыт жизни в</w:t>
      </w:r>
      <w:r w:rsidR="00F94351">
        <w:rPr>
          <w:rFonts w:ascii="Times New Roman" w:hAnsi="Times New Roman" w:cs="Times New Roman"/>
          <w:sz w:val="28"/>
          <w:szCs w:val="28"/>
        </w:rPr>
        <w:t> </w:t>
      </w:r>
      <w:r w:rsidR="003A190F" w:rsidRPr="00C173CE">
        <w:rPr>
          <w:rFonts w:ascii="Times New Roman" w:hAnsi="Times New Roman" w:cs="Times New Roman"/>
          <w:sz w:val="28"/>
          <w:szCs w:val="28"/>
        </w:rPr>
        <w:t>эмиграции. Найдите и изучите материалы о нобелевских лауреатах на мультимедийном интерактивном столе в разделе «Послание». Впишите имена писателей в решения Шведской Академии о присуждении премии.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F94351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3A190F" w:rsidRPr="00C173CE">
        <w:rPr>
          <w:rFonts w:ascii="Times New Roman" w:hAnsi="Times New Roman" w:cs="Times New Roman"/>
          <w:sz w:val="28"/>
          <w:szCs w:val="28"/>
        </w:rPr>
        <w:t>. ________________ награжден «за нравственную силу, почерпнутую в традиции великой русской литературы».</w:t>
      </w:r>
    </w:p>
    <w:p w:rsidR="003A190F" w:rsidRPr="00C173CE" w:rsidRDefault="003A190F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3A190F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2. ________________ награжден «за правдивый артистический талант, с которым он воссоздал в прозе типичный русский характер».</w:t>
      </w:r>
    </w:p>
    <w:p w:rsidR="003A190F" w:rsidRPr="00C173CE" w:rsidRDefault="003A190F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0F" w:rsidRPr="00C173CE" w:rsidRDefault="00F94351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90F" w:rsidRPr="00C173CE">
        <w:rPr>
          <w:rFonts w:ascii="Times New Roman" w:hAnsi="Times New Roman" w:cs="Times New Roman"/>
          <w:sz w:val="28"/>
          <w:szCs w:val="28"/>
        </w:rPr>
        <w:t>. ________________ награжден «за многогранное творчество, отмеченное остротой мысли и глубокой поэтичностью».</w:t>
      </w:r>
    </w:p>
    <w:p w:rsidR="003A190F" w:rsidRPr="00C173CE" w:rsidRDefault="003A190F" w:rsidP="00F9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A190F" w:rsidRPr="00C173CE" w:rsidRDefault="00F94351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  <w:r w:rsidR="003A190F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1. А.И. Солженицын</w:t>
      </w:r>
      <w:r w:rsidR="00F943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2. И.А. Бунин</w:t>
      </w:r>
      <w:r w:rsidR="00F943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3. И.А. Бродский</w:t>
      </w:r>
      <w:r w:rsidR="00F943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3D" w:rsidRPr="00C173CE" w:rsidRDefault="00276F3D" w:rsidP="00C501C3">
      <w:pPr>
        <w:spacing w:after="0" w:line="240" w:lineRule="auto"/>
      </w:pPr>
    </w:p>
    <w:sectPr w:rsidR="00276F3D" w:rsidRPr="00C173CE" w:rsidSect="0065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80"/>
    <w:rsid w:val="00006344"/>
    <w:rsid w:val="0004685C"/>
    <w:rsid w:val="00071A80"/>
    <w:rsid w:val="000C5E0F"/>
    <w:rsid w:val="00143464"/>
    <w:rsid w:val="00182742"/>
    <w:rsid w:val="00182B24"/>
    <w:rsid w:val="00276F3D"/>
    <w:rsid w:val="00285B0B"/>
    <w:rsid w:val="002B7C0E"/>
    <w:rsid w:val="003572F2"/>
    <w:rsid w:val="003A190F"/>
    <w:rsid w:val="00435DA8"/>
    <w:rsid w:val="00486756"/>
    <w:rsid w:val="00495DA4"/>
    <w:rsid w:val="004E29C4"/>
    <w:rsid w:val="005673F1"/>
    <w:rsid w:val="00587913"/>
    <w:rsid w:val="0065541D"/>
    <w:rsid w:val="006B369A"/>
    <w:rsid w:val="006D6105"/>
    <w:rsid w:val="00766DEC"/>
    <w:rsid w:val="00793F67"/>
    <w:rsid w:val="007D660A"/>
    <w:rsid w:val="00816E42"/>
    <w:rsid w:val="008907A8"/>
    <w:rsid w:val="008C1680"/>
    <w:rsid w:val="0090015B"/>
    <w:rsid w:val="00983B40"/>
    <w:rsid w:val="009C73C1"/>
    <w:rsid w:val="009E0A8F"/>
    <w:rsid w:val="00A1362A"/>
    <w:rsid w:val="00A50D88"/>
    <w:rsid w:val="00A66031"/>
    <w:rsid w:val="00A95FF8"/>
    <w:rsid w:val="00AB0FC8"/>
    <w:rsid w:val="00B02AEB"/>
    <w:rsid w:val="00B56FD1"/>
    <w:rsid w:val="00BC3619"/>
    <w:rsid w:val="00C173CE"/>
    <w:rsid w:val="00C501C3"/>
    <w:rsid w:val="00CA6AAE"/>
    <w:rsid w:val="00D538C3"/>
    <w:rsid w:val="00D60EF6"/>
    <w:rsid w:val="00D7056D"/>
    <w:rsid w:val="00DD0DC7"/>
    <w:rsid w:val="00E41755"/>
    <w:rsid w:val="00E86B0C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D1D31-9EDD-4164-9F32-09A935B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9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19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Зуйков В.В.</dc:creator>
  <cp:keywords/>
  <dc:description/>
  <cp:lastModifiedBy>Людмила Васильевна Борникова</cp:lastModifiedBy>
  <cp:revision>43</cp:revision>
  <dcterms:created xsi:type="dcterms:W3CDTF">2020-07-31T10:04:00Z</dcterms:created>
  <dcterms:modified xsi:type="dcterms:W3CDTF">2020-08-19T10:43:00Z</dcterms:modified>
</cp:coreProperties>
</file>