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№2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Состав группы №2: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Руководитель группы</w:t>
      </w:r>
      <w:r>
        <w:rPr>
          <w:rFonts w:cs="Times New Roman" w:ascii="Times New Roman" w:hAnsi="Times New Roman"/>
          <w:sz w:val="28"/>
          <w:szCs w:val="28"/>
        </w:rPr>
        <w:t>:______________________________________________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cs="Times New Roman" w:ascii="Times New Roman" w:hAnsi="Times New Roman"/>
          <w:sz w:val="28"/>
          <w:szCs w:val="28"/>
        </w:rPr>
        <w:t>центральный вход Московского зоопарка.</w:t>
      </w:r>
    </w:p>
    <w:p>
      <w:pPr>
        <w:pStyle w:val="Normal"/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>
      <w:pPr>
        <w:pStyle w:val="Normal"/>
        <w:spacing w:before="0" w:after="0"/>
        <w:ind w:righ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Справка: Московский зоопарк – один из старейших зоопарков Европы. Он был открыт в 1864 году и назывался зоосадом. В большом желто-голубом здании, построенном в восточном стиле, находится Слоновник. Взрослые слоны приехали в зоопарк из Вьетнама в 1985 году.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зоопарка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4336415" cy="2374265"/>
            <wp:effectExtent l="0" t="0" r="76200" b="7620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2374265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 №1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2468880" cy="2933700"/>
            <wp:effectExtent l="0" t="0" r="76200" b="7620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93370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 xml:space="preserve">Удивителен и разнообразен животный мир вокруг нас, а некоторые звери и птицы обладают особыми качествами. Пользуясь материалами к уроку и информацией на стенде в зоопарке, опишите животное, которое обозначено на карте под №4 – это первая точка вашего маршрута.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Рисовать животных не просто, позировать они не станут.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5637530" cy="487426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80" cy="487368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fillcolor="white" stroked="t" style="position:absolute;margin-left:32.7pt;margin-top:1.5pt;width:443.8pt;height:383.7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рис.1 с помощью штриха или мазка.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живет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(рис.1).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sz w:val="28"/>
          <w:szCs w:val="28"/>
        </w:rPr>
        <w:t xml:space="preserve">Следующая точка маршрута обозначена на карте под №5. Внимательно рассмотрите животное. Пользуясь материалами к уроку и информацией на стенде в зоопарке, опишите это животное.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394335</wp:posOffset>
                </wp:positionH>
                <wp:positionV relativeFrom="paragraph">
                  <wp:posOffset>107315</wp:posOffset>
                </wp:positionV>
                <wp:extent cx="5525135" cy="45345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.05pt;margin-top:8.45pt;width:434.9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Рис.2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кожи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складок на теле животного с помощью штриха или мазка (рис.2).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(рис.2).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cs="Times New Roman" w:ascii="Times New Roman" w:hAnsi="Times New Roman"/>
          <w:sz w:val="28"/>
          <w:szCs w:val="28"/>
        </w:rPr>
        <w:t xml:space="preserve">Заключительная точка маршрута обозначена на карте под №6. Пользуясь материалами к уроку и информацией на стенде в зоопарке, опишите это животное.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461010</wp:posOffset>
                </wp:positionH>
                <wp:positionV relativeFrom="paragraph">
                  <wp:posOffset>128270</wp:posOffset>
                </wp:positionV>
                <wp:extent cx="5506085" cy="45345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8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6.3pt;margin-top:10.1pt;width:433.4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Рис.3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с помощью штриха или мазка (рис.3).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и живет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(рис.3).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 познакомились с удивительными животными их необычными качествами. Заполните таблицу, отразив полученную информацию.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18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2976"/>
        <w:gridCol w:w="2835"/>
        <w:gridCol w:w="383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Название животного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Место обитания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Особенное качество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DejaVu Sans;MS Mincho" w:cs="Times New Roman"/>
          <w:sz w:val="28"/>
          <w:szCs w:val="28"/>
          <w:lang w:eastAsia="hi-IN" w:bidi="hi-IN"/>
        </w:rPr>
      </w:pP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</w:r>
    </w:p>
    <w:sectPr>
      <w:type w:val="nextPage"/>
      <w:pgSz w:w="11906" w:h="16838"/>
      <w:pgMar w:left="1134" w:right="851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LibreOffice/5.2.3.3$Windows_x86 LibreOffice_project/d54a8868f08a7b39642414cf2c8ef2f228f780cf</Application>
  <Pages>5</Pages>
  <Words>507</Words>
  <Characters>4367</Characters>
  <CharactersWithSpaces>4845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2015-05-30T12:08:00Z</dcterms:created>
  <dc:creator>Коштура Наталья Вячеславовна</dc:creator>
  <dc:description/>
  <dc:language>ru-RU</dc:language>
  <cp:lastModifiedBy>Оксана Ю. Меренкова</cp:lastModifiedBy>
  <dcterms:modified xsi:type="dcterms:W3CDTF">2015-06-25T10:51:00Z</dcterms:modified>
  <cp:revision>10</cp:revision>
  <dc:subject/>
  <dc:title/>
</cp:coreProperties>
</file>