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0DE7" w:rsidRDefault="00E600BE">
      <w:pPr>
        <w:jc w:val="center"/>
      </w:pPr>
      <w:r>
        <w:rPr>
          <w:sz w:val="28"/>
          <w:szCs w:val="28"/>
        </w:rPr>
        <w:t>Список литературы к уроку в музее «Круговая оборона»</w:t>
      </w:r>
    </w:p>
    <w:p w:rsidR="00820DE7" w:rsidRDefault="00820DE7">
      <w:pPr>
        <w:jc w:val="center"/>
        <w:rPr>
          <w:sz w:val="28"/>
          <w:szCs w:val="28"/>
        </w:rPr>
      </w:pPr>
    </w:p>
    <w:p w:rsidR="00820DE7" w:rsidRDefault="00E600BE">
      <w:pPr>
        <w:numPr>
          <w:ilvl w:val="0"/>
          <w:numId w:val="1"/>
        </w:numPr>
        <w:tabs>
          <w:tab w:val="left" w:pos="3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ГАУ КА. 37-мм автоматическая зенитная пушка обр. 1939 г.: Краткое описание. − М.: Воениздат, 1942. −С. 10, 81.</w:t>
      </w:r>
    </w:p>
    <w:p w:rsidR="00820DE7" w:rsidRDefault="00E600BE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>Журавлёв Д.А. Огневой щит Москвы. − М.: Воениздат, 1972. − 232 с.</w:t>
      </w:r>
    </w:p>
    <w:p w:rsidR="00820DE7" w:rsidRDefault="00E600BE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 xml:space="preserve">Медведь А.Н. «Юнкерс» </w:t>
      </w:r>
      <w:proofErr w:type="spellStart"/>
      <w:r>
        <w:rPr>
          <w:sz w:val="28"/>
          <w:szCs w:val="28"/>
          <w:lang w:val="en-US"/>
        </w:rPr>
        <w:t>Ju</w:t>
      </w:r>
      <w:proofErr w:type="spellEnd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88. От пикирующего бомбардировщика… − М.: Яуза,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2010. − С. 108.</w:t>
      </w:r>
    </w:p>
    <w:p w:rsidR="00820DE7" w:rsidRDefault="00E600BE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r>
        <w:rPr>
          <w:sz w:val="28"/>
          <w:szCs w:val="28"/>
        </w:rPr>
        <w:t xml:space="preserve">Медведь А.Н., Хазанов Д.Б. МиГ-3. Первый фронтовой высотный истребитель. − М.: Яуза,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2007. − С. 29.</w:t>
      </w:r>
    </w:p>
    <w:p w:rsidR="00820DE7" w:rsidRDefault="00E600BE">
      <w:pPr>
        <w:numPr>
          <w:ilvl w:val="0"/>
          <w:numId w:val="1"/>
        </w:numPr>
        <w:tabs>
          <w:tab w:val="left" w:pos="3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Полозов Н.П., Сорокин М.А. Воздухоплавание. − М.: Воениздат, 1940. − С. 197</w:t>
      </w:r>
      <w:r>
        <w:rPr>
          <w:sz w:val="28"/>
          <w:szCs w:val="28"/>
        </w:rPr>
        <w:t>, 202.</w:t>
      </w:r>
    </w:p>
    <w:p w:rsidR="00820DE7" w:rsidRDefault="00E600BE">
      <w:pPr>
        <w:numPr>
          <w:ilvl w:val="0"/>
          <w:numId w:val="1"/>
        </w:numPr>
        <w:tabs>
          <w:tab w:val="left" w:pos="33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Светлишин</w:t>
      </w:r>
      <w:proofErr w:type="spellEnd"/>
      <w:r>
        <w:rPr>
          <w:sz w:val="28"/>
          <w:szCs w:val="28"/>
        </w:rPr>
        <w:t> Н.А. Войска ПВО страны в Великой Отечественной войне. − М: Наука, 1979. − С. 51–64.</w:t>
      </w:r>
    </w:p>
    <w:p w:rsidR="00820DE7" w:rsidRDefault="00E600BE">
      <w:pPr>
        <w:numPr>
          <w:ilvl w:val="0"/>
          <w:numId w:val="1"/>
        </w:numPr>
        <w:tabs>
          <w:tab w:val="left" w:pos="330"/>
        </w:tabs>
        <w:ind w:left="0" w:firstLine="709"/>
        <w:jc w:val="both"/>
      </w:pPr>
      <w:proofErr w:type="spellStart"/>
      <w:r>
        <w:rPr>
          <w:sz w:val="28"/>
          <w:szCs w:val="28"/>
        </w:rPr>
        <w:t>Широкорад</w:t>
      </w:r>
      <w:proofErr w:type="spellEnd"/>
      <w:r>
        <w:rPr>
          <w:sz w:val="28"/>
          <w:szCs w:val="28"/>
        </w:rPr>
        <w:t xml:space="preserve"> А.Б. История авиационного вооружения: Краткий очерк. − </w:t>
      </w:r>
      <w:proofErr w:type="gramStart"/>
      <w:r>
        <w:rPr>
          <w:sz w:val="28"/>
          <w:szCs w:val="28"/>
        </w:rPr>
        <w:t>Минск.: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>, 1999. − С. 473.</w:t>
      </w:r>
    </w:p>
    <w:p w:rsidR="00E600BE" w:rsidRDefault="00E600BE" w:rsidP="00E600BE">
      <w:pPr>
        <w:pStyle w:val="a8"/>
        <w:rPr>
          <w:sz w:val="28"/>
          <w:szCs w:val="28"/>
        </w:rPr>
      </w:pPr>
    </w:p>
    <w:p w:rsidR="00E600BE" w:rsidRDefault="00E600BE" w:rsidP="00E600BE">
      <w:pPr>
        <w:pStyle w:val="a8"/>
        <w:jc w:val="center"/>
      </w:pPr>
      <w:bookmarkStart w:id="0" w:name="_GoBack"/>
      <w:bookmarkEnd w:id="0"/>
      <w:r w:rsidRPr="00E600BE">
        <w:rPr>
          <w:sz w:val="28"/>
          <w:szCs w:val="28"/>
        </w:rPr>
        <w:t>Коллекция ссылок к уроку в музее «Круговая оборона»</w:t>
      </w:r>
    </w:p>
    <w:p w:rsidR="00E600BE" w:rsidRPr="00E600BE" w:rsidRDefault="00E600BE" w:rsidP="00E600BE">
      <w:pPr>
        <w:pStyle w:val="a8"/>
        <w:jc w:val="both"/>
        <w:rPr>
          <w:sz w:val="28"/>
          <w:szCs w:val="28"/>
        </w:rPr>
      </w:pPr>
    </w:p>
    <w:p w:rsidR="00E600BE" w:rsidRPr="00E600BE" w:rsidRDefault="00E600BE" w:rsidP="00E600B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600BE">
        <w:rPr>
          <w:sz w:val="28"/>
          <w:szCs w:val="28"/>
        </w:rPr>
        <w:t>Светлишин</w:t>
      </w:r>
      <w:proofErr w:type="spellEnd"/>
      <w:r w:rsidRPr="00E600BE">
        <w:rPr>
          <w:sz w:val="28"/>
          <w:szCs w:val="28"/>
        </w:rPr>
        <w:t xml:space="preserve"> Н.А. Войска ПВО страны в Великой Отечественной войне. − Параграф 1.4: Войска ПВО страны в битве под Москвой [Электронный ресурс]. − М: Наука, 1979. − С. 51−64. – Режим доступа: </w:t>
      </w:r>
      <w:hyperlink r:id="rId5">
        <w:r>
          <w:rPr>
            <w:rStyle w:val="-"/>
          </w:rPr>
          <w:t>http://militera.lib.ru/science/svetlishin_na/01.html</w:t>
        </w:r>
      </w:hyperlink>
      <w:r w:rsidRPr="00E600BE">
        <w:rPr>
          <w:sz w:val="28"/>
          <w:szCs w:val="28"/>
        </w:rPr>
        <w:t xml:space="preserve">. − (Дата обращения: 02.10.2017). </w:t>
      </w:r>
    </w:p>
    <w:p w:rsidR="00E600BE" w:rsidRPr="00E600BE" w:rsidRDefault="00E600BE" w:rsidP="00E600B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</w:p>
    <w:p w:rsidR="00E600BE" w:rsidRDefault="00E600BE" w:rsidP="00E600BE">
      <w:pPr>
        <w:pStyle w:val="a8"/>
        <w:numPr>
          <w:ilvl w:val="0"/>
          <w:numId w:val="1"/>
        </w:numPr>
        <w:jc w:val="both"/>
      </w:pPr>
      <w:r w:rsidRPr="00E600BE">
        <w:rPr>
          <w:sz w:val="28"/>
          <w:szCs w:val="28"/>
        </w:rPr>
        <w:t xml:space="preserve">Журавлев Д.А. Огневой щит Москвы [Электронный ресурс]. − М.: Воениздат, 1972, 232 с. – Режим доступа: </w:t>
      </w:r>
      <w:hyperlink r:id="rId6">
        <w:r>
          <w:rPr>
            <w:rStyle w:val="-"/>
          </w:rPr>
          <w:t>http://militera.lib.ru/memo/russian/zhuravlev_da/index.html</w:t>
        </w:r>
      </w:hyperlink>
      <w:r w:rsidRPr="00E600BE">
        <w:rPr>
          <w:sz w:val="28"/>
          <w:szCs w:val="28"/>
        </w:rPr>
        <w:t xml:space="preserve">. − (Дата обращения: 02.10.2017). </w:t>
      </w:r>
    </w:p>
    <w:p w:rsidR="00E600BE" w:rsidRPr="00E600BE" w:rsidRDefault="00E600BE" w:rsidP="00E600BE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</w:p>
    <w:p w:rsidR="00820DE7" w:rsidRDefault="00820DE7">
      <w:pPr>
        <w:ind w:firstLine="709"/>
        <w:jc w:val="both"/>
        <w:rPr>
          <w:sz w:val="28"/>
          <w:szCs w:val="28"/>
        </w:rPr>
      </w:pPr>
    </w:p>
    <w:p w:rsidR="00820DE7" w:rsidRDefault="00820DE7">
      <w:pPr>
        <w:ind w:firstLine="709"/>
        <w:jc w:val="both"/>
        <w:rPr>
          <w:sz w:val="28"/>
          <w:szCs w:val="28"/>
        </w:rPr>
      </w:pPr>
    </w:p>
    <w:sectPr w:rsidR="00820DE7">
      <w:pgSz w:w="11906" w:h="16838"/>
      <w:pgMar w:top="1021" w:right="1021" w:bottom="1021" w:left="102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0DC5"/>
    <w:multiLevelType w:val="multilevel"/>
    <w:tmpl w:val="F064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765579"/>
    <w:multiLevelType w:val="multilevel"/>
    <w:tmpl w:val="816EEE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E7"/>
    <w:rsid w:val="00820DE7"/>
    <w:rsid w:val="00E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4B59F-52BA-46AD-92BD-2CF60F70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numbering" w:customStyle="1" w:styleId="WW8Num1">
    <w:name w:val="WW8Num1"/>
    <w:qFormat/>
  </w:style>
  <w:style w:type="character" w:customStyle="1" w:styleId="-">
    <w:name w:val="Интернет-ссылка"/>
    <w:rsid w:val="00E600BE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E6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litera.lib.ru/memo/russian/zhuravlev_da/index.html" TargetMode="External"/><Relationship Id="rId5" Type="http://schemas.openxmlformats.org/officeDocument/2006/relationships/hyperlink" Target="http://militera.lib.ru/science/svetlishin_na/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Светлишин Н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Светлишин Н</dc:title>
  <dc:subject/>
  <dc:creator>user</dc:creator>
  <dc:description/>
  <cp:lastModifiedBy>Меденцова Елена Петровна</cp:lastModifiedBy>
  <cp:revision>2</cp:revision>
  <dcterms:created xsi:type="dcterms:W3CDTF">2021-08-05T14:04:00Z</dcterms:created>
  <dcterms:modified xsi:type="dcterms:W3CDTF">2021-08-05T14:04:00Z</dcterms:modified>
  <dc:language>ru-RU</dc:language>
</cp:coreProperties>
</file>