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8F" w:rsidRPr="00F26A73" w:rsidRDefault="00374802" w:rsidP="003748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A73"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</w:t>
      </w:r>
    </w:p>
    <w:p w:rsidR="00374802" w:rsidRDefault="00374802" w:rsidP="00374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802">
        <w:rPr>
          <w:rFonts w:ascii="Times New Roman" w:hAnsi="Times New Roman" w:cs="Times New Roman"/>
          <w:sz w:val="28"/>
          <w:szCs w:val="28"/>
        </w:rPr>
        <w:t>Дворянская и купеческа</w:t>
      </w:r>
      <w:r w:rsidR="00F26A73">
        <w:rPr>
          <w:rFonts w:ascii="Times New Roman" w:hAnsi="Times New Roman" w:cs="Times New Roman"/>
          <w:sz w:val="28"/>
          <w:szCs w:val="28"/>
        </w:rPr>
        <w:t>я сельская усадьба в России XVI–</w:t>
      </w:r>
      <w:r w:rsidRPr="00374802">
        <w:rPr>
          <w:rFonts w:ascii="Times New Roman" w:hAnsi="Times New Roman" w:cs="Times New Roman"/>
          <w:sz w:val="28"/>
          <w:szCs w:val="28"/>
        </w:rPr>
        <w:t xml:space="preserve">XX вв. </w:t>
      </w:r>
      <w:r w:rsidR="00F26A73">
        <w:rPr>
          <w:rFonts w:ascii="Times New Roman" w:hAnsi="Times New Roman" w:cs="Times New Roman"/>
          <w:sz w:val="28"/>
          <w:szCs w:val="28"/>
        </w:rPr>
        <w:t>–</w:t>
      </w:r>
      <w:r w:rsidR="00D479A1" w:rsidRPr="00D479A1">
        <w:rPr>
          <w:rFonts w:ascii="Times New Roman" w:hAnsi="Times New Roman" w:cs="Times New Roman"/>
          <w:sz w:val="28"/>
          <w:szCs w:val="28"/>
        </w:rPr>
        <w:t xml:space="preserve"> </w:t>
      </w:r>
      <w:r w:rsidRPr="00374802">
        <w:rPr>
          <w:rFonts w:ascii="Times New Roman" w:hAnsi="Times New Roman" w:cs="Times New Roman"/>
          <w:sz w:val="28"/>
          <w:szCs w:val="28"/>
        </w:rPr>
        <w:t>М.</w:t>
      </w:r>
      <w:r w:rsidR="00D479A1">
        <w:rPr>
          <w:rFonts w:ascii="Times New Roman" w:hAnsi="Times New Roman" w:cs="Times New Roman"/>
          <w:sz w:val="28"/>
          <w:szCs w:val="28"/>
        </w:rPr>
        <w:t xml:space="preserve">: Эдиториал </w:t>
      </w:r>
      <w:r w:rsidR="00D479A1">
        <w:rPr>
          <w:rFonts w:ascii="Times New Roman" w:hAnsi="Times New Roman" w:cs="Times New Roman"/>
          <w:sz w:val="28"/>
          <w:szCs w:val="28"/>
          <w:lang w:val="en-US"/>
        </w:rPr>
        <w:t>YPCC</w:t>
      </w:r>
      <w:r w:rsidR="00D479A1">
        <w:rPr>
          <w:rFonts w:ascii="Times New Roman" w:hAnsi="Times New Roman" w:cs="Times New Roman"/>
          <w:sz w:val="28"/>
          <w:szCs w:val="28"/>
        </w:rPr>
        <w:t xml:space="preserve">, </w:t>
      </w:r>
      <w:r w:rsidRPr="00374802">
        <w:rPr>
          <w:rFonts w:ascii="Times New Roman" w:hAnsi="Times New Roman" w:cs="Times New Roman"/>
          <w:sz w:val="28"/>
          <w:szCs w:val="28"/>
        </w:rPr>
        <w:t>2001.</w:t>
      </w:r>
      <w:r w:rsidR="00D479A1">
        <w:rPr>
          <w:rFonts w:ascii="Times New Roman" w:hAnsi="Times New Roman" w:cs="Times New Roman"/>
          <w:sz w:val="28"/>
          <w:szCs w:val="28"/>
        </w:rPr>
        <w:t xml:space="preserve"> – 782 с.</w:t>
      </w:r>
    </w:p>
    <w:p w:rsidR="00374802" w:rsidRDefault="00374802" w:rsidP="00374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802">
        <w:rPr>
          <w:rFonts w:ascii="Times New Roman" w:hAnsi="Times New Roman" w:cs="Times New Roman"/>
          <w:sz w:val="28"/>
          <w:szCs w:val="28"/>
        </w:rPr>
        <w:t xml:space="preserve">Лотман Ю.М. Беседы о русской культуре: быт и традиции русского дворянства. </w:t>
      </w:r>
      <w:r w:rsidR="00F26A73">
        <w:rPr>
          <w:rFonts w:ascii="Times New Roman" w:hAnsi="Times New Roman" w:cs="Times New Roman"/>
          <w:sz w:val="28"/>
          <w:szCs w:val="28"/>
        </w:rPr>
        <w:t>–</w:t>
      </w:r>
      <w:r w:rsidR="00D47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802">
        <w:rPr>
          <w:rFonts w:ascii="Times New Roman" w:hAnsi="Times New Roman" w:cs="Times New Roman"/>
          <w:sz w:val="28"/>
          <w:szCs w:val="28"/>
        </w:rPr>
        <w:t>СПб.</w:t>
      </w:r>
      <w:r w:rsidR="00D479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479A1">
        <w:rPr>
          <w:rFonts w:ascii="Times New Roman" w:hAnsi="Times New Roman" w:cs="Times New Roman"/>
          <w:sz w:val="28"/>
          <w:szCs w:val="28"/>
        </w:rPr>
        <w:t xml:space="preserve"> Азбука</w:t>
      </w:r>
      <w:r w:rsidRPr="00374802">
        <w:rPr>
          <w:rFonts w:ascii="Times New Roman" w:hAnsi="Times New Roman" w:cs="Times New Roman"/>
          <w:sz w:val="28"/>
          <w:szCs w:val="28"/>
        </w:rPr>
        <w:t>,</w:t>
      </w:r>
      <w:r w:rsidR="00D479A1">
        <w:rPr>
          <w:rFonts w:ascii="Times New Roman" w:hAnsi="Times New Roman" w:cs="Times New Roman"/>
          <w:sz w:val="28"/>
          <w:szCs w:val="28"/>
        </w:rPr>
        <w:t xml:space="preserve"> </w:t>
      </w:r>
      <w:r w:rsidRPr="00374802">
        <w:rPr>
          <w:rFonts w:ascii="Times New Roman" w:hAnsi="Times New Roman" w:cs="Times New Roman"/>
          <w:sz w:val="28"/>
          <w:szCs w:val="28"/>
        </w:rPr>
        <w:t>1994.</w:t>
      </w:r>
      <w:r w:rsidR="00D479A1">
        <w:rPr>
          <w:rFonts w:ascii="Times New Roman" w:hAnsi="Times New Roman" w:cs="Times New Roman"/>
          <w:sz w:val="28"/>
          <w:szCs w:val="28"/>
        </w:rPr>
        <w:t xml:space="preserve"> – 540 с.</w:t>
      </w:r>
    </w:p>
    <w:p w:rsidR="00374802" w:rsidRDefault="00374802" w:rsidP="00374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802">
        <w:rPr>
          <w:rFonts w:ascii="Times New Roman" w:hAnsi="Times New Roman" w:cs="Times New Roman"/>
          <w:sz w:val="28"/>
          <w:szCs w:val="28"/>
        </w:rPr>
        <w:t xml:space="preserve">Волков Н.Е. Двор русских императоров в его прошлом и настоящем. </w:t>
      </w:r>
      <w:r w:rsidR="00F26A73">
        <w:rPr>
          <w:rFonts w:ascii="Times New Roman" w:hAnsi="Times New Roman" w:cs="Times New Roman"/>
          <w:sz w:val="28"/>
          <w:szCs w:val="28"/>
        </w:rPr>
        <w:t xml:space="preserve">– </w:t>
      </w:r>
      <w:r w:rsidRPr="00374802">
        <w:rPr>
          <w:rFonts w:ascii="Times New Roman" w:hAnsi="Times New Roman" w:cs="Times New Roman"/>
          <w:sz w:val="28"/>
          <w:szCs w:val="28"/>
        </w:rPr>
        <w:t>М.</w:t>
      </w:r>
      <w:r w:rsidR="0033480A">
        <w:rPr>
          <w:rFonts w:ascii="Times New Roman" w:hAnsi="Times New Roman" w:cs="Times New Roman"/>
          <w:sz w:val="28"/>
          <w:szCs w:val="28"/>
        </w:rPr>
        <w:t>: Кучково поле</w:t>
      </w:r>
      <w:r w:rsidRPr="00374802">
        <w:rPr>
          <w:rFonts w:ascii="Times New Roman" w:hAnsi="Times New Roman" w:cs="Times New Roman"/>
          <w:sz w:val="28"/>
          <w:szCs w:val="28"/>
        </w:rPr>
        <w:t>,</w:t>
      </w:r>
      <w:r w:rsidR="0033480A">
        <w:rPr>
          <w:rFonts w:ascii="Times New Roman" w:hAnsi="Times New Roman" w:cs="Times New Roman"/>
          <w:sz w:val="28"/>
          <w:szCs w:val="28"/>
        </w:rPr>
        <w:t xml:space="preserve"> </w:t>
      </w:r>
      <w:r w:rsidRPr="00374802">
        <w:rPr>
          <w:rFonts w:ascii="Times New Roman" w:hAnsi="Times New Roman" w:cs="Times New Roman"/>
          <w:sz w:val="28"/>
          <w:szCs w:val="28"/>
        </w:rPr>
        <w:t>2001.</w:t>
      </w:r>
      <w:r w:rsidR="0033480A">
        <w:rPr>
          <w:rFonts w:ascii="Times New Roman" w:hAnsi="Times New Roman" w:cs="Times New Roman"/>
          <w:sz w:val="28"/>
          <w:szCs w:val="28"/>
        </w:rPr>
        <w:t xml:space="preserve"> – 318 с.</w:t>
      </w:r>
    </w:p>
    <w:p w:rsidR="00374802" w:rsidRDefault="00374802" w:rsidP="00374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802">
        <w:rPr>
          <w:rFonts w:ascii="Times New Roman" w:hAnsi="Times New Roman" w:cs="Times New Roman"/>
          <w:sz w:val="28"/>
          <w:szCs w:val="28"/>
        </w:rPr>
        <w:t xml:space="preserve">Беккер С. Миф о русском дворянстве: Дворянство и привилегии последнего периода императорской России. </w:t>
      </w:r>
      <w:r w:rsidR="00F26A73">
        <w:rPr>
          <w:rFonts w:ascii="Times New Roman" w:hAnsi="Times New Roman" w:cs="Times New Roman"/>
          <w:sz w:val="28"/>
          <w:szCs w:val="28"/>
        </w:rPr>
        <w:t>–</w:t>
      </w:r>
      <w:r w:rsidR="0033480A">
        <w:rPr>
          <w:rFonts w:ascii="Times New Roman" w:hAnsi="Times New Roman" w:cs="Times New Roman"/>
          <w:sz w:val="28"/>
          <w:szCs w:val="28"/>
        </w:rPr>
        <w:t xml:space="preserve"> </w:t>
      </w:r>
      <w:r w:rsidRPr="00374802">
        <w:rPr>
          <w:rFonts w:ascii="Times New Roman" w:hAnsi="Times New Roman" w:cs="Times New Roman"/>
          <w:sz w:val="28"/>
          <w:szCs w:val="28"/>
        </w:rPr>
        <w:t>М.</w:t>
      </w:r>
      <w:r w:rsidR="0033480A">
        <w:rPr>
          <w:rFonts w:ascii="Times New Roman" w:hAnsi="Times New Roman" w:cs="Times New Roman"/>
          <w:sz w:val="28"/>
          <w:szCs w:val="28"/>
        </w:rPr>
        <w:t>: Новое литературное обозрение</w:t>
      </w:r>
      <w:r w:rsidRPr="00374802">
        <w:rPr>
          <w:rFonts w:ascii="Times New Roman" w:hAnsi="Times New Roman" w:cs="Times New Roman"/>
          <w:sz w:val="28"/>
          <w:szCs w:val="28"/>
        </w:rPr>
        <w:t>, 2004.</w:t>
      </w:r>
      <w:r w:rsidR="0033480A">
        <w:rPr>
          <w:rFonts w:ascii="Times New Roman" w:hAnsi="Times New Roman" w:cs="Times New Roman"/>
          <w:sz w:val="28"/>
          <w:szCs w:val="28"/>
        </w:rPr>
        <w:t xml:space="preserve"> – 346 с.</w:t>
      </w:r>
    </w:p>
    <w:p w:rsidR="00374802" w:rsidRDefault="00374802" w:rsidP="003748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802">
        <w:rPr>
          <w:rFonts w:ascii="Times New Roman" w:hAnsi="Times New Roman" w:cs="Times New Roman"/>
          <w:sz w:val="28"/>
          <w:szCs w:val="28"/>
        </w:rPr>
        <w:t>Очерки рус</w:t>
      </w:r>
      <w:r w:rsidR="00D479A1">
        <w:rPr>
          <w:rFonts w:ascii="Times New Roman" w:hAnsi="Times New Roman" w:cs="Times New Roman"/>
          <w:sz w:val="28"/>
          <w:szCs w:val="28"/>
        </w:rPr>
        <w:t>ской культуры XVIII века.</w:t>
      </w:r>
      <w:r w:rsidRPr="00374802">
        <w:rPr>
          <w:rFonts w:ascii="Times New Roman" w:hAnsi="Times New Roman" w:cs="Times New Roman"/>
          <w:sz w:val="28"/>
          <w:szCs w:val="28"/>
        </w:rPr>
        <w:t xml:space="preserve"> </w:t>
      </w:r>
      <w:r w:rsidR="00F26A73">
        <w:rPr>
          <w:rFonts w:ascii="Times New Roman" w:hAnsi="Times New Roman" w:cs="Times New Roman"/>
          <w:sz w:val="28"/>
          <w:szCs w:val="28"/>
        </w:rPr>
        <w:t>–</w:t>
      </w:r>
      <w:r w:rsidR="0033480A">
        <w:rPr>
          <w:rFonts w:ascii="Times New Roman" w:hAnsi="Times New Roman" w:cs="Times New Roman"/>
          <w:sz w:val="28"/>
          <w:szCs w:val="28"/>
        </w:rPr>
        <w:t xml:space="preserve"> </w:t>
      </w:r>
      <w:r w:rsidRPr="00374802">
        <w:rPr>
          <w:rFonts w:ascii="Times New Roman" w:hAnsi="Times New Roman" w:cs="Times New Roman"/>
          <w:sz w:val="28"/>
          <w:szCs w:val="28"/>
        </w:rPr>
        <w:t>М.</w:t>
      </w:r>
      <w:r w:rsidR="0033480A">
        <w:rPr>
          <w:rFonts w:ascii="Times New Roman" w:hAnsi="Times New Roman" w:cs="Times New Roman"/>
          <w:sz w:val="28"/>
          <w:szCs w:val="28"/>
        </w:rPr>
        <w:t>: Издательство МГУ</w:t>
      </w:r>
      <w:r w:rsidR="00F26A73">
        <w:rPr>
          <w:rFonts w:ascii="Times New Roman" w:hAnsi="Times New Roman" w:cs="Times New Roman"/>
          <w:sz w:val="28"/>
          <w:szCs w:val="28"/>
        </w:rPr>
        <w:t xml:space="preserve">. – Т. 1–4, </w:t>
      </w:r>
      <w:bookmarkStart w:id="0" w:name="_GoBack"/>
      <w:bookmarkEnd w:id="0"/>
      <w:r w:rsidR="00F26A73">
        <w:rPr>
          <w:rFonts w:ascii="Times New Roman" w:hAnsi="Times New Roman" w:cs="Times New Roman"/>
          <w:sz w:val="28"/>
          <w:szCs w:val="28"/>
        </w:rPr>
        <w:t>1985–</w:t>
      </w:r>
      <w:r w:rsidR="0033480A">
        <w:rPr>
          <w:rFonts w:ascii="Times New Roman" w:hAnsi="Times New Roman" w:cs="Times New Roman"/>
          <w:sz w:val="28"/>
          <w:szCs w:val="28"/>
        </w:rPr>
        <w:t>1990</w:t>
      </w:r>
      <w:r w:rsidRPr="00374802">
        <w:rPr>
          <w:rFonts w:ascii="Times New Roman" w:hAnsi="Times New Roman" w:cs="Times New Roman"/>
          <w:sz w:val="28"/>
          <w:szCs w:val="28"/>
        </w:rPr>
        <w:t>.</w:t>
      </w:r>
    </w:p>
    <w:p w:rsidR="00D479A1" w:rsidRPr="00D479A1" w:rsidRDefault="00D479A1" w:rsidP="00334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Очерки русской культуры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479A1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F26A73">
        <w:rPr>
          <w:rFonts w:ascii="Times New Roman" w:hAnsi="Times New Roman" w:cs="Times New Roman"/>
          <w:sz w:val="28"/>
          <w:szCs w:val="28"/>
        </w:rPr>
        <w:t>–</w:t>
      </w:r>
      <w:r w:rsidR="0033480A">
        <w:rPr>
          <w:rFonts w:ascii="Times New Roman" w:hAnsi="Times New Roman" w:cs="Times New Roman"/>
          <w:sz w:val="28"/>
          <w:szCs w:val="28"/>
        </w:rPr>
        <w:t xml:space="preserve"> </w:t>
      </w:r>
      <w:r w:rsidRPr="00D479A1">
        <w:rPr>
          <w:rFonts w:ascii="Times New Roman" w:hAnsi="Times New Roman" w:cs="Times New Roman"/>
          <w:sz w:val="28"/>
          <w:szCs w:val="28"/>
        </w:rPr>
        <w:t>М.</w:t>
      </w:r>
      <w:r w:rsidR="00F26A73">
        <w:rPr>
          <w:rFonts w:ascii="Times New Roman" w:hAnsi="Times New Roman" w:cs="Times New Roman"/>
          <w:sz w:val="28"/>
          <w:szCs w:val="28"/>
        </w:rPr>
        <w:t>: Издательство МГУ. – Т. 1–</w:t>
      </w:r>
      <w:r w:rsidR="003348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480A">
        <w:rPr>
          <w:rFonts w:ascii="Times New Roman" w:hAnsi="Times New Roman" w:cs="Times New Roman"/>
          <w:sz w:val="28"/>
          <w:szCs w:val="28"/>
        </w:rPr>
        <w:t xml:space="preserve"> </w:t>
      </w:r>
      <w:r w:rsidR="00F26A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1998</w:t>
      </w:r>
      <w:r w:rsidR="00F26A73">
        <w:rPr>
          <w:rFonts w:ascii="Times New Roman" w:hAnsi="Times New Roman" w:cs="Times New Roman"/>
          <w:sz w:val="28"/>
          <w:szCs w:val="28"/>
        </w:rPr>
        <w:t>–</w:t>
      </w:r>
      <w:r w:rsidR="0033480A">
        <w:rPr>
          <w:rFonts w:ascii="Times New Roman" w:hAnsi="Times New Roman" w:cs="Times New Roman"/>
          <w:sz w:val="28"/>
          <w:szCs w:val="28"/>
        </w:rPr>
        <w:t>2002</w:t>
      </w:r>
      <w:r w:rsidRPr="00D479A1">
        <w:rPr>
          <w:rFonts w:ascii="Times New Roman" w:hAnsi="Times New Roman" w:cs="Times New Roman"/>
          <w:sz w:val="28"/>
          <w:szCs w:val="28"/>
        </w:rPr>
        <w:t>.</w:t>
      </w:r>
    </w:p>
    <w:sectPr w:rsidR="00D479A1" w:rsidRPr="00D479A1" w:rsidSect="00F26A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AA7"/>
    <w:multiLevelType w:val="hybridMultilevel"/>
    <w:tmpl w:val="2D78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70"/>
    <w:rsid w:val="00006D6C"/>
    <w:rsid w:val="00126370"/>
    <w:rsid w:val="0033480A"/>
    <w:rsid w:val="00374802"/>
    <w:rsid w:val="006C1E38"/>
    <w:rsid w:val="00D479A1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3EE07-C768-45E6-B441-D39A6CD3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Котов</dc:creator>
  <cp:keywords/>
  <dc:description/>
  <cp:lastModifiedBy>Татьяна Федоровна Карповец</cp:lastModifiedBy>
  <cp:revision>4</cp:revision>
  <dcterms:created xsi:type="dcterms:W3CDTF">2018-11-26T08:55:00Z</dcterms:created>
  <dcterms:modified xsi:type="dcterms:W3CDTF">2018-12-05T13:06:00Z</dcterms:modified>
</cp:coreProperties>
</file>