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E9" w:rsidRDefault="004817F5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 группы № 1</w:t>
      </w:r>
    </w:p>
    <w:p w:rsidR="00D43DE9" w:rsidRDefault="004817F5">
      <w:pPr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Государственный музей керамики и «Усадьба Кусково XVIII века»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43DE9" w:rsidRDefault="004817F5">
      <w:pPr>
        <w:spacing w:after="0"/>
        <w:ind w:right="14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Перед началом </w:t>
      </w:r>
      <w:proofErr w:type="gramStart"/>
      <w:r>
        <w:rPr>
          <w:rFonts w:ascii="Times New Roman" w:hAnsi="Times New Roman"/>
          <w:sz w:val="28"/>
          <w:szCs w:val="28"/>
        </w:rPr>
        <w:t>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учащиеся класса делятся на две группы. Учащиеся группы №1 в ходе исследования должны доказать, что парк «Кусково» имеет черты регулярного парка. 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Состав группы: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EC635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Руководитель группы</w:t>
      </w:r>
      <w:r>
        <w:rPr>
          <w:rFonts w:ascii="Times New Roman" w:hAnsi="Times New Roman"/>
          <w:sz w:val="28"/>
          <w:szCs w:val="28"/>
        </w:rPr>
        <w:t>:</w:t>
      </w:r>
      <w:r w:rsidR="00EC6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 w:rsidR="00EC635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D43DE9" w:rsidRDefault="004817F5">
      <w:pPr>
        <w:pStyle w:val="ab"/>
        <w:spacing w:before="0" w:after="0" w:line="276" w:lineRule="auto"/>
        <w:ind w:righ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равила работы в группе.</w:t>
      </w:r>
    </w:p>
    <w:p w:rsidR="00D43DE9" w:rsidRDefault="004817F5">
      <w:pPr>
        <w:pStyle w:val="ab"/>
        <w:spacing w:before="0" w:after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635C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Активное участие каждого школьника.</w:t>
      </w:r>
    </w:p>
    <w:p w:rsidR="00D43DE9" w:rsidRDefault="004817F5">
      <w:pPr>
        <w:pStyle w:val="ab"/>
        <w:spacing w:before="0" w:after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635C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по имени.</w:t>
      </w:r>
    </w:p>
    <w:p w:rsidR="00D43DE9" w:rsidRDefault="004817F5">
      <w:pPr>
        <w:pStyle w:val="ab"/>
        <w:spacing w:before="0" w:after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3. Умение договариваться и выслушивать мнение каждого.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</w:t>
      </w:r>
      <w:r w:rsidR="00EC635C">
        <w:rPr>
          <w:rFonts w:ascii="Times New Roman" w:hAnsi="Times New Roman"/>
          <w:b/>
          <w:sz w:val="28"/>
          <w:szCs w:val="28"/>
        </w:rPr>
        <w:t>ые требования к работе в группе.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Прочитайте внимательно задание для гру</w:t>
      </w:r>
      <w:r>
        <w:rPr>
          <w:rFonts w:ascii="Times New Roman" w:hAnsi="Times New Roman"/>
          <w:sz w:val="28"/>
          <w:szCs w:val="28"/>
        </w:rPr>
        <w:t>ппы.</w:t>
      </w:r>
    </w:p>
    <w:p w:rsidR="00D43DE9" w:rsidRDefault="004817F5">
      <w:pPr>
        <w:spacing w:after="0"/>
        <w:ind w:right="142"/>
        <w:jc w:val="both"/>
      </w:pPr>
      <w:r>
        <w:rPr>
          <w:rFonts w:ascii="Times New Roman" w:hAnsi="Times New Roman"/>
          <w:sz w:val="28"/>
          <w:szCs w:val="28"/>
        </w:rPr>
        <w:t xml:space="preserve">2. Задачи руководителя: организовать работу в группе. 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Кажд</w:t>
      </w:r>
      <w:r w:rsidR="00EC635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учащ</w:t>
      </w:r>
      <w:r w:rsidR="00EC635C">
        <w:rPr>
          <w:rFonts w:ascii="Times New Roman" w:hAnsi="Times New Roman"/>
          <w:sz w:val="28"/>
          <w:szCs w:val="28"/>
        </w:rPr>
        <w:t>ийся</w:t>
      </w:r>
      <w:r>
        <w:rPr>
          <w:rFonts w:ascii="Times New Roman" w:hAnsi="Times New Roman"/>
          <w:sz w:val="28"/>
          <w:szCs w:val="28"/>
        </w:rPr>
        <w:t xml:space="preserve"> оцени</w:t>
      </w:r>
      <w:r w:rsidR="00EC635C">
        <w:rPr>
          <w:rFonts w:ascii="Times New Roman" w:hAnsi="Times New Roman"/>
          <w:sz w:val="28"/>
          <w:szCs w:val="28"/>
        </w:rPr>
        <w:t>вает</w:t>
      </w:r>
      <w:r>
        <w:rPr>
          <w:rFonts w:ascii="Times New Roman" w:hAnsi="Times New Roman"/>
          <w:sz w:val="28"/>
          <w:szCs w:val="28"/>
        </w:rPr>
        <w:t xml:space="preserve"> свою работу и работу товарищей на уроке.</w:t>
      </w:r>
    </w:p>
    <w:p w:rsidR="00D43DE9" w:rsidRDefault="004817F5">
      <w:pPr>
        <w:pStyle w:val="30"/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Основной вопрос урока: </w:t>
      </w:r>
      <w:r>
        <w:rPr>
          <w:b w:val="0"/>
          <w:sz w:val="28"/>
          <w:szCs w:val="28"/>
        </w:rPr>
        <w:t>«Природа и архитектура. Русская усадебная культура XVIII. Кусково».</w:t>
      </w:r>
    </w:p>
    <w:p w:rsidR="00D43DE9" w:rsidRDefault="004817F5">
      <w:pPr>
        <w:spacing w:after="0"/>
        <w:ind w:right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ходе выполнения заданий учащимся</w:t>
      </w:r>
      <w:r>
        <w:rPr>
          <w:rFonts w:ascii="Times New Roman" w:hAnsi="Times New Roman"/>
          <w:sz w:val="28"/>
          <w:szCs w:val="28"/>
        </w:rPr>
        <w:t xml:space="preserve"> необходимо сформулировать правила</w:t>
      </w:r>
      <w:r w:rsidR="00EC6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которым создавались регулярные парки.</w:t>
      </w:r>
    </w:p>
    <w:p w:rsidR="00D43DE9" w:rsidRDefault="004817F5">
      <w:pPr>
        <w:spacing w:after="0"/>
        <w:ind w:right="142"/>
        <w:jc w:val="both"/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Перед тобой </w:t>
      </w:r>
      <w:r w:rsidR="00EC635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ворец в усадьбе Кусково, построенный московским архитекто</w:t>
      </w:r>
      <w:r w:rsidR="00EC635C">
        <w:rPr>
          <w:rFonts w:ascii="Times New Roman" w:hAnsi="Times New Roman"/>
          <w:sz w:val="28"/>
          <w:szCs w:val="28"/>
        </w:rPr>
        <w:t>ром К.И. Бланком в 1769–1775 г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C63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наз</w:t>
      </w:r>
      <w:r>
        <w:rPr>
          <w:rFonts w:ascii="Times New Roman" w:hAnsi="Times New Roman"/>
          <w:sz w:val="28"/>
          <w:szCs w:val="28"/>
        </w:rPr>
        <w:t>вали Больш</w:t>
      </w:r>
      <w:r w:rsidR="00EC635C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EC635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C635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красили </w:t>
      </w:r>
      <w:r w:rsidR="00EC635C">
        <w:rPr>
          <w:rFonts w:ascii="Times New Roman" w:hAnsi="Times New Roman"/>
          <w:sz w:val="28"/>
          <w:szCs w:val="28"/>
        </w:rPr>
        <w:t>в цвет</w:t>
      </w:r>
      <w:r w:rsidR="00EC6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утренней зари». Опре</w:t>
      </w:r>
      <w:r>
        <w:rPr>
          <w:rFonts w:ascii="Times New Roman" w:hAnsi="Times New Roman"/>
          <w:sz w:val="28"/>
          <w:szCs w:val="28"/>
        </w:rPr>
        <w:t>дели, к какому архитектурному стилю относится данное сооружение. Какие архитектурные элементы указывают на это</w:t>
      </w:r>
      <w:r w:rsidR="00EC635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Ответ запиши.</w:t>
      </w:r>
    </w:p>
    <w:p w:rsidR="00D43DE9" w:rsidRDefault="004817F5">
      <w:pPr>
        <w:spacing w:after="0"/>
        <w:ind w:right="142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80632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  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дворцах создавались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регулярные сады и парки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Они были неотъемлемой частью садово-паркового ансамбля. </w:t>
      </w:r>
      <w:r>
        <w:rPr>
          <w:rFonts w:ascii="Times New Roman" w:hAnsi="Times New Roman"/>
          <w:sz w:val="28"/>
          <w:szCs w:val="28"/>
        </w:rPr>
        <w:t>Прочитайте информацию «Описание усадьбы Кусково» в материала</w:t>
      </w:r>
      <w:r w:rsidR="00806327">
        <w:rPr>
          <w:rFonts w:ascii="Times New Roman" w:hAnsi="Times New Roman"/>
          <w:sz w:val="28"/>
          <w:szCs w:val="28"/>
        </w:rPr>
        <w:t>х к уроку и ответьте на вопросы.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расположен центральный дом усадьбы? 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оформлен парадный въезд? 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взаимосвязь архитектурного комплекса с</w:t>
      </w:r>
      <w:r w:rsidR="00806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окружающ</w:t>
      </w:r>
      <w:r w:rsidR="0080632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806327">
        <w:rPr>
          <w:rFonts w:ascii="Times New Roman" w:hAnsi="Times New Roman"/>
          <w:sz w:val="28"/>
          <w:szCs w:val="28"/>
        </w:rPr>
        <w:t>ландшафтом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="0080632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Задание 3. </w:t>
      </w:r>
      <w:r>
        <w:rPr>
          <w:rFonts w:ascii="Times New Roman" w:hAnsi="Times New Roman"/>
          <w:sz w:val="28"/>
          <w:szCs w:val="28"/>
        </w:rPr>
        <w:t xml:space="preserve">Представьте себя в гостях у русского помещика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в., хозяина собственной усадьбы. Как вы думаете, какую роль игра</w:t>
      </w:r>
      <w:r w:rsidR="00857EC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размер участка и планировка в регулярном парке? Ответ запишите.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857EC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D43DE9" w:rsidRDefault="004817F5">
      <w:pPr>
        <w:spacing w:after="0"/>
        <w:ind w:right="142"/>
        <w:jc w:val="both"/>
      </w:pPr>
      <w:r>
        <w:rPr>
          <w:rFonts w:ascii="Times New Roman" w:hAnsi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/>
          <w:sz w:val="28"/>
          <w:szCs w:val="28"/>
        </w:rPr>
        <w:t>Личность хозяина определяла облик семейного гнезда: помещик был не только заказчи</w:t>
      </w:r>
      <w:r>
        <w:rPr>
          <w:rFonts w:ascii="Times New Roman" w:hAnsi="Times New Roman"/>
          <w:sz w:val="28"/>
          <w:szCs w:val="28"/>
        </w:rPr>
        <w:t>ком, но подчас и архитектором, садоводом, строителем, вкусы которого сказывались на всей жизни усадьбы. Перечислите элементы регулярного парка. Ответ запишите.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857EC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5. </w:t>
      </w:r>
      <w:r>
        <w:rPr>
          <w:rFonts w:ascii="Times New Roman" w:hAnsi="Times New Roman"/>
          <w:sz w:val="28"/>
          <w:szCs w:val="28"/>
        </w:rPr>
        <w:t xml:space="preserve">Дворянские имения </w:t>
      </w:r>
      <w:r w:rsidR="002334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уника</w:t>
      </w:r>
      <w:r>
        <w:rPr>
          <w:rFonts w:ascii="Times New Roman" w:hAnsi="Times New Roman"/>
          <w:sz w:val="28"/>
          <w:szCs w:val="28"/>
        </w:rPr>
        <w:t>льные центры культуры. Пройдя по парку, сделайте зарисовки усадебных сооружений.</w:t>
      </w:r>
    </w:p>
    <w:tbl>
      <w:tblPr>
        <w:tblW w:w="97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38"/>
        <w:gridCol w:w="3238"/>
        <w:gridCol w:w="3248"/>
      </w:tblGrid>
      <w:tr w:rsidR="00D43DE9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3DE9" w:rsidRDefault="004817F5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Грот</w:t>
            </w: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3DE9" w:rsidRDefault="004817F5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Голландский домик</w:t>
            </w: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3DE9" w:rsidRDefault="004817F5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Итальянский домик</w:t>
            </w:r>
          </w:p>
        </w:tc>
      </w:tr>
      <w:tr w:rsidR="00D43DE9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3DE9" w:rsidRDefault="004817F5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Оранжерея</w:t>
            </w: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DE9" w:rsidRDefault="00D43DE9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3DE9" w:rsidRDefault="004817F5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Швейцарский домик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3DE9" w:rsidRDefault="004817F5">
            <w:pPr>
              <w:spacing w:after="0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Вольер</w:t>
            </w:r>
          </w:p>
        </w:tc>
      </w:tr>
    </w:tbl>
    <w:p w:rsidR="00D43DE9" w:rsidRDefault="00D43DE9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</w:p>
    <w:p w:rsidR="00D43DE9" w:rsidRDefault="004817F5">
      <w:pPr>
        <w:spacing w:after="0"/>
        <w:ind w:right="142"/>
        <w:jc w:val="both"/>
      </w:pPr>
      <w:r>
        <w:rPr>
          <w:rFonts w:ascii="Times New Roman" w:hAnsi="Times New Roman"/>
          <w:b/>
          <w:sz w:val="28"/>
          <w:szCs w:val="28"/>
        </w:rPr>
        <w:t xml:space="preserve">Задание 6. </w:t>
      </w:r>
      <w:r>
        <w:rPr>
          <w:rFonts w:ascii="Times New Roman" w:hAnsi="Times New Roman"/>
          <w:sz w:val="28"/>
          <w:szCs w:val="28"/>
        </w:rPr>
        <w:t>Украшением архитектурного ансамбля дворянской усадьбы и ее интерьеров является скульптура. Садов</w:t>
      </w:r>
      <w:r w:rsidR="00233415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скульптур</w:t>
      </w:r>
      <w:r w:rsidR="0023341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аллеях регулярного парка располагал</w:t>
      </w:r>
      <w:r w:rsidR="00233415">
        <w:rPr>
          <w:rFonts w:ascii="Times New Roman" w:hAnsi="Times New Roman"/>
          <w:sz w:val="28"/>
          <w:szCs w:val="28"/>
        </w:rPr>
        <w:t>ись в определенном порядке с учетом</w:t>
      </w:r>
      <w:r>
        <w:rPr>
          <w:rFonts w:ascii="Times New Roman" w:hAnsi="Times New Roman"/>
          <w:sz w:val="28"/>
          <w:szCs w:val="28"/>
        </w:rPr>
        <w:t xml:space="preserve"> сюжета, тематики, мифологической или аллегорической символ</w:t>
      </w:r>
      <w:r>
        <w:rPr>
          <w:rFonts w:ascii="Times New Roman" w:hAnsi="Times New Roman"/>
          <w:sz w:val="28"/>
          <w:szCs w:val="28"/>
        </w:rPr>
        <w:t>ики.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Отметьте на карте расположение скульптур.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3110" cy="41725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Руководителю группы, используя полученную информацию, необходимо записать правила создания регулярного парка.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возник данный стиль </w:t>
      </w:r>
      <w:proofErr w:type="gramStart"/>
      <w:r>
        <w:rPr>
          <w:rFonts w:ascii="Times New Roman" w:hAnsi="Times New Roman"/>
          <w:sz w:val="28"/>
          <w:szCs w:val="28"/>
        </w:rPr>
        <w:t>парка?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 w:rsidR="00C70E0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D43DE9" w:rsidRDefault="004817F5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каких целей </w:t>
      </w:r>
      <w:r>
        <w:rPr>
          <w:rFonts w:ascii="Times New Roman" w:hAnsi="Times New Roman"/>
          <w:sz w:val="28"/>
          <w:szCs w:val="28"/>
        </w:rPr>
        <w:t xml:space="preserve">создавались </w:t>
      </w:r>
      <w:proofErr w:type="gramStart"/>
      <w:r>
        <w:rPr>
          <w:rFonts w:ascii="Times New Roman" w:hAnsi="Times New Roman"/>
          <w:sz w:val="28"/>
          <w:szCs w:val="28"/>
        </w:rPr>
        <w:t>парки?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 w:rsidR="00C70E0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43DE9" w:rsidRDefault="00C70E0E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о</w:t>
      </w:r>
      <w:r w:rsidR="004817F5">
        <w:rPr>
          <w:rFonts w:ascii="Times New Roman" w:hAnsi="Times New Roman"/>
          <w:sz w:val="28"/>
          <w:szCs w:val="28"/>
        </w:rPr>
        <w:t xml:space="preserve">собенности рельефа </w:t>
      </w:r>
      <w:proofErr w:type="gramStart"/>
      <w:r w:rsidR="004817F5">
        <w:rPr>
          <w:rFonts w:ascii="Times New Roman" w:hAnsi="Times New Roman"/>
          <w:sz w:val="28"/>
          <w:szCs w:val="28"/>
        </w:rPr>
        <w:t>парка?_</w:t>
      </w:r>
      <w:proofErr w:type="gramEnd"/>
      <w:r w:rsidR="004817F5">
        <w:rPr>
          <w:rFonts w:ascii="Times New Roman" w:hAnsi="Times New Roman"/>
          <w:sz w:val="28"/>
          <w:szCs w:val="28"/>
        </w:rPr>
        <w:t>____________________________</w:t>
      </w:r>
      <w:r w:rsidR="004817F5">
        <w:rPr>
          <w:rFonts w:ascii="Times New Roman" w:hAnsi="Times New Roman"/>
          <w:sz w:val="28"/>
          <w:szCs w:val="28"/>
        </w:rPr>
        <w:t>__________</w:t>
      </w:r>
    </w:p>
    <w:p w:rsidR="00D43DE9" w:rsidRDefault="00C70E0E">
      <w:pPr>
        <w:spacing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о</w:t>
      </w:r>
      <w:r w:rsidR="004817F5">
        <w:rPr>
          <w:rFonts w:ascii="Times New Roman" w:hAnsi="Times New Roman"/>
          <w:sz w:val="28"/>
          <w:szCs w:val="28"/>
        </w:rPr>
        <w:t xml:space="preserve">собенности планировки </w:t>
      </w:r>
      <w:proofErr w:type="gramStart"/>
      <w:r w:rsidR="004817F5">
        <w:rPr>
          <w:rFonts w:ascii="Times New Roman" w:hAnsi="Times New Roman"/>
          <w:sz w:val="28"/>
          <w:szCs w:val="28"/>
        </w:rPr>
        <w:t>парк</w:t>
      </w:r>
      <w:bookmarkStart w:id="0" w:name="_GoBack"/>
      <w:bookmarkEnd w:id="0"/>
      <w:r w:rsidR="004817F5">
        <w:rPr>
          <w:rFonts w:ascii="Times New Roman" w:hAnsi="Times New Roman"/>
          <w:sz w:val="28"/>
          <w:szCs w:val="28"/>
        </w:rPr>
        <w:t>а?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="004817F5">
        <w:rPr>
          <w:rFonts w:ascii="Times New Roman" w:hAnsi="Times New Roman"/>
          <w:sz w:val="28"/>
          <w:szCs w:val="28"/>
        </w:rPr>
        <w:t>__________________________________</w:t>
      </w:r>
    </w:p>
    <w:p w:rsidR="00D43DE9" w:rsidRDefault="004817F5">
      <w:pPr>
        <w:spacing w:after="0"/>
        <w:ind w:right="142"/>
      </w:pPr>
      <w:r>
        <w:rPr>
          <w:rFonts w:ascii="Times New Roman" w:hAnsi="Times New Roman"/>
          <w:sz w:val="28"/>
          <w:szCs w:val="28"/>
        </w:rPr>
        <w:t xml:space="preserve">Как использовались растения для украшения </w:t>
      </w:r>
      <w:proofErr w:type="gramStart"/>
      <w:r>
        <w:rPr>
          <w:rFonts w:ascii="Times New Roman" w:hAnsi="Times New Roman"/>
          <w:sz w:val="28"/>
          <w:szCs w:val="28"/>
        </w:rPr>
        <w:t>парка?</w:t>
      </w:r>
      <w:r w:rsidR="00C70E0E"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</w:t>
      </w:r>
    </w:p>
    <w:sectPr w:rsidR="00D43DE9">
      <w:pgSz w:w="11906" w:h="16838"/>
      <w:pgMar w:top="1134" w:right="709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096"/>
    <w:multiLevelType w:val="multilevel"/>
    <w:tmpl w:val="F29A92B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9"/>
    <w:rsid w:val="00233415"/>
    <w:rsid w:val="004817F5"/>
    <w:rsid w:val="00806327"/>
    <w:rsid w:val="00857EC9"/>
    <w:rsid w:val="00C70E0E"/>
    <w:rsid w:val="00D43DE9"/>
    <w:rsid w:val="00E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5A1ED-7C97-4DC2-B9D3-1599D3EC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b/>
      <w:sz w:val="72"/>
    </w:rPr>
  </w:style>
  <w:style w:type="character" w:customStyle="1" w:styleId="c0">
    <w:name w:val="c0"/>
    <w:basedOn w:val="a1"/>
    <w:qFormat/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72"/>
      <w:szCs w:val="20"/>
    </w:rPr>
  </w:style>
  <w:style w:type="paragraph" w:customStyle="1" w:styleId="au">
    <w:name w:val="au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PapaMama</dc:creator>
  <dc:description/>
  <cp:lastModifiedBy>Полина Борисовна Скойбеда</cp:lastModifiedBy>
  <cp:revision>2</cp:revision>
  <dcterms:created xsi:type="dcterms:W3CDTF">2021-09-27T12:49:00Z</dcterms:created>
  <dcterms:modified xsi:type="dcterms:W3CDTF">2021-09-27T12:49:00Z</dcterms:modified>
  <dc:language>ru-RU</dc:language>
</cp:coreProperties>
</file>