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D1" w:rsidRDefault="00F100D1" w:rsidP="00F10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0D1">
        <w:rPr>
          <w:rFonts w:ascii="Times New Roman" w:hAnsi="Times New Roman" w:cs="Times New Roman"/>
          <w:b/>
          <w:sz w:val="28"/>
          <w:szCs w:val="28"/>
        </w:rPr>
        <w:t>Государственные реформы Петра I и</w:t>
      </w:r>
      <w:r w:rsidR="00003CD0">
        <w:rPr>
          <w:rFonts w:ascii="Times New Roman" w:hAnsi="Times New Roman" w:cs="Times New Roman"/>
          <w:b/>
          <w:sz w:val="28"/>
          <w:szCs w:val="28"/>
        </w:rPr>
        <w:t xml:space="preserve"> становление русской бюрократии</w:t>
      </w:r>
    </w:p>
    <w:p w:rsidR="00C917AD" w:rsidRDefault="00C917AD" w:rsidP="00F10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AD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F100D1" w:rsidRDefault="00F100D1" w:rsidP="001C7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40D" w:rsidRDefault="001D040D" w:rsidP="0084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32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Выберите </w:t>
      </w:r>
      <w:r w:rsidR="00E3665C">
        <w:rPr>
          <w:rFonts w:ascii="Times New Roman" w:hAnsi="Times New Roman" w:cs="Times New Roman"/>
          <w:sz w:val="28"/>
          <w:szCs w:val="28"/>
        </w:rPr>
        <w:t>один из вопросов для рассуждения. Используя полученную в музее</w:t>
      </w:r>
      <w:r w:rsidR="00003CD0" w:rsidRPr="00003CD0">
        <w:rPr>
          <w:rFonts w:ascii="Times New Roman" w:hAnsi="Times New Roman" w:cs="Times New Roman"/>
          <w:sz w:val="28"/>
          <w:szCs w:val="28"/>
        </w:rPr>
        <w:t xml:space="preserve"> </w:t>
      </w:r>
      <w:r w:rsidR="00003CD0">
        <w:rPr>
          <w:rFonts w:ascii="Times New Roman" w:hAnsi="Times New Roman" w:cs="Times New Roman"/>
          <w:sz w:val="28"/>
          <w:szCs w:val="28"/>
        </w:rPr>
        <w:t>информацию</w:t>
      </w:r>
      <w:r w:rsidR="00E3665C">
        <w:rPr>
          <w:rFonts w:ascii="Times New Roman" w:hAnsi="Times New Roman" w:cs="Times New Roman"/>
          <w:sz w:val="28"/>
          <w:szCs w:val="28"/>
        </w:rPr>
        <w:t>, представьте свои аргументы.</w:t>
      </w:r>
    </w:p>
    <w:p w:rsidR="008461CE" w:rsidRPr="008461CE" w:rsidRDefault="00953F8D" w:rsidP="0084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8D">
        <w:rPr>
          <w:rFonts w:ascii="Times New Roman" w:hAnsi="Times New Roman" w:cs="Times New Roman"/>
          <w:sz w:val="28"/>
          <w:szCs w:val="28"/>
        </w:rPr>
        <w:t>1.</w:t>
      </w:r>
      <w:r w:rsidR="00A90B3E">
        <w:rPr>
          <w:rFonts w:ascii="Times New Roman" w:hAnsi="Times New Roman" w:cs="Times New Roman"/>
          <w:sz w:val="28"/>
          <w:szCs w:val="28"/>
        </w:rPr>
        <w:t> </w:t>
      </w:r>
      <w:r w:rsidR="008461CE" w:rsidRPr="008461CE">
        <w:rPr>
          <w:rFonts w:ascii="Times New Roman" w:hAnsi="Times New Roman" w:cs="Times New Roman"/>
          <w:sz w:val="28"/>
          <w:szCs w:val="28"/>
        </w:rPr>
        <w:t>Почему В.О.</w:t>
      </w:r>
      <w:r w:rsidR="00A90B3E">
        <w:rPr>
          <w:rFonts w:ascii="Times New Roman" w:hAnsi="Times New Roman" w:cs="Times New Roman"/>
          <w:sz w:val="28"/>
          <w:szCs w:val="28"/>
        </w:rPr>
        <w:t> </w:t>
      </w:r>
      <w:r w:rsidR="008461CE" w:rsidRPr="008461CE">
        <w:rPr>
          <w:rFonts w:ascii="Times New Roman" w:hAnsi="Times New Roman" w:cs="Times New Roman"/>
          <w:sz w:val="28"/>
          <w:szCs w:val="28"/>
        </w:rPr>
        <w:t>Ключевский охарактеризовал эпоху Петра I как «центральный пункт нашей истории»?</w:t>
      </w:r>
    </w:p>
    <w:p w:rsidR="008461CE" w:rsidRPr="008461CE" w:rsidRDefault="008461CE" w:rsidP="0084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1CE">
        <w:rPr>
          <w:rFonts w:ascii="Times New Roman" w:hAnsi="Times New Roman" w:cs="Times New Roman"/>
          <w:sz w:val="28"/>
          <w:szCs w:val="28"/>
        </w:rPr>
        <w:t>2. В чем суть бюрократического принципа управления?</w:t>
      </w:r>
    </w:p>
    <w:p w:rsidR="008461CE" w:rsidRDefault="006C4C4E" w:rsidP="0095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3F8D" w:rsidRPr="00953F8D">
        <w:rPr>
          <w:rFonts w:ascii="Times New Roman" w:hAnsi="Times New Roman" w:cs="Times New Roman"/>
          <w:sz w:val="28"/>
          <w:szCs w:val="28"/>
        </w:rPr>
        <w:t>Каковы были правовые, политические и идеологические последствия приняти</w:t>
      </w:r>
      <w:r w:rsidR="00C13FA6">
        <w:rPr>
          <w:rFonts w:ascii="Times New Roman" w:hAnsi="Times New Roman" w:cs="Times New Roman"/>
          <w:sz w:val="28"/>
          <w:szCs w:val="28"/>
        </w:rPr>
        <w:t>я</w:t>
      </w:r>
      <w:r w:rsidR="00953F8D" w:rsidRPr="00953F8D">
        <w:rPr>
          <w:rFonts w:ascii="Times New Roman" w:hAnsi="Times New Roman" w:cs="Times New Roman"/>
          <w:sz w:val="28"/>
          <w:szCs w:val="28"/>
        </w:rPr>
        <w:t xml:space="preserve"> Петром I титула «император»?</w:t>
      </w:r>
    </w:p>
    <w:p w:rsidR="00953F8D" w:rsidRDefault="00953F8D" w:rsidP="00953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1CE" w:rsidRDefault="008461CE" w:rsidP="0084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="00A90B3E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6C4C4E" w:rsidRPr="00EF1245">
          <w:rPr>
            <w:rStyle w:val="a5"/>
            <w:rFonts w:ascii="Times New Roman" w:hAnsi="Times New Roman" w:cs="Times New Roman"/>
            <w:sz w:val="28"/>
            <w:szCs w:val="28"/>
          </w:rPr>
          <w:t>https://histrf.ru/lectorium/lektion/pietrovskaia-istorichieskaia-transformatsiia-rossii</w:t>
        </w:r>
      </w:hyperlink>
    </w:p>
    <w:p w:rsidR="008461CE" w:rsidRPr="008461CE" w:rsidRDefault="008461CE" w:rsidP="00846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57A" w:rsidRPr="00F8557A" w:rsidRDefault="001C7DEF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C917AD" w:rsidRPr="00C917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557A" w:rsidRPr="00F8557A">
        <w:rPr>
          <w:rFonts w:ascii="Times New Roman" w:hAnsi="Times New Roman" w:cs="Times New Roman"/>
          <w:sz w:val="28"/>
          <w:szCs w:val="28"/>
        </w:rPr>
        <w:t xml:space="preserve">Можно ли назвать Петра I центральной фигурой российской истории – как, например, фигуры </w:t>
      </w:r>
      <w:r w:rsidR="00044E8F">
        <w:rPr>
          <w:rFonts w:ascii="Times New Roman" w:hAnsi="Times New Roman" w:cs="Times New Roman"/>
          <w:sz w:val="28"/>
          <w:szCs w:val="28"/>
        </w:rPr>
        <w:t xml:space="preserve">императора </w:t>
      </w:r>
      <w:r w:rsidR="00F8557A" w:rsidRPr="00F8557A">
        <w:rPr>
          <w:rFonts w:ascii="Times New Roman" w:hAnsi="Times New Roman" w:cs="Times New Roman"/>
          <w:sz w:val="28"/>
          <w:szCs w:val="28"/>
        </w:rPr>
        <w:t>Юстиниана в византийской ис</w:t>
      </w:r>
      <w:r w:rsidR="00653759">
        <w:rPr>
          <w:rFonts w:ascii="Times New Roman" w:hAnsi="Times New Roman" w:cs="Times New Roman"/>
          <w:sz w:val="28"/>
          <w:szCs w:val="28"/>
        </w:rPr>
        <w:t>тории или Карла V в испанской</w:t>
      </w:r>
      <w:r w:rsidR="001D040D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653759">
        <w:rPr>
          <w:rFonts w:ascii="Times New Roman" w:hAnsi="Times New Roman" w:cs="Times New Roman"/>
          <w:sz w:val="28"/>
          <w:szCs w:val="28"/>
        </w:rPr>
        <w:t>? К</w:t>
      </w:r>
      <w:r w:rsidR="00F8557A" w:rsidRPr="00F8557A">
        <w:rPr>
          <w:rFonts w:ascii="Times New Roman" w:hAnsi="Times New Roman" w:cs="Times New Roman"/>
          <w:sz w:val="28"/>
          <w:szCs w:val="28"/>
        </w:rPr>
        <w:t xml:space="preserve">то может составить </w:t>
      </w:r>
      <w:r w:rsidR="003F12CF" w:rsidRPr="00F8557A">
        <w:rPr>
          <w:rFonts w:ascii="Times New Roman" w:hAnsi="Times New Roman" w:cs="Times New Roman"/>
          <w:sz w:val="28"/>
          <w:szCs w:val="28"/>
        </w:rPr>
        <w:t xml:space="preserve">ему </w:t>
      </w:r>
      <w:r w:rsidR="00F8557A" w:rsidRPr="00F8557A">
        <w:rPr>
          <w:rFonts w:ascii="Times New Roman" w:hAnsi="Times New Roman" w:cs="Times New Roman"/>
          <w:sz w:val="28"/>
          <w:szCs w:val="28"/>
        </w:rPr>
        <w:t>конкуренцию?</w:t>
      </w:r>
    </w:p>
    <w:p w:rsidR="00C917AD" w:rsidRDefault="001C7DEF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="00E3665C">
        <w:rPr>
          <w:rFonts w:ascii="Times New Roman" w:hAnsi="Times New Roman" w:cs="Times New Roman"/>
          <w:sz w:val="28"/>
          <w:szCs w:val="28"/>
        </w:rPr>
        <w:t xml:space="preserve">соответствующие доказательства,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="00E3665C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13FA6">
        <w:rPr>
          <w:rFonts w:ascii="Times New Roman" w:hAnsi="Times New Roman" w:cs="Times New Roman"/>
          <w:sz w:val="28"/>
          <w:szCs w:val="28"/>
        </w:rPr>
        <w:t>, полученную</w:t>
      </w:r>
      <w:r w:rsidR="00C13FA6" w:rsidRPr="003F12CF">
        <w:rPr>
          <w:rFonts w:ascii="Times New Roman" w:hAnsi="Times New Roman" w:cs="Times New Roman"/>
          <w:sz w:val="28"/>
          <w:szCs w:val="28"/>
        </w:rPr>
        <w:t xml:space="preserve"> </w:t>
      </w:r>
      <w:r w:rsidR="00C13FA6">
        <w:rPr>
          <w:rFonts w:ascii="Times New Roman" w:hAnsi="Times New Roman" w:cs="Times New Roman"/>
          <w:sz w:val="28"/>
          <w:szCs w:val="28"/>
        </w:rPr>
        <w:t>на уроке</w:t>
      </w:r>
      <w:r w:rsidR="00E3665C">
        <w:rPr>
          <w:rFonts w:ascii="Times New Roman" w:hAnsi="Times New Roman" w:cs="Times New Roman"/>
          <w:sz w:val="28"/>
          <w:szCs w:val="28"/>
        </w:rPr>
        <w:t>.</w:t>
      </w:r>
    </w:p>
    <w:p w:rsidR="000C6311" w:rsidRPr="00C917AD" w:rsidRDefault="000C6311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9FB" w:rsidRDefault="000C6311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486558">
          <w:rPr>
            <w:rStyle w:val="a5"/>
            <w:rFonts w:ascii="Times New Roman" w:hAnsi="Times New Roman" w:cs="Times New Roman"/>
            <w:sz w:val="28"/>
            <w:szCs w:val="28"/>
          </w:rPr>
          <w:t>http://halkidon2006.orthodo</w:t>
        </w:r>
        <w:r w:rsidRPr="00486558">
          <w:rPr>
            <w:rStyle w:val="a5"/>
            <w:rFonts w:ascii="Times New Roman" w:hAnsi="Times New Roman" w:cs="Times New Roman"/>
            <w:sz w:val="28"/>
            <w:szCs w:val="28"/>
          </w:rPr>
          <w:t>x</w:t>
        </w:r>
        <w:r w:rsidRPr="00486558">
          <w:rPr>
            <w:rStyle w:val="a5"/>
            <w:rFonts w:ascii="Times New Roman" w:hAnsi="Times New Roman" w:cs="Times New Roman"/>
            <w:sz w:val="28"/>
            <w:szCs w:val="28"/>
          </w:rPr>
          <w:t>y.ru/history/anisimov.htm</w:t>
        </w:r>
      </w:hyperlink>
    </w:p>
    <w:p w:rsidR="000C6311" w:rsidRDefault="000C6311" w:rsidP="001C7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E0F" w:rsidRDefault="000B7428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428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отрывок из документа</w:t>
      </w:r>
      <w:r w:rsidRPr="000B7428">
        <w:rPr>
          <w:rFonts w:ascii="Times New Roman" w:hAnsi="Times New Roman" w:cs="Times New Roman"/>
          <w:sz w:val="28"/>
          <w:szCs w:val="28"/>
        </w:rPr>
        <w:t xml:space="preserve"> «Устав о наследии престола</w:t>
      </w:r>
      <w:r w:rsidR="00AB5155">
        <w:rPr>
          <w:rFonts w:ascii="Times New Roman" w:hAnsi="Times New Roman" w:cs="Times New Roman"/>
          <w:sz w:val="28"/>
          <w:szCs w:val="28"/>
        </w:rPr>
        <w:t>» от</w:t>
      </w:r>
      <w:r w:rsidRPr="000B7428">
        <w:rPr>
          <w:rFonts w:ascii="Times New Roman" w:hAnsi="Times New Roman" w:cs="Times New Roman"/>
          <w:sz w:val="28"/>
          <w:szCs w:val="28"/>
        </w:rPr>
        <w:t xml:space="preserve"> 5</w:t>
      </w:r>
      <w:r w:rsidR="00DD1A3B">
        <w:rPr>
          <w:rFonts w:ascii="Times New Roman" w:hAnsi="Times New Roman" w:cs="Times New Roman"/>
          <w:sz w:val="28"/>
          <w:szCs w:val="28"/>
        </w:rPr>
        <w:t> </w:t>
      </w:r>
      <w:r w:rsidRPr="000B7428">
        <w:rPr>
          <w:rFonts w:ascii="Times New Roman" w:hAnsi="Times New Roman" w:cs="Times New Roman"/>
          <w:sz w:val="28"/>
          <w:szCs w:val="28"/>
        </w:rPr>
        <w:t>февраля 1722 г.</w:t>
      </w:r>
      <w:r w:rsidR="00AB5155">
        <w:rPr>
          <w:rFonts w:ascii="Times New Roman" w:hAnsi="Times New Roman" w:cs="Times New Roman"/>
          <w:sz w:val="28"/>
          <w:szCs w:val="28"/>
        </w:rPr>
        <w:t xml:space="preserve"> </w:t>
      </w:r>
      <w:r w:rsidRPr="000B7428">
        <w:rPr>
          <w:rFonts w:ascii="Times New Roman" w:hAnsi="Times New Roman" w:cs="Times New Roman"/>
          <w:sz w:val="28"/>
          <w:szCs w:val="28"/>
        </w:rPr>
        <w:t xml:space="preserve">Определите историческое значение данного документа. </w:t>
      </w:r>
    </w:p>
    <w:p w:rsidR="00AE1E0F" w:rsidRDefault="00AE1E0F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428" w:rsidRPr="000B7428" w:rsidRDefault="000B7428" w:rsidP="000B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428">
        <w:rPr>
          <w:rFonts w:ascii="Times New Roman" w:hAnsi="Times New Roman" w:cs="Times New Roman"/>
          <w:sz w:val="28"/>
          <w:szCs w:val="28"/>
        </w:rPr>
        <w:t xml:space="preserve">Мы Петр первый император и самодержец всероссийский и </w:t>
      </w:r>
      <w:proofErr w:type="gramStart"/>
      <w:r w:rsidRPr="000B7428">
        <w:rPr>
          <w:rFonts w:ascii="Times New Roman" w:hAnsi="Times New Roman" w:cs="Times New Roman"/>
          <w:sz w:val="28"/>
          <w:szCs w:val="28"/>
        </w:rPr>
        <w:t>прочая</w:t>
      </w:r>
      <w:proofErr w:type="gramEnd"/>
      <w:r w:rsidRPr="000B7428">
        <w:rPr>
          <w:rFonts w:ascii="Times New Roman" w:hAnsi="Times New Roman" w:cs="Times New Roman"/>
          <w:sz w:val="28"/>
          <w:szCs w:val="28"/>
        </w:rPr>
        <w:t xml:space="preserve"> и прочая и</w:t>
      </w:r>
      <w:r w:rsidR="00DD1A3B">
        <w:rPr>
          <w:rFonts w:ascii="Times New Roman" w:hAnsi="Times New Roman" w:cs="Times New Roman"/>
          <w:sz w:val="28"/>
          <w:szCs w:val="28"/>
        </w:rPr>
        <w:t> </w:t>
      </w:r>
      <w:r w:rsidRPr="000B7428">
        <w:rPr>
          <w:rFonts w:ascii="Times New Roman" w:hAnsi="Times New Roman" w:cs="Times New Roman"/>
          <w:sz w:val="28"/>
          <w:szCs w:val="28"/>
        </w:rPr>
        <w:t>прочая.</w:t>
      </w:r>
    </w:p>
    <w:p w:rsidR="000B7428" w:rsidRPr="000B7428" w:rsidRDefault="000B7428" w:rsidP="000B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428">
        <w:rPr>
          <w:rFonts w:ascii="Times New Roman" w:hAnsi="Times New Roman" w:cs="Times New Roman"/>
          <w:sz w:val="28"/>
          <w:szCs w:val="28"/>
        </w:rPr>
        <w:t xml:space="preserve">Объявляем, понеже всем ведомо есть, какою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авессаломскою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злостию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надмен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был сын наш Алексей, и что не раскаянием его оное намерение, но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милостию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ко всему нашему отечеству пресеклось. &lt;…&gt; … И учинили </w:t>
      </w:r>
      <w:proofErr w:type="gramStart"/>
      <w:r w:rsidRPr="000B742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0B7428">
        <w:rPr>
          <w:rFonts w:ascii="Times New Roman" w:hAnsi="Times New Roman" w:cs="Times New Roman"/>
          <w:sz w:val="28"/>
          <w:szCs w:val="28"/>
        </w:rPr>
        <w:t xml:space="preserve"> устав, чтоб недвижимое имение отдавать одному сыну,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однакож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отдали то в</w:t>
      </w:r>
      <w:r w:rsidR="0007417B">
        <w:rPr>
          <w:rFonts w:ascii="Times New Roman" w:hAnsi="Times New Roman" w:cs="Times New Roman"/>
          <w:sz w:val="28"/>
          <w:szCs w:val="28"/>
        </w:rPr>
        <w:t xml:space="preserve"> </w:t>
      </w:r>
      <w:r w:rsidRPr="000B7428">
        <w:rPr>
          <w:rFonts w:ascii="Times New Roman" w:hAnsi="Times New Roman" w:cs="Times New Roman"/>
          <w:sz w:val="28"/>
          <w:szCs w:val="28"/>
        </w:rPr>
        <w:t>волю родительскую, которому сыну похотят отдать, усмотри достойного, хотя и</w:t>
      </w:r>
      <w:r w:rsidR="00903E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7428">
        <w:rPr>
          <w:rFonts w:ascii="Times New Roman" w:hAnsi="Times New Roman" w:cs="Times New Roman"/>
          <w:sz w:val="28"/>
          <w:szCs w:val="28"/>
        </w:rPr>
        <w:t xml:space="preserve">меньшему, мимо больших, признавая удобного, который бы не расточил наследства.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Кольми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же паче должны мы иметь попечение о целости всего нашего государства, которое с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помощию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, ныне паче распространено, как всем видимо есть; чего для </w:t>
      </w:r>
      <w:r w:rsidR="005A71E9" w:rsidRPr="000B7428">
        <w:rPr>
          <w:rFonts w:ascii="Times New Roman" w:hAnsi="Times New Roman" w:cs="Times New Roman"/>
          <w:sz w:val="28"/>
          <w:szCs w:val="28"/>
        </w:rPr>
        <w:t>заблагорассудили</w:t>
      </w:r>
      <w:r w:rsidRPr="000B7428">
        <w:rPr>
          <w:rFonts w:ascii="Times New Roman" w:hAnsi="Times New Roman" w:cs="Times New Roman"/>
          <w:sz w:val="28"/>
          <w:szCs w:val="28"/>
        </w:rPr>
        <w:t xml:space="preserve"> мы сей устав учинить, дабы сие было всегда в воле правительствующего государя, кому оной хочет, тому и</w:t>
      </w:r>
      <w:r w:rsidR="0007417B">
        <w:rPr>
          <w:rFonts w:ascii="Times New Roman" w:hAnsi="Times New Roman" w:cs="Times New Roman"/>
          <w:sz w:val="28"/>
          <w:szCs w:val="28"/>
        </w:rPr>
        <w:t> </w:t>
      </w:r>
      <w:r w:rsidRPr="000B7428">
        <w:rPr>
          <w:rFonts w:ascii="Times New Roman" w:hAnsi="Times New Roman" w:cs="Times New Roman"/>
          <w:sz w:val="28"/>
          <w:szCs w:val="28"/>
        </w:rPr>
        <w:t>определит наследство, и определенному, видя какое непотребство, паки отменит, дабы дети и потомки не впали в такую злость, как выш</w:t>
      </w:r>
      <w:r>
        <w:rPr>
          <w:rFonts w:ascii="Times New Roman" w:hAnsi="Times New Roman" w:cs="Times New Roman"/>
          <w:sz w:val="28"/>
          <w:szCs w:val="28"/>
        </w:rPr>
        <w:t>е писано, имея сию узду на себе»</w:t>
      </w:r>
      <w:r w:rsidRPr="000B7428">
        <w:rPr>
          <w:rFonts w:ascii="Times New Roman" w:hAnsi="Times New Roman" w:cs="Times New Roman"/>
          <w:sz w:val="28"/>
          <w:szCs w:val="28"/>
        </w:rPr>
        <w:t>. </w:t>
      </w:r>
    </w:p>
    <w:p w:rsidR="00234632" w:rsidRDefault="00234632" w:rsidP="00D10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4. </w:t>
      </w:r>
      <w:r w:rsidRPr="00234632">
        <w:rPr>
          <w:rFonts w:ascii="Times New Roman" w:hAnsi="Times New Roman" w:cs="Times New Roman"/>
          <w:sz w:val="28"/>
          <w:szCs w:val="28"/>
        </w:rPr>
        <w:t>С</w:t>
      </w:r>
      <w:r w:rsidRPr="005007FC">
        <w:rPr>
          <w:rFonts w:ascii="Times New Roman" w:hAnsi="Times New Roman" w:cs="Times New Roman"/>
          <w:sz w:val="28"/>
          <w:szCs w:val="28"/>
        </w:rPr>
        <w:t xml:space="preserve">равните форму 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периода Петра </w:t>
      </w:r>
      <w:r w:rsidR="00AB51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7FC">
        <w:rPr>
          <w:rFonts w:ascii="Times New Roman" w:hAnsi="Times New Roman" w:cs="Times New Roman"/>
          <w:sz w:val="28"/>
          <w:szCs w:val="28"/>
        </w:rPr>
        <w:t xml:space="preserve"> с государственным управлением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К положениям левого столбца подберите соответствующую информацию правого столбца. Сделайте вывод о</w:t>
      </w:r>
      <w:r w:rsidR="004D6D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2C2E">
        <w:rPr>
          <w:rFonts w:ascii="Times New Roman" w:hAnsi="Times New Roman" w:cs="Times New Roman"/>
          <w:sz w:val="28"/>
          <w:szCs w:val="28"/>
        </w:rPr>
        <w:t>различиях в системах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D77" w:rsidRPr="00234632" w:rsidRDefault="004D6D77" w:rsidP="00D10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4632" w:rsidTr="00E47528">
        <w:tc>
          <w:tcPr>
            <w:tcW w:w="4672" w:type="dxa"/>
          </w:tcPr>
          <w:p w:rsidR="00D25D1D" w:rsidRDefault="00234632" w:rsidP="00E4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FC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государственных</w:t>
            </w:r>
          </w:p>
          <w:p w:rsidR="00234632" w:rsidRPr="005007FC" w:rsidRDefault="00234632" w:rsidP="00E4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РФ</w:t>
            </w:r>
          </w:p>
        </w:tc>
        <w:tc>
          <w:tcPr>
            <w:tcW w:w="4673" w:type="dxa"/>
          </w:tcPr>
          <w:p w:rsidR="00234632" w:rsidRPr="005007FC" w:rsidRDefault="00234632" w:rsidP="00E4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FC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государственных учреждений при Петре</w:t>
            </w:r>
            <w:r w:rsidRPr="005007FC">
              <w:rPr>
                <w:b/>
                <w:sz w:val="24"/>
                <w:szCs w:val="24"/>
              </w:rPr>
              <w:t xml:space="preserve"> </w:t>
            </w:r>
            <w:r w:rsidRPr="005007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34632" w:rsidRPr="00606175" w:rsidTr="00E47528">
        <w:tc>
          <w:tcPr>
            <w:tcW w:w="4672" w:type="dxa"/>
          </w:tcPr>
          <w:p w:rsidR="00234632" w:rsidRPr="00606175" w:rsidRDefault="00234632" w:rsidP="00D2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«государственная власть осуществляется на основе разделения</w:t>
            </w:r>
            <w:r w:rsidR="00D25D1D" w:rsidRPr="00D2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законодательную, исполнительную и судебную» (Конституция РФ, </w:t>
            </w:r>
            <w:r w:rsidR="00D25D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т. 10). Президент – глава государства, главнокомандующий Вооруженными силами </w:t>
            </w:r>
          </w:p>
        </w:tc>
        <w:tc>
          <w:tcPr>
            <w:tcW w:w="4673" w:type="dxa"/>
          </w:tcPr>
          <w:p w:rsidR="00234632" w:rsidRPr="00606175" w:rsidRDefault="00234632" w:rsidP="00E4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32" w:rsidRPr="00606175" w:rsidTr="00E47528">
        <w:tc>
          <w:tcPr>
            <w:tcW w:w="4672" w:type="dxa"/>
          </w:tcPr>
          <w:p w:rsidR="00234632" w:rsidRPr="00606175" w:rsidRDefault="00234632" w:rsidP="004A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Парламент РФ – Федеральное собр</w:t>
            </w:r>
            <w:r w:rsidR="004A574A">
              <w:rPr>
                <w:rFonts w:ascii="Times New Roman" w:hAnsi="Times New Roman" w:cs="Times New Roman"/>
                <w:sz w:val="24"/>
                <w:szCs w:val="24"/>
              </w:rPr>
              <w:t>ание.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ожет о</w:t>
            </w:r>
            <w:r w:rsidR="00891723">
              <w:rPr>
                <w:rFonts w:ascii="Times New Roman" w:hAnsi="Times New Roman" w:cs="Times New Roman"/>
                <w:sz w:val="24"/>
                <w:szCs w:val="24"/>
              </w:rPr>
              <w:t>трешить президента от должности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подачи за это решение 2/3 голосов в каждой из палат: Совете Ф</w:t>
            </w:r>
            <w:r w:rsidR="004A574A">
              <w:rPr>
                <w:rFonts w:ascii="Times New Roman" w:hAnsi="Times New Roman" w:cs="Times New Roman"/>
                <w:sz w:val="24"/>
                <w:szCs w:val="24"/>
              </w:rPr>
              <w:t>едерации и Государственной думе</w:t>
            </w:r>
          </w:p>
        </w:tc>
        <w:tc>
          <w:tcPr>
            <w:tcW w:w="4673" w:type="dxa"/>
          </w:tcPr>
          <w:p w:rsidR="00234632" w:rsidRPr="00606175" w:rsidRDefault="00234632" w:rsidP="00E4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32" w:rsidRPr="00606175" w:rsidTr="00E47528">
        <w:tc>
          <w:tcPr>
            <w:tcW w:w="4672" w:type="dxa"/>
          </w:tcPr>
          <w:p w:rsidR="00234632" w:rsidRPr="00606175" w:rsidRDefault="00234632" w:rsidP="0049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власть – Правительство РФ. Правительство РФ состоит из </w:t>
            </w:r>
            <w:r w:rsidR="00490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Правительства, заместителей </w:t>
            </w:r>
            <w:r w:rsidR="00490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редседателя Правительства и федеральных министров.</w:t>
            </w:r>
            <w:r w:rsidRPr="00606175">
              <w:rPr>
                <w:sz w:val="24"/>
                <w:szCs w:val="24"/>
              </w:rPr>
              <w:t xml:space="preserve"> 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правительства РФ назначается президентом </w:t>
            </w:r>
            <w:r w:rsidR="004A574A">
              <w:rPr>
                <w:rFonts w:ascii="Times New Roman" w:hAnsi="Times New Roman" w:cs="Times New Roman"/>
                <w:sz w:val="24"/>
                <w:szCs w:val="24"/>
              </w:rPr>
              <w:t>с согласия Государственной думы</w:t>
            </w:r>
          </w:p>
        </w:tc>
        <w:tc>
          <w:tcPr>
            <w:tcW w:w="4673" w:type="dxa"/>
          </w:tcPr>
          <w:p w:rsidR="00234632" w:rsidRPr="00606175" w:rsidRDefault="00234632" w:rsidP="00E4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32" w:rsidRPr="00606175" w:rsidTr="00E47528">
        <w:tc>
          <w:tcPr>
            <w:tcW w:w="4672" w:type="dxa"/>
          </w:tcPr>
          <w:p w:rsidR="00234632" w:rsidRPr="00606175" w:rsidRDefault="00234632" w:rsidP="0049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Правосудие в Росси</w:t>
            </w:r>
            <w:bookmarkStart w:id="0" w:name="_GoBack"/>
            <w:bookmarkEnd w:id="0"/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осуществляется только судом. Конституционный </w:t>
            </w:r>
            <w:r w:rsidR="00490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 xml:space="preserve">уд РФ – судебный орган конституционного контроля. Верховный </w:t>
            </w:r>
            <w:r w:rsidR="00490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уд РФ является высшим судебным органом по гражданским делам, делам по разрешению экономических споров, уголовным, административным и</w:t>
            </w:r>
            <w:r w:rsidR="00490F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6175">
              <w:rPr>
                <w:rFonts w:ascii="Times New Roman" w:hAnsi="Times New Roman" w:cs="Times New Roman"/>
                <w:sz w:val="24"/>
                <w:szCs w:val="24"/>
              </w:rPr>
              <w:t>иным делам</w:t>
            </w:r>
          </w:p>
        </w:tc>
        <w:tc>
          <w:tcPr>
            <w:tcW w:w="4673" w:type="dxa"/>
          </w:tcPr>
          <w:p w:rsidR="00234632" w:rsidRPr="00606175" w:rsidRDefault="00234632" w:rsidP="00E4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EBB" w:rsidRPr="00234632" w:rsidRDefault="00B92EBB" w:rsidP="001C7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EBB" w:rsidRPr="00234632" w:rsidSect="00AF089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F9" w:rsidRDefault="009B03F9">
      <w:pPr>
        <w:spacing w:after="0" w:line="240" w:lineRule="auto"/>
      </w:pPr>
      <w:r>
        <w:separator/>
      </w:r>
    </w:p>
  </w:endnote>
  <w:endnote w:type="continuationSeparator" w:id="0">
    <w:p w:rsidR="009B03F9" w:rsidRDefault="009B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767983"/>
      <w:docPartObj>
        <w:docPartGallery w:val="Page Numbers (Bottom of Page)"/>
        <w:docPartUnique/>
      </w:docPartObj>
    </w:sdtPr>
    <w:sdtEndPr/>
    <w:sdtContent>
      <w:p w:rsidR="00670BA9" w:rsidRDefault="00A919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23">
          <w:rPr>
            <w:noProof/>
          </w:rPr>
          <w:t>2</w:t>
        </w:r>
        <w:r>
          <w:fldChar w:fldCharType="end"/>
        </w:r>
      </w:p>
    </w:sdtContent>
  </w:sdt>
  <w:p w:rsidR="00670BA9" w:rsidRDefault="009B03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F9" w:rsidRDefault="009B03F9">
      <w:pPr>
        <w:spacing w:after="0" w:line="240" w:lineRule="auto"/>
      </w:pPr>
      <w:r>
        <w:separator/>
      </w:r>
    </w:p>
  </w:footnote>
  <w:footnote w:type="continuationSeparator" w:id="0">
    <w:p w:rsidR="009B03F9" w:rsidRDefault="009B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1845"/>
    <w:multiLevelType w:val="hybridMultilevel"/>
    <w:tmpl w:val="A3B6F01C"/>
    <w:lvl w:ilvl="0" w:tplc="4B8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F"/>
    <w:rsid w:val="00003CD0"/>
    <w:rsid w:val="0003149B"/>
    <w:rsid w:val="00044E8F"/>
    <w:rsid w:val="0007417B"/>
    <w:rsid w:val="000843A3"/>
    <w:rsid w:val="000B7428"/>
    <w:rsid w:val="000C6311"/>
    <w:rsid w:val="001A7AD8"/>
    <w:rsid w:val="001C7DEF"/>
    <w:rsid w:val="001D040D"/>
    <w:rsid w:val="00234632"/>
    <w:rsid w:val="003B6A9E"/>
    <w:rsid w:val="003F12CF"/>
    <w:rsid w:val="00463C34"/>
    <w:rsid w:val="0048705D"/>
    <w:rsid w:val="00490FB8"/>
    <w:rsid w:val="004A574A"/>
    <w:rsid w:val="004D6D77"/>
    <w:rsid w:val="005A71E9"/>
    <w:rsid w:val="00653759"/>
    <w:rsid w:val="006B4CAF"/>
    <w:rsid w:val="006C4C4E"/>
    <w:rsid w:val="007C349B"/>
    <w:rsid w:val="007E6A0C"/>
    <w:rsid w:val="008461CE"/>
    <w:rsid w:val="00891723"/>
    <w:rsid w:val="008F271E"/>
    <w:rsid w:val="008F3309"/>
    <w:rsid w:val="00903EF3"/>
    <w:rsid w:val="00920D7F"/>
    <w:rsid w:val="00953F8D"/>
    <w:rsid w:val="00985EE1"/>
    <w:rsid w:val="00986813"/>
    <w:rsid w:val="009B03F9"/>
    <w:rsid w:val="00A16874"/>
    <w:rsid w:val="00A72039"/>
    <w:rsid w:val="00A90B3E"/>
    <w:rsid w:val="00A919C6"/>
    <w:rsid w:val="00AA1C16"/>
    <w:rsid w:val="00AB5155"/>
    <w:rsid w:val="00AE1E0F"/>
    <w:rsid w:val="00AF089C"/>
    <w:rsid w:val="00B53C73"/>
    <w:rsid w:val="00B5799D"/>
    <w:rsid w:val="00B92EBB"/>
    <w:rsid w:val="00C13FA6"/>
    <w:rsid w:val="00C448D1"/>
    <w:rsid w:val="00C917AD"/>
    <w:rsid w:val="00CE23E9"/>
    <w:rsid w:val="00D10B27"/>
    <w:rsid w:val="00D25D1D"/>
    <w:rsid w:val="00D436C8"/>
    <w:rsid w:val="00D83BFF"/>
    <w:rsid w:val="00DD1A3B"/>
    <w:rsid w:val="00E3665C"/>
    <w:rsid w:val="00F100D1"/>
    <w:rsid w:val="00F8557A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5DFFF-7997-458E-BF63-652AB604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17AD"/>
  </w:style>
  <w:style w:type="character" w:styleId="a5">
    <w:name w:val="Hyperlink"/>
    <w:basedOn w:val="a0"/>
    <w:uiPriority w:val="99"/>
    <w:unhideWhenUsed/>
    <w:rsid w:val="003B6A9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3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D1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kidon2006.orthodoxy.ru/history/anisim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rf.ru/lectorium/lektion/pietrovskaia-istorichieskaia-transformatsiia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5</cp:revision>
  <dcterms:created xsi:type="dcterms:W3CDTF">2020-01-17T11:48:00Z</dcterms:created>
  <dcterms:modified xsi:type="dcterms:W3CDTF">2020-02-17T13:27:00Z</dcterms:modified>
</cp:coreProperties>
</file>