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6301" w14:textId="5AD52C8C" w:rsidR="00906FF9" w:rsidRPr="00197793" w:rsidRDefault="00E36BD1" w:rsidP="00C03B91">
      <w:pPr>
        <w:shd w:val="clear" w:color="auto" w:fill="FFFFFF"/>
        <w:spacing w:after="0" w:line="240" w:lineRule="auto"/>
        <w:ind w:left="-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36B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 учебной экскурсии «Кино — это монтаж: как создать историю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E36B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кадре и за его пределами»</w:t>
      </w:r>
    </w:p>
    <w:p w14:paraId="0124E6F2" w14:textId="77777777" w:rsidR="00C03B91" w:rsidRDefault="00C03B91" w:rsidP="00E3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4FBC7B8" w14:textId="404711AE" w:rsidR="00495AE9" w:rsidRPr="00197793" w:rsidRDefault="008F7407" w:rsidP="00E3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E36BD1" w:rsidRPr="00E36B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Показать кино как синтез всех мед</w:t>
      </w:r>
      <w:r w:rsidR="00E36B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иаискусств, рассказать </w:t>
      </w:r>
      <w:r w:rsidR="00E36BD1" w:rsidRPr="00E36B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 профессиях в сфере кинопроизводства и </w:t>
      </w:r>
      <w:r w:rsidR="00E36B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дать ребятам почувствовать себя </w:t>
      </w:r>
      <w:r w:rsidR="00E36BD1" w:rsidRPr="00E36B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сценаристами, режиссерами и продюсерами в процессе создания собственного мини-проекта.</w:t>
      </w:r>
    </w:p>
    <w:p w14:paraId="2B4AC338" w14:textId="14B105B2" w:rsidR="008F7407" w:rsidRDefault="008F7407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Локация:</w:t>
      </w:r>
      <w:r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E36BD1" w:rsidRPr="00E36B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«Государственный центральный музей кино» на ВДНХ.</w:t>
      </w:r>
      <w:r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Хронометраж:</w:t>
      </w:r>
      <w:r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3</w:t>
      </w:r>
      <w:r w:rsidR="005A799B"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C03B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часа</w:t>
      </w:r>
      <w:r w:rsidR="00E36B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C39B924" w14:textId="4DE919DA" w:rsidR="00221A1B" w:rsidRDefault="00221A1B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221A1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Обращаем ваше внимание, что на странице 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урока в разделе «Текстовые </w:t>
      </w:r>
      <w:r w:rsidRPr="00221A1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материал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ы учителя»</w:t>
      </w:r>
      <w:r w:rsidRPr="00221A1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размещены </w:t>
      </w:r>
      <w:r w:rsidRPr="00221A1B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презентация-путеводитель</w:t>
      </w:r>
      <w:r w:rsidRPr="00221A1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, а также </w:t>
      </w:r>
      <w:r w:rsidRPr="00221A1B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дополнительные материалы об экспонатах</w:t>
      </w:r>
      <w:r w:rsidRPr="00221A1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музея. Эти материалы упростят подготовку к проведению экскурсии и дадут представление об экспозиции музея, если вы там не были.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hyperlink r:id="rId8" w:history="1">
        <w:r w:rsidRPr="00261D4F">
          <w:rPr>
            <w:rStyle w:val="a9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https://museumday.mgpu.ru/site/show-lessons?id=496#2</w:t>
        </w:r>
      </w:hyperlink>
    </w:p>
    <w:p w14:paraId="5F8F3663" w14:textId="77777777" w:rsidR="00221A1B" w:rsidRPr="00221A1B" w:rsidRDefault="00221A1B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14:paraId="6E2FFC74" w14:textId="4CFD14FA" w:rsidR="008F7407" w:rsidRDefault="008F7407" w:rsidP="005F7F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Структура экскурсии</w:t>
      </w:r>
    </w:p>
    <w:p w14:paraId="22BB4C11" w14:textId="77777777" w:rsidR="00197793" w:rsidRPr="00197793" w:rsidRDefault="00197793" w:rsidP="0056471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8"/>
        <w:tblW w:w="16160" w:type="dxa"/>
        <w:tblInd w:w="-714" w:type="dxa"/>
        <w:tblLook w:val="04A0" w:firstRow="1" w:lastRow="0" w:firstColumn="1" w:lastColumn="0" w:noHBand="0" w:noVBand="1"/>
      </w:tblPr>
      <w:tblGrid>
        <w:gridCol w:w="6663"/>
        <w:gridCol w:w="7796"/>
        <w:gridCol w:w="1701"/>
      </w:tblGrid>
      <w:tr w:rsidR="00C03B91" w:rsidRPr="00197793" w14:paraId="421FE4B0" w14:textId="77777777" w:rsidTr="00C03B91">
        <w:tc>
          <w:tcPr>
            <w:tcW w:w="6663" w:type="dxa"/>
          </w:tcPr>
          <w:p w14:paraId="3AD91F98" w14:textId="232C970E" w:rsidR="00C03B91" w:rsidRPr="00197793" w:rsidRDefault="00C03B91" w:rsidP="0056471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Локация</w:t>
            </w:r>
          </w:p>
        </w:tc>
        <w:tc>
          <w:tcPr>
            <w:tcW w:w="7796" w:type="dxa"/>
          </w:tcPr>
          <w:p w14:paraId="63DB12C1" w14:textId="72FF4612" w:rsidR="00C03B91" w:rsidRPr="00197793" w:rsidRDefault="00C03B91" w:rsidP="0056471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</w:tcPr>
          <w:p w14:paraId="666B6C20" w14:textId="66A7340F" w:rsidR="00C03B91" w:rsidRPr="00197793" w:rsidRDefault="00C03B91" w:rsidP="0056471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Тайминг</w:t>
            </w:r>
          </w:p>
        </w:tc>
      </w:tr>
      <w:tr w:rsidR="00C03B91" w:rsidRPr="00197793" w14:paraId="0C475763" w14:textId="77777777" w:rsidTr="00DC4F8C">
        <w:tc>
          <w:tcPr>
            <w:tcW w:w="14459" w:type="dxa"/>
            <w:gridSpan w:val="2"/>
          </w:tcPr>
          <w:p w14:paraId="6CB32EBD" w14:textId="04AA2BED" w:rsidR="00C03B91" w:rsidRPr="00E36BD1" w:rsidRDefault="00C03B91" w:rsidP="00C03B91">
            <w:pPr>
              <w:jc w:val="center"/>
              <w:outlineLvl w:val="2"/>
              <w:rPr>
                <w:rFonts w:ascii="Times New Roman" w:eastAsia="Times New Roman" w:hAnsi="Times New Roman" w:cs="Times New Roman"/>
                <w:i/>
                <w:color w:val="0F1115"/>
                <w:sz w:val="24"/>
                <w:szCs w:val="24"/>
                <w:lang w:eastAsia="ru-RU"/>
              </w:rPr>
            </w:pPr>
            <w:r w:rsidRPr="00C03B91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Часть 1: Вводный брифинг «Добро пожаловать в цех кинематографистов!»</w:t>
            </w:r>
          </w:p>
        </w:tc>
        <w:tc>
          <w:tcPr>
            <w:tcW w:w="1701" w:type="dxa"/>
          </w:tcPr>
          <w:p w14:paraId="3114F6A8" w14:textId="77777777" w:rsidR="00C03B91" w:rsidRDefault="00C03B91" w:rsidP="0056471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03B91" w:rsidRPr="00197793" w14:paraId="399C8013" w14:textId="77777777" w:rsidTr="00C03B91">
        <w:tc>
          <w:tcPr>
            <w:tcW w:w="6663" w:type="dxa"/>
          </w:tcPr>
          <w:p w14:paraId="3643D745" w14:textId="472D5F1E" w:rsidR="00C03B91" w:rsidRPr="00197793" w:rsidRDefault="00C03B91" w:rsidP="0056471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Детский центр (4 этаж)</w:t>
            </w:r>
          </w:p>
        </w:tc>
        <w:tc>
          <w:tcPr>
            <w:tcW w:w="7796" w:type="dxa"/>
          </w:tcPr>
          <w:p w14:paraId="347E8147" w14:textId="68856B3E" w:rsidR="00C03B91" w:rsidRPr="00E36BD1" w:rsidRDefault="00C03B91" w:rsidP="00E36BD1">
            <w:pPr>
              <w:outlineLvl w:val="2"/>
              <w:rPr>
                <w:rFonts w:ascii="Times New Roman" w:eastAsia="Times New Roman" w:hAnsi="Times New Roman" w:cs="Times New Roman"/>
                <w:i/>
                <w:color w:val="0F1115"/>
                <w:sz w:val="24"/>
                <w:szCs w:val="24"/>
                <w:lang w:eastAsia="ru-RU"/>
              </w:rPr>
            </w:pPr>
            <w:r w:rsidRPr="00E36BD1">
              <w:rPr>
                <w:rFonts w:ascii="Times New Roman" w:eastAsia="Times New Roman" w:hAnsi="Times New Roman" w:cs="Times New Roman"/>
                <w:i/>
                <w:color w:val="0F1115"/>
                <w:sz w:val="24"/>
                <w:szCs w:val="24"/>
                <w:lang w:eastAsia="ru-RU"/>
              </w:rPr>
              <w:t>(РАССКАЗАТЬ О ПРАВИЛАХ И НОРМАХ ПОВЕДЕНИЯ В МУЗЕЕ, ПРЕДЛОЖИТЬ ОСТАВИТЬ ВЕЩИ – ЗА ИСКЛЮЧЕНИЕМ ЦЕННЫХ – В ДЕТСКОМ ЦЕНТРЕ ДО КОНЦА ЭКСКУРСИИ)</w:t>
            </w:r>
          </w:p>
          <w:p w14:paraId="74326232" w14:textId="77777777" w:rsidR="00C03B91" w:rsidRDefault="00C03B91" w:rsidP="00E36BD1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5A8DACD8" w14:textId="77777777" w:rsidR="00C03B91" w:rsidRDefault="00C03B91" w:rsidP="00E36BD1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36B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Ребята, сегодня мы с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вами — съемочная группа. Каждый </w:t>
            </w:r>
            <w:r w:rsidRPr="00E36B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из вас — не ученик, а сценарист, оператор, режиссер. Кино — это самый мощный язык XX и X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XI веков, и мы будем учиться на нем говорить. Мы </w:t>
            </w:r>
            <w:r w:rsidRPr="00E36B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не просто посмотрим на раритеты, мы пой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мем, как с их помощью рождались </w:t>
            </w:r>
            <w:r w:rsidRPr="00E36B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те фильмы, которые мы любим. А в конце каждая группа попр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обует себя </w:t>
            </w:r>
            <w:r w:rsidRPr="00E36B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азных кинематографических ролях</w:t>
            </w:r>
            <w:r w:rsidRPr="00E36B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  <w:p w14:paraId="7F1C650B" w14:textId="5D345B97" w:rsidR="00C03B91" w:rsidRPr="00E36BD1" w:rsidRDefault="00C03B91" w:rsidP="00E36BD1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F5D4E94" w14:textId="49289239" w:rsidR="00C03B91" w:rsidRPr="00197793" w:rsidRDefault="00C03B91" w:rsidP="0056471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10</w:t>
            </w:r>
            <w:r w:rsidRPr="001977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C03B91" w:rsidRPr="00197793" w14:paraId="072A0B42" w14:textId="77777777" w:rsidTr="00583E6E">
        <w:tc>
          <w:tcPr>
            <w:tcW w:w="14459" w:type="dxa"/>
            <w:gridSpan w:val="2"/>
          </w:tcPr>
          <w:p w14:paraId="1DA6FC8B" w14:textId="307CBC5E" w:rsidR="00C03B91" w:rsidRPr="00E36BD1" w:rsidRDefault="00C03B91" w:rsidP="00C03B91">
            <w:pPr>
              <w:pStyle w:val="ds-markdown-paragraph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C03B91">
              <w:rPr>
                <w:b/>
                <w:bCs/>
                <w:color w:val="0F1115"/>
              </w:rPr>
              <w:t>Часть 2: Экскурсия по залам с акцентом на отдельные экспонаты</w:t>
            </w:r>
          </w:p>
        </w:tc>
        <w:tc>
          <w:tcPr>
            <w:tcW w:w="1701" w:type="dxa"/>
          </w:tcPr>
          <w:p w14:paraId="2A332548" w14:textId="77777777" w:rsidR="00C03B91" w:rsidRDefault="00C03B91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03B91" w:rsidRPr="00197793" w14:paraId="4A69FF35" w14:textId="77777777" w:rsidTr="00C03B91">
        <w:tc>
          <w:tcPr>
            <w:tcW w:w="6663" w:type="dxa"/>
          </w:tcPr>
          <w:p w14:paraId="52FFF636" w14:textId="3DE1CCF9" w:rsidR="00C03B91" w:rsidRDefault="00C03B91" w:rsidP="00E36BD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Зал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№ 1</w:t>
            </w:r>
          </w:p>
          <w:p w14:paraId="65CD17D2" w14:textId="4095621D" w:rsidR="00C03B91" w:rsidRDefault="00C03B91" w:rsidP="00E36BD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(1 этаж)</w:t>
            </w:r>
          </w:p>
          <w:p w14:paraId="0A645FAB" w14:textId="2C78A934" w:rsidR="00C03B91" w:rsidRDefault="00C03B91" w:rsidP="00C03B9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Путеводитель: НАЧАЛО ОСМОТРА, АТТРАКЦИОН 1910-е</w:t>
            </w:r>
          </w:p>
          <w:p w14:paraId="021E3582" w14:textId="1CB12C44" w:rsidR="00C03B91" w:rsidRPr="00197793" w:rsidRDefault="00C03B91" w:rsidP="00E36BD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A29D7">
              <w:rPr>
                <w:rFonts w:ascii="Times New Roman" w:eastAsia="Times New Roman" w:hAnsi="Times New Roman" w:cs="Times New Roman"/>
                <w:noProof/>
                <w:color w:val="0F1115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3FBEECA" wp14:editId="0E5E1F9E">
                  <wp:extent cx="2895600" cy="2123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062" cy="212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3739C9CB" w14:textId="77777777" w:rsidR="00C03B91" w:rsidRDefault="00C03B91" w:rsidP="00E36BD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E36BD1">
              <w:rPr>
                <w:b/>
              </w:rPr>
              <w:lastRenderedPageBreak/>
              <w:t>Рассказ «Краткая история кино»</w:t>
            </w:r>
          </w:p>
          <w:p w14:paraId="22EEFA0B" w14:textId="77777777" w:rsidR="00C03B91" w:rsidRDefault="00C03B91" w:rsidP="00E36BD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E36BD1">
              <w:rPr>
                <w:bCs/>
              </w:rPr>
              <w:t>В современном мире значительная часть жизни людей проходит</w:t>
            </w:r>
            <w:r>
              <w:rPr>
                <w:bCs/>
              </w:rPr>
              <w:t xml:space="preserve"> </w:t>
            </w:r>
            <w:r w:rsidRPr="00E36BD1">
              <w:rPr>
                <w:bCs/>
              </w:rPr>
              <w:t>за просмотром телевизора, листанием клипов в социальных сетях. Мы уже</w:t>
            </w:r>
            <w:r>
              <w:rPr>
                <w:bCs/>
              </w:rPr>
              <w:t xml:space="preserve"> </w:t>
            </w:r>
            <w:r w:rsidRPr="00E36BD1">
              <w:rPr>
                <w:bCs/>
              </w:rPr>
              <w:t>к этому привыкли. А теперь представьте, что произошло, когда люди только начали знакомиться с искусством кинематографа…</w:t>
            </w:r>
          </w:p>
          <w:p w14:paraId="7625EA97" w14:textId="77777777" w:rsidR="00C03B91" w:rsidRDefault="00C03B91" w:rsidP="00E36BD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  <w:p w14:paraId="03F3931F" w14:textId="5F3C6ACC" w:rsidR="00C03B91" w:rsidRDefault="00C03B91" w:rsidP="00E36BD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E36BD1">
              <w:rPr>
                <w:bCs/>
              </w:rPr>
              <w:t>Обратите, пожалуйста, внимание на в</w:t>
            </w:r>
            <w:r>
              <w:rPr>
                <w:bCs/>
              </w:rPr>
              <w:t xml:space="preserve">итрину с «волшебными фонарями». </w:t>
            </w:r>
            <w:r w:rsidRPr="00E36BD1">
              <w:rPr>
                <w:bCs/>
                <w:i/>
              </w:rPr>
              <w:t>(НАХОДИТСЯ ПРИ ВХОДЕ В ЭКСПОЗИЦИЮ)</w:t>
            </w:r>
            <w:r>
              <w:rPr>
                <w:bCs/>
              </w:rPr>
              <w:t xml:space="preserve"> </w:t>
            </w:r>
            <w:r w:rsidRPr="00E36BD1">
              <w:rPr>
                <w:bCs/>
              </w:rPr>
              <w:t>Эти устройства стали первыми проекционными фонарями. История их создания относится</w:t>
            </w:r>
            <w:r>
              <w:rPr>
                <w:bCs/>
              </w:rPr>
              <w:t xml:space="preserve"> </w:t>
            </w:r>
            <w:r w:rsidRPr="00E36BD1">
              <w:rPr>
                <w:bCs/>
              </w:rPr>
              <w:t xml:space="preserve">к концу XVII столетия, когда голландский ученый Христиан Гюйгенс представил проекционный аппарат. Он имел термостойкий </w:t>
            </w:r>
            <w:r w:rsidRPr="00E36BD1">
              <w:rPr>
                <w:bCs/>
              </w:rPr>
              <w:lastRenderedPageBreak/>
              <w:t>металлический корпус, внутри находилась свеча или масляная (либо керосиновая) лампа</w:t>
            </w:r>
            <w:r>
              <w:rPr>
                <w:bCs/>
              </w:rPr>
              <w:t xml:space="preserve"> </w:t>
            </w:r>
            <w:r w:rsidRPr="00E36BD1">
              <w:rPr>
                <w:bCs/>
              </w:rPr>
              <w:t>для проецирования. В специальную рамку между объективом и источником света устанавливали стеклянные пластины, сначала с рисунком, сделанным</w:t>
            </w:r>
            <w:r>
              <w:rPr>
                <w:bCs/>
              </w:rPr>
              <w:t xml:space="preserve"> </w:t>
            </w:r>
            <w:r w:rsidRPr="00E36BD1">
              <w:rPr>
                <w:bCs/>
              </w:rPr>
              <w:t>от руки, позже — с напечатанным на стеклянной основе фотоснимком.</w:t>
            </w:r>
            <w:r w:rsidR="006B429D">
              <w:rPr>
                <w:bCs/>
              </w:rPr>
              <w:t xml:space="preserve"> </w:t>
            </w:r>
            <w:r w:rsidR="006B429D" w:rsidRPr="00E36BD1">
              <w:rPr>
                <w:bCs/>
                <w:i/>
              </w:rPr>
              <w:t xml:space="preserve">(ПОКАЗАТЬ ПРОЕЦИРОВАНИЕ </w:t>
            </w:r>
            <w:r w:rsidR="006B429D">
              <w:rPr>
                <w:bCs/>
                <w:i/>
              </w:rPr>
              <w:t>на модели «волшебного фонаря»</w:t>
            </w:r>
            <w:r w:rsidR="006B429D" w:rsidRPr="00E36BD1">
              <w:rPr>
                <w:bCs/>
                <w:i/>
              </w:rPr>
              <w:t>)</w:t>
            </w:r>
          </w:p>
          <w:p w14:paraId="1D8AF000" w14:textId="77777777" w:rsidR="00C03B91" w:rsidRDefault="00C03B91" w:rsidP="00E36BD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  <w:p w14:paraId="09A84945" w14:textId="77777777" w:rsidR="00C03B91" w:rsidRDefault="00C03B91" w:rsidP="00E36BD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E36BD1">
              <w:rPr>
                <w:bCs/>
              </w:rPr>
              <w:t xml:space="preserve">Второй шаг — изобретение </w:t>
            </w:r>
            <w:proofErr w:type="spellStart"/>
            <w:r w:rsidRPr="00E36BD1">
              <w:rPr>
                <w:bCs/>
              </w:rPr>
              <w:t>фенакистископа</w:t>
            </w:r>
            <w:proofErr w:type="spellEnd"/>
            <w:r w:rsidRPr="00E36BD1">
              <w:rPr>
                <w:bCs/>
              </w:rPr>
              <w:t>. Это лабораторный прибор для демонстрации движущихся рисунков, конструкция которого основана</w:t>
            </w:r>
            <w:r>
              <w:rPr>
                <w:bCs/>
              </w:rPr>
              <w:t xml:space="preserve"> </w:t>
            </w:r>
            <w:r w:rsidRPr="00E36BD1">
              <w:rPr>
                <w:bCs/>
              </w:rPr>
              <w:t xml:space="preserve">на феномене персистенции — инерции человеческого зрения. Изобретателем </w:t>
            </w:r>
            <w:proofErr w:type="spellStart"/>
            <w:r w:rsidRPr="00E36BD1">
              <w:rPr>
                <w:bCs/>
              </w:rPr>
              <w:t>фенакистископа</w:t>
            </w:r>
            <w:proofErr w:type="spellEnd"/>
            <w:r w:rsidRPr="00E36BD1">
              <w:rPr>
                <w:bCs/>
              </w:rPr>
              <w:t xml:space="preserve"> считается Жозеф Плато. Почти одновременно с Плато Симон фон </w:t>
            </w:r>
            <w:proofErr w:type="spellStart"/>
            <w:r w:rsidRPr="00E36BD1">
              <w:rPr>
                <w:bCs/>
              </w:rPr>
              <w:t>Штампфер</w:t>
            </w:r>
            <w:proofErr w:type="spellEnd"/>
            <w:r w:rsidRPr="00E36BD1">
              <w:rPr>
                <w:bCs/>
              </w:rPr>
              <w:t xml:space="preserve"> изобрел аппарат, очень похожий на </w:t>
            </w:r>
            <w:proofErr w:type="spellStart"/>
            <w:r w:rsidRPr="00E36BD1">
              <w:rPr>
                <w:bCs/>
              </w:rPr>
              <w:t>фенакистископ</w:t>
            </w:r>
            <w:proofErr w:type="spellEnd"/>
            <w:r w:rsidRPr="00E36BD1">
              <w:rPr>
                <w:bCs/>
              </w:rPr>
              <w:t xml:space="preserve">, и назвал его стробоскопом. В 1877 году французский художник и изобретатель Эмиль Рейно запатентовал праксиноскоп, который он изобрел, соединив </w:t>
            </w:r>
            <w:proofErr w:type="spellStart"/>
            <w:r w:rsidRPr="00E36BD1">
              <w:rPr>
                <w:bCs/>
              </w:rPr>
              <w:t>зоотроп</w:t>
            </w:r>
            <w:proofErr w:type="spellEnd"/>
            <w:r w:rsidRPr="00E36BD1">
              <w:rPr>
                <w:bCs/>
              </w:rPr>
              <w:t xml:space="preserve"> с зеркальным барабаном. </w:t>
            </w:r>
            <w:r w:rsidRPr="00E36BD1">
              <w:rPr>
                <w:bCs/>
                <w:i/>
              </w:rPr>
              <w:t xml:space="preserve">(ПОКАЗАТЬ АППАРАТ С ЛОШАДКАМИ, ПОКРУТИТЬ) </w:t>
            </w:r>
          </w:p>
          <w:p w14:paraId="3D072ADE" w14:textId="088CCB6E" w:rsidR="00C03B91" w:rsidRPr="00E36BD1" w:rsidRDefault="00C03B91" w:rsidP="00E36BD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E36BD1">
              <w:rPr>
                <w:bCs/>
              </w:rPr>
              <w:t>Постепенно улучшая свой аппарат, Рейно создал оптический театр, при помощи которого в 1892 году начал давать в музее Гревен в Париже первые публичные сеансы цветных движущихся рисунков, проецируемых</w:t>
            </w:r>
            <w:r>
              <w:rPr>
                <w:bCs/>
              </w:rPr>
              <w:t xml:space="preserve"> </w:t>
            </w:r>
            <w:r w:rsidRPr="00E36BD1">
              <w:rPr>
                <w:bCs/>
              </w:rPr>
              <w:t>на экран.</w:t>
            </w:r>
          </w:p>
          <w:p w14:paraId="570464D5" w14:textId="3419CCAD" w:rsidR="00C03B91" w:rsidRPr="00E36BD1" w:rsidRDefault="00C03B91" w:rsidP="00E36BD1">
            <w:pPr>
              <w:pStyle w:val="a4"/>
              <w:spacing w:after="0"/>
              <w:rPr>
                <w:bCs/>
              </w:rPr>
            </w:pPr>
            <w:r w:rsidRPr="00E36BD1">
              <w:rPr>
                <w:bCs/>
              </w:rPr>
              <w:t xml:space="preserve">В 1893 году был запатентован аппарат кинетоскоп. Его недостатком было то, что смотреть движущиеся картинки мог только один человек. В том же 1893 году был изобретен проектор для просмотра фильмов. Аппаратура братьев Люмьер позволяла без проблем снимать фильмы и демонстрировать их людям на широком экране. </w:t>
            </w:r>
          </w:p>
          <w:p w14:paraId="38278500" w14:textId="0E3CB4E7" w:rsidR="00C03B91" w:rsidRPr="00EA29D7" w:rsidRDefault="00C03B91" w:rsidP="00EA29D7">
            <w:pPr>
              <w:pStyle w:val="ds-markdown-paragraph"/>
              <w:shd w:val="clear" w:color="auto" w:fill="FFFFFF"/>
              <w:spacing w:before="0" w:beforeAutospacing="0" w:after="0"/>
              <w:rPr>
                <w:b/>
              </w:rPr>
            </w:pPr>
            <w:r w:rsidRPr="00E36BD1">
              <w:rPr>
                <w:bCs/>
              </w:rPr>
              <w:t>История возникновения кино тесно связана с именем братьев Люмьер. На своем первом показе в 1895 году они продемонстрировали несколько коротких фильмов, в числе которы</w:t>
            </w:r>
            <w:r>
              <w:rPr>
                <w:bCs/>
              </w:rPr>
              <w:t xml:space="preserve">х был, например, «Выход рабочих </w:t>
            </w:r>
            <w:r w:rsidRPr="00E36BD1">
              <w:rPr>
                <w:bCs/>
              </w:rPr>
              <w:t>с фабрики». Однако эти ролики не получили такой популярности, как более п</w:t>
            </w:r>
            <w:r>
              <w:rPr>
                <w:bCs/>
              </w:rPr>
              <w:t xml:space="preserve">оздний фильм «Прибытие поезда». </w:t>
            </w:r>
            <w:r w:rsidRPr="00E36BD1">
              <w:rPr>
                <w:bCs/>
              </w:rPr>
              <w:t xml:space="preserve">С 1920 года производство фильмов </w:t>
            </w:r>
            <w:r>
              <w:rPr>
                <w:bCs/>
              </w:rPr>
              <w:t xml:space="preserve">ставится на поток и развивается </w:t>
            </w:r>
            <w:r w:rsidRPr="00E36BD1">
              <w:rPr>
                <w:bCs/>
              </w:rPr>
              <w:t>как вид искусства.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/>
              </w:rPr>
              <w:br/>
            </w:r>
            <w:r w:rsidRPr="00E36BD1">
              <w:rPr>
                <w:b/>
              </w:rPr>
              <w:t>Рассказ «</w:t>
            </w:r>
            <w:r>
              <w:rPr>
                <w:b/>
              </w:rPr>
              <w:t>Самый первый видеофильм в мире</w:t>
            </w:r>
            <w:r w:rsidRPr="00E36BD1">
              <w:rPr>
                <w:b/>
              </w:rPr>
              <w:t>»</w:t>
            </w:r>
            <w:r>
              <w:rPr>
                <w:b/>
              </w:rPr>
              <w:br/>
            </w:r>
            <w:r>
              <w:t xml:space="preserve">В XXI веке мы уже не удивляемся красочным спецэффектам, а нередко </w:t>
            </w:r>
            <w:r>
              <w:lastRenderedPageBreak/>
              <w:t>даже укоряем режиссера в некачественной съемке. Но когда появилось самое первое кино в мире, все делалось вручную, без дополнительных приспособлений, компьютерной графики.</w:t>
            </w:r>
          </w:p>
          <w:p w14:paraId="5F26108A" w14:textId="77777777" w:rsidR="00C03B91" w:rsidRDefault="00C03B91" w:rsidP="00EA29D7">
            <w:pPr>
              <w:pStyle w:val="ds-markdown-paragraph"/>
              <w:shd w:val="clear" w:color="auto" w:fill="FFFFFF"/>
              <w:spacing w:after="0"/>
            </w:pPr>
            <w:r>
              <w:t xml:space="preserve">Фильмы дают нам не просто пустую информацию, бессмысленные картинки. Мы можем узнать из них об исторических фактах, о биографиях известных личностей, получить сведения о каких-либо предметах и явлениях. </w:t>
            </w:r>
          </w:p>
          <w:p w14:paraId="2F4ABB10" w14:textId="21A14558" w:rsidR="00C03B91" w:rsidRDefault="00C03B91" w:rsidP="00EA29D7">
            <w:pPr>
              <w:pStyle w:val="ds-markdown-paragraph"/>
              <w:shd w:val="clear" w:color="auto" w:fill="FFFFFF"/>
              <w:spacing w:after="0"/>
            </w:pPr>
            <w:r>
              <w:t xml:space="preserve">Самая знаменитая демонстрация кинофильма в мире состоялась в 1896 году. Это была картина </w:t>
            </w:r>
            <w:r w:rsidRPr="004551C7">
              <w:rPr>
                <w:b/>
              </w:rPr>
              <w:t>братьев Люмьер</w:t>
            </w:r>
            <w:r>
              <w:t xml:space="preserve"> под названием «Прибытие поезда на вокзал Ла-</w:t>
            </w:r>
            <w:proofErr w:type="spellStart"/>
            <w:r>
              <w:t>Сьота</w:t>
            </w:r>
            <w:proofErr w:type="spellEnd"/>
            <w:r>
              <w:t>». Сюжет был незамысловат, однако фильм показался зрителям настоящим чудом и поверг их в шок: никто не мог поверить в то, что, сидя в кресле, можно увидеть надвигающийся на тебя состав.</w:t>
            </w:r>
          </w:p>
          <w:p w14:paraId="01927EB6" w14:textId="5632C830" w:rsidR="00C03B91" w:rsidRDefault="00C03B91" w:rsidP="00EA29D7">
            <w:pPr>
              <w:pStyle w:val="ds-markdown-paragraph"/>
              <w:shd w:val="clear" w:color="auto" w:fill="FFFFFF"/>
              <w:spacing w:after="0"/>
            </w:pPr>
            <w:r>
              <w:t xml:space="preserve">На кинопоказ пришло много людей, но они были психологически не подготовлены к такому повороту событий. Некоторые зрители отскакивали от экрана, боясь, что их собьет движущийся поезд. Первый киносеанс произвел фурор. С тех пор братья Люмьер получили всемирную известность и, согласно официальной версии, считаются родоначальниками кинематографа. </w:t>
            </w:r>
          </w:p>
          <w:p w14:paraId="09C595DC" w14:textId="77777777" w:rsidR="00C03B91" w:rsidRDefault="00C03B91" w:rsidP="00EA29D7">
            <w:pPr>
              <w:pStyle w:val="ds-markdown-paragraph"/>
              <w:shd w:val="clear" w:color="auto" w:fill="FFFFFF"/>
              <w:spacing w:after="0"/>
            </w:pPr>
            <w:r>
              <w:t xml:space="preserve">До сих пор ведутся споры о том, в каком году появилось кино: официальная версия —1895 год, а неофициальная — 1888 год. Дело в том, что в 1888 году, еще до появления кинематографа как понятия, был снят первый сохранившийся по сей день киноролик — «Сцена в саду </w:t>
            </w:r>
            <w:proofErr w:type="spellStart"/>
            <w:r>
              <w:t>Раундхэй</w:t>
            </w:r>
            <w:proofErr w:type="spellEnd"/>
            <w:r>
              <w:t xml:space="preserve">» Луи </w:t>
            </w:r>
            <w:proofErr w:type="spellStart"/>
            <w:r>
              <w:t>Лепренса</w:t>
            </w:r>
            <w:proofErr w:type="spellEnd"/>
            <w:r>
              <w:t>. Он длился всего пару секунд и демонстрировал нескольких человек, ходящих по саду.</w:t>
            </w:r>
          </w:p>
          <w:p w14:paraId="7C67B53E" w14:textId="77777777" w:rsidR="00C03B91" w:rsidRDefault="00C03B91" w:rsidP="00EA29D7">
            <w:pPr>
              <w:pStyle w:val="ds-markdown-paragraph"/>
              <w:shd w:val="clear" w:color="auto" w:fill="FFFFFF"/>
              <w:spacing w:after="0"/>
            </w:pPr>
            <w:r w:rsidRPr="00EA29D7">
              <w:t>Когда был снят первый фильм о прибытии поезда, д</w:t>
            </w:r>
            <w:r>
              <w:t xml:space="preserve">ругие операторы стали пробовать </w:t>
            </w:r>
            <w:r w:rsidRPr="00EA29D7">
              <w:t xml:space="preserve">создавать аналогичные ленты на других вокзалах. В 1896 году Жорж Мельес снял «Прибытие поезда на станцию в </w:t>
            </w:r>
            <w:proofErr w:type="spellStart"/>
            <w:r w:rsidRPr="00EA29D7">
              <w:t>Венсене</w:t>
            </w:r>
            <w:proofErr w:type="spellEnd"/>
            <w:r w:rsidRPr="00EA29D7">
              <w:t xml:space="preserve">» и «Прибытие поезда на вокзал </w:t>
            </w:r>
            <w:proofErr w:type="spellStart"/>
            <w:r w:rsidRPr="00EA29D7">
              <w:t>Жуанвиля</w:t>
            </w:r>
            <w:proofErr w:type="spellEnd"/>
            <w:r w:rsidRPr="00EA29D7">
              <w:t>».</w:t>
            </w:r>
            <w:r>
              <w:br/>
            </w:r>
          </w:p>
          <w:p w14:paraId="401D4BB3" w14:textId="69C82FF8" w:rsidR="00C03B91" w:rsidRPr="00EA29D7" w:rsidRDefault="00C03B91" w:rsidP="00EA29D7">
            <w:pPr>
              <w:pStyle w:val="ds-markdown-paragraph"/>
              <w:shd w:val="clear" w:color="auto" w:fill="FFFFFF"/>
              <w:spacing w:after="0"/>
            </w:pPr>
          </w:p>
        </w:tc>
        <w:tc>
          <w:tcPr>
            <w:tcW w:w="1701" w:type="dxa"/>
          </w:tcPr>
          <w:p w14:paraId="3EEDF8AE" w14:textId="3247A40B" w:rsidR="00C03B91" w:rsidRPr="00197793" w:rsidRDefault="00C03B91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20 минут</w:t>
            </w:r>
          </w:p>
        </w:tc>
      </w:tr>
      <w:tr w:rsidR="00C03B91" w:rsidRPr="00197793" w14:paraId="5DEC2B71" w14:textId="77777777" w:rsidTr="00C03B91">
        <w:tc>
          <w:tcPr>
            <w:tcW w:w="6663" w:type="dxa"/>
          </w:tcPr>
          <w:p w14:paraId="12721C90" w14:textId="77777777" w:rsidR="00C03B91" w:rsidRDefault="00C03B91" w:rsidP="00E36BD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 xml:space="preserve">Зал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№ 1</w:t>
            </w:r>
          </w:p>
          <w:p w14:paraId="3EBE8074" w14:textId="77777777" w:rsidR="00C03B91" w:rsidRDefault="00C03B91" w:rsidP="00E36BD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(1 этаж)</w:t>
            </w:r>
          </w:p>
          <w:p w14:paraId="7BE13969" w14:textId="2BFFFFFE" w:rsidR="00C03B91" w:rsidRDefault="00C03B91" w:rsidP="00C03B9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Путеводитель: ЭКСПЕРИМЕНТ 1920-е</w:t>
            </w:r>
          </w:p>
          <w:p w14:paraId="56134CE9" w14:textId="7175642D" w:rsidR="00C03B91" w:rsidRPr="00197793" w:rsidRDefault="00C03B91" w:rsidP="00EA29D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551C7">
              <w:rPr>
                <w:rFonts w:ascii="Times New Roman" w:eastAsia="Times New Roman" w:hAnsi="Times New Roman" w:cs="Times New Roman"/>
                <w:noProof/>
                <w:color w:val="0F1115"/>
                <w:sz w:val="24"/>
                <w:szCs w:val="24"/>
                <w:lang w:eastAsia="ru-RU"/>
              </w:rPr>
              <w:drawing>
                <wp:inline distT="0" distB="0" distL="0" distR="0" wp14:anchorId="3F9102D1" wp14:editId="2B7BDED2">
                  <wp:extent cx="2828924" cy="24098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329" t="1557" r="1"/>
                          <a:stretch/>
                        </pic:blipFill>
                        <pic:spPr bwMode="auto">
                          <a:xfrm>
                            <a:off x="0" y="0"/>
                            <a:ext cx="2829319" cy="2410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603DAF11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551C7">
              <w:rPr>
                <w:rFonts w:ascii="Times New Roman" w:hAnsi="Times New Roman" w:cs="Times New Roman"/>
                <w:b/>
              </w:rPr>
              <w:t>Рассказ «</w:t>
            </w:r>
            <w:r>
              <w:rPr>
                <w:rFonts w:ascii="Times New Roman" w:hAnsi="Times New Roman" w:cs="Times New Roman"/>
                <w:b/>
              </w:rPr>
              <w:t>Первое кино в России</w:t>
            </w:r>
            <w:r w:rsidRPr="004551C7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Как вы уже заметили, ос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новная экспозиция данного музея 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посвящена отечестве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нному кинематографу, здесь мы и 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остановимся. Историю отечественного кинематографа можно разделить на четыре эпохи.</w:t>
            </w:r>
          </w:p>
          <w:p w14:paraId="39720B99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09244C24" w14:textId="7295F3FA" w:rsidR="00C03B91" w:rsidRPr="004551C7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b/>
                <w:i/>
                <w:color w:val="0F1115"/>
                <w:sz w:val="24"/>
                <w:szCs w:val="24"/>
                <w:lang w:eastAsia="ru-RU"/>
              </w:rPr>
            </w:pPr>
            <w:r w:rsidRPr="004551C7">
              <w:rPr>
                <w:rFonts w:ascii="Times New Roman" w:eastAsia="Times New Roman" w:hAnsi="Times New Roman" w:cs="Times New Roman"/>
                <w:b/>
                <w:i/>
                <w:color w:val="0F1115"/>
                <w:sz w:val="24"/>
                <w:szCs w:val="24"/>
                <w:lang w:eastAsia="ru-RU"/>
              </w:rPr>
              <w:t>Эпоха немого кино: революция на экране (1920-е годы)</w:t>
            </w:r>
          </w:p>
          <w:p w14:paraId="3DD83F81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Представьте себе: мир только-только узнал, что изображение может двигаться. Кино пока что немое, черно-белое, но в его молчании таится неве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роятная мощь. Это время великих 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экспериментов, время, когда в молодой советской республике кинематограф стал не просто развлечением, а мощным орудием.</w:t>
            </w:r>
          </w:p>
          <w:p w14:paraId="73D36E3B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2D75BFF1" w14:textId="368D3704" w:rsidR="00C03B91" w:rsidRPr="004551C7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Главный художник этой эпохи — </w:t>
            </w:r>
            <w:r w:rsidRPr="004551C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Сергей Эйзенштейн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 Он и его коллеги придумали то, что изменило кино навсегда, — теорию монтажа аттракционов. Звучит сложно, но на деле это гениально просто. Они доказали, что эмоцию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и мысль можно создать не игрой актера, а стыком двух разных кадров. Кадр №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1: 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безжалостно стреляющие солдаты. Кадр №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2: разбитые очки. 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Кадр № 3: женщина с коляской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на краю лестницы. Соединив это 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вместе, мы получаем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не просто событие, а ужас, хаос, трагедию.</w:t>
            </w:r>
          </w:p>
          <w:p w14:paraId="6284636D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19515BAB" w14:textId="3CDFE0EA" w:rsidR="00C03B91" w:rsidRPr="004551C7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 все это вы увидите в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легендарном фильме «Броненосец 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"Потемкин"». Знаменитая с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цена на Потемкинской лестнице в 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Одессе — это учебник,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 которому до с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их пор учатся 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режиссеры всего мира. Эйзен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штейн смонтировал не просто бег 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людей, а нарастающую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панику. Это был манифест: новое </w:t>
            </w:r>
            <w:r w:rsidRPr="004551C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государство создает и новое, революционное искусство.</w:t>
            </w:r>
          </w:p>
          <w:p w14:paraId="31A102BC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08F2BFD7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63B650E7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644A97CA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1CAE137A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5D2DE2CB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44627DC8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11803B0D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7F660995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088A8B40" w14:textId="77777777" w:rsidR="00C03B91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1D5829C1" w14:textId="1F461FC6" w:rsidR="00C03B91" w:rsidRPr="004551C7" w:rsidRDefault="00C03B91" w:rsidP="004551C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A4681BE" w14:textId="3BFF3946" w:rsidR="00C03B91" w:rsidRPr="00197793" w:rsidRDefault="00C03B91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 минут</w:t>
            </w:r>
          </w:p>
        </w:tc>
      </w:tr>
      <w:tr w:rsidR="00C03B91" w:rsidRPr="00197793" w14:paraId="52116C42" w14:textId="77777777" w:rsidTr="00C03B91">
        <w:tc>
          <w:tcPr>
            <w:tcW w:w="6663" w:type="dxa"/>
          </w:tcPr>
          <w:p w14:paraId="4B1CFAAF" w14:textId="77777777" w:rsidR="00C03B91" w:rsidRDefault="00C03B91" w:rsidP="004551C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 xml:space="preserve">Зал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№ 1</w:t>
            </w:r>
          </w:p>
          <w:p w14:paraId="31C9DBC9" w14:textId="77777777" w:rsidR="00C03B91" w:rsidRDefault="00C03B91" w:rsidP="004551C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(1 этаж)</w:t>
            </w:r>
          </w:p>
          <w:p w14:paraId="280185D6" w14:textId="243D44DA" w:rsidR="00C03B91" w:rsidRDefault="00C03B91" w:rsidP="004551C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Путеводитель: ТРИУМФ И ТРАГЕДИЯ 1930–1940-е</w:t>
            </w:r>
          </w:p>
          <w:p w14:paraId="5D87270D" w14:textId="77777777" w:rsidR="00C03B91" w:rsidRDefault="00C03B91" w:rsidP="004551C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24F1FEFB" w14:textId="6C41AB79" w:rsidR="00C03B91" w:rsidRDefault="00C03B91" w:rsidP="004551C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551C7">
              <w:rPr>
                <w:rFonts w:ascii="Times New Roman" w:eastAsia="Times New Roman" w:hAnsi="Times New Roman" w:cs="Times New Roman"/>
                <w:noProof/>
                <w:color w:val="0F1115"/>
                <w:sz w:val="24"/>
                <w:szCs w:val="24"/>
                <w:lang w:eastAsia="ru-RU"/>
              </w:rPr>
              <w:drawing>
                <wp:inline distT="0" distB="0" distL="0" distR="0" wp14:anchorId="2E5C3DDD" wp14:editId="23BE1955">
                  <wp:extent cx="2429214" cy="1800476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214" cy="180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3C8864" w14:textId="77777777" w:rsidR="00C03B91" w:rsidRPr="00197793" w:rsidRDefault="00C03B91" w:rsidP="00E36BD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14:paraId="0DBE89A5" w14:textId="77777777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  <w:b/>
                <w:i/>
              </w:rPr>
            </w:pPr>
            <w:r w:rsidRPr="004551C7">
              <w:rPr>
                <w:rFonts w:ascii="Times New Roman" w:hAnsi="Times New Roman" w:cs="Times New Roman"/>
                <w:b/>
                <w:i/>
              </w:rPr>
              <w:t>Эпоха «советского Голливуда»: фабрика грез (1930-е годы)</w:t>
            </w:r>
          </w:p>
          <w:p w14:paraId="3B704645" w14:textId="77777777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  <w:r w:rsidRPr="004551C7">
              <w:rPr>
                <w:rFonts w:ascii="Times New Roman" w:hAnsi="Times New Roman" w:cs="Times New Roman"/>
              </w:rPr>
              <w:t>1930-е годы. Страна оправилась от войн и революции, началась индустриализация. И кино должно было ответить на новый запрос — запрос на радость, на красивую мечту, на уверенность в завтрашнем дне. Так родился «наш Голливуд» — киностудия «Мосфильм» и жанр, который обожали все, — музыкальная комедия.</w:t>
            </w:r>
          </w:p>
          <w:p w14:paraId="71215470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5D448AC0" w14:textId="77777777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  <w:r w:rsidRPr="004551C7">
              <w:rPr>
                <w:rFonts w:ascii="Times New Roman" w:hAnsi="Times New Roman" w:cs="Times New Roman"/>
              </w:rPr>
              <w:t xml:space="preserve">Ее королем стал режиссер </w:t>
            </w:r>
            <w:r w:rsidRPr="004551C7">
              <w:rPr>
                <w:rFonts w:ascii="Times New Roman" w:hAnsi="Times New Roman" w:cs="Times New Roman"/>
                <w:b/>
              </w:rPr>
              <w:t>Григорий Александров</w:t>
            </w:r>
            <w:r w:rsidRPr="004551C7">
              <w:rPr>
                <w:rFonts w:ascii="Times New Roman" w:hAnsi="Times New Roman" w:cs="Times New Roman"/>
              </w:rPr>
              <w:t>. Его фильмы — «Веселые ребята», «Цирк», «Волга-Волга» — были настоящими блокбастерами своего времени. Что мы видим в этих лентах? Солнечную изобильную страну, где трактористы поют красивые песни, а доярки становятся звездами эстрады. Это был гимн оптимизму.</w:t>
            </w:r>
          </w:p>
          <w:p w14:paraId="26B14F97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7B4713EA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  <w:r w:rsidRPr="004551C7">
              <w:rPr>
                <w:rFonts w:ascii="Times New Roman" w:hAnsi="Times New Roman" w:cs="Times New Roman"/>
              </w:rPr>
              <w:t>И, конечно, появились первые настоящие кинозвезды, иконы стиля — Любовь Орлова и Леонид Утесов. Их обожали миллионы. Орлова была эталоном элегантности, успеха и жизнерадостности. Эти фильмы создавали ту самую «советскую мечту» — яркую, музыкальную, полную веры в будущее. Это было кино, которое не отражало реальность, а конструировало ее — идеальную и притягательную.</w:t>
            </w:r>
          </w:p>
          <w:p w14:paraId="51F12C81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2C45290E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7444CFE8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0EE8DE9C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16B0CCBC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17AAF568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14955799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404E40A1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1512353C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769102FB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342C3C43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2010B188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3B77640E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6E464905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196C4027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68E5CB0B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52AB4BA6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1081F34D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645F9C33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42F83874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479A9182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3B35FA1C" w14:textId="298BBEBE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0C8CA9B" w14:textId="70D403D2" w:rsidR="00C03B91" w:rsidRDefault="00C03B91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 минут</w:t>
            </w:r>
          </w:p>
        </w:tc>
      </w:tr>
      <w:tr w:rsidR="00C03B91" w:rsidRPr="00197793" w14:paraId="3C7B6324" w14:textId="77777777" w:rsidTr="00C03B91">
        <w:tc>
          <w:tcPr>
            <w:tcW w:w="6663" w:type="dxa"/>
          </w:tcPr>
          <w:p w14:paraId="032AB15D" w14:textId="1E9D5138" w:rsidR="00C03B91" w:rsidRDefault="00C03B91" w:rsidP="004551C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 xml:space="preserve">Зал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№ 1</w:t>
            </w:r>
          </w:p>
          <w:p w14:paraId="17E2F3DD" w14:textId="77777777" w:rsidR="00C03B91" w:rsidRDefault="00C03B91" w:rsidP="004551C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(1 этаж)</w:t>
            </w:r>
          </w:p>
          <w:p w14:paraId="33431EEC" w14:textId="6DB066AB" w:rsidR="00C03B91" w:rsidRDefault="00C03B91" w:rsidP="009126E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Путеводитель: переход от ТРИУМФ И ТРАГЕДИЯ 1930–1940-е к последующим экспозициям</w:t>
            </w:r>
          </w:p>
          <w:p w14:paraId="31062584" w14:textId="77777777" w:rsidR="00C03B91" w:rsidRDefault="00C03B91" w:rsidP="009126E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4D12A82D" w14:textId="205B49A4" w:rsidR="00C03B91" w:rsidRPr="00197793" w:rsidRDefault="00C03B91" w:rsidP="009126E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126E9">
              <w:rPr>
                <w:rFonts w:ascii="Times New Roman" w:eastAsia="Times New Roman" w:hAnsi="Times New Roman" w:cs="Times New Roman"/>
                <w:noProof/>
                <w:color w:val="0F1115"/>
                <w:sz w:val="24"/>
                <w:szCs w:val="24"/>
                <w:lang w:eastAsia="ru-RU"/>
              </w:rPr>
              <w:drawing>
                <wp:inline distT="0" distB="0" distL="0" distR="0" wp14:anchorId="6924E5C1" wp14:editId="478EFA66">
                  <wp:extent cx="3581900" cy="308653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900" cy="3086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4A2EF7DD" w14:textId="77777777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  <w:b/>
                <w:i/>
              </w:rPr>
            </w:pPr>
            <w:r w:rsidRPr="004551C7">
              <w:rPr>
                <w:rFonts w:ascii="Times New Roman" w:hAnsi="Times New Roman" w:cs="Times New Roman"/>
                <w:b/>
                <w:i/>
              </w:rPr>
              <w:t>Эпоха военного кино: суровая правда и великая трагедия</w:t>
            </w:r>
          </w:p>
          <w:p w14:paraId="04594713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  <w:i/>
              </w:rPr>
            </w:pPr>
            <w:r w:rsidRPr="004551C7">
              <w:rPr>
                <w:rFonts w:ascii="Times New Roman" w:hAnsi="Times New Roman" w:cs="Times New Roman"/>
                <w:b/>
                <w:i/>
              </w:rPr>
              <w:t>(1940–1960-е годы)</w:t>
            </w:r>
          </w:p>
          <w:p w14:paraId="028F7929" w14:textId="3E5D48CD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  <w:r w:rsidRPr="004551C7">
              <w:rPr>
                <w:rFonts w:ascii="Times New Roman" w:hAnsi="Times New Roman" w:cs="Times New Roman"/>
              </w:rPr>
              <w:t>А потом грянула война. И кино, как солдат, вста</w:t>
            </w:r>
            <w:r>
              <w:rPr>
                <w:rFonts w:ascii="Times New Roman" w:hAnsi="Times New Roman" w:cs="Times New Roman"/>
              </w:rPr>
              <w:t xml:space="preserve">ло в строй. Но </w:t>
            </w:r>
            <w:r w:rsidRPr="004551C7">
              <w:rPr>
                <w:rFonts w:ascii="Times New Roman" w:hAnsi="Times New Roman" w:cs="Times New Roman"/>
              </w:rPr>
              <w:t>интересно вот что: военное кино — это два соверше</w:t>
            </w:r>
            <w:r>
              <w:rPr>
                <w:rFonts w:ascii="Times New Roman" w:hAnsi="Times New Roman" w:cs="Times New Roman"/>
              </w:rPr>
              <w:t xml:space="preserve">нно разных взгляда, разделенных </w:t>
            </w:r>
            <w:r w:rsidRPr="004551C7">
              <w:rPr>
                <w:rFonts w:ascii="Times New Roman" w:hAnsi="Times New Roman" w:cs="Times New Roman"/>
              </w:rPr>
              <w:t>во времени.</w:t>
            </w:r>
          </w:p>
          <w:p w14:paraId="1BBEBB83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709A42BB" w14:textId="672A627B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  <w:r w:rsidRPr="004551C7">
              <w:rPr>
                <w:rFonts w:ascii="Times New Roman" w:hAnsi="Times New Roman" w:cs="Times New Roman"/>
              </w:rPr>
              <w:t>Первое — кино, снятое во время войны. Оно было оружием. Короткие «Боевые киносборники», которые поднимали дух бойцов в окопах, плакатные, ясные фильмы, где враг был карикат</w:t>
            </w:r>
            <w:r>
              <w:rPr>
                <w:rFonts w:ascii="Times New Roman" w:hAnsi="Times New Roman" w:cs="Times New Roman"/>
              </w:rPr>
              <w:t xml:space="preserve">урен, а наши бойцы несокрушимы. </w:t>
            </w:r>
            <w:r w:rsidRPr="004551C7">
              <w:rPr>
                <w:rFonts w:ascii="Times New Roman" w:hAnsi="Times New Roman" w:cs="Times New Roman"/>
              </w:rPr>
              <w:t>Оно было нужно для победы здесь и сейчас.</w:t>
            </w:r>
          </w:p>
          <w:p w14:paraId="6010EFC9" w14:textId="2185FA99" w:rsidR="00C03B91" w:rsidRDefault="006B429D" w:rsidP="004551C7">
            <w:pPr>
              <w:outlineLvl w:val="2"/>
              <w:rPr>
                <w:rFonts w:ascii="Times New Roman" w:hAnsi="Times New Roman" w:cs="Times New Roman"/>
                <w:i/>
              </w:rPr>
            </w:pPr>
            <w:r w:rsidRPr="004551C7">
              <w:rPr>
                <w:rFonts w:ascii="Times New Roman" w:hAnsi="Times New Roman" w:cs="Times New Roman"/>
                <w:i/>
              </w:rPr>
              <w:t>(ПОКАЗАТЬ ПЕРВЫЙ ГЛИНЯНЫЙ ОСКАР)</w:t>
            </w:r>
          </w:p>
          <w:p w14:paraId="53023429" w14:textId="77777777" w:rsidR="006B429D" w:rsidRPr="00221A1B" w:rsidRDefault="006B429D" w:rsidP="006B429D">
            <w:pPr>
              <w:outlineLvl w:val="2"/>
              <w:rPr>
                <w:rFonts w:ascii="Times New Roman" w:hAnsi="Times New Roman" w:cs="Times New Roman"/>
                <w:iCs/>
              </w:rPr>
            </w:pPr>
            <w:r w:rsidRPr="00221A1B">
              <w:rPr>
                <w:rFonts w:ascii="Times New Roman" w:hAnsi="Times New Roman" w:cs="Times New Roman"/>
                <w:iCs/>
              </w:rPr>
              <w:t>Идея снять полнометражный документальный фильм, посвященный разгрому немецких войск под Москвой, принадлежала Иосифу Сталину. В ноябре 1941 года он вызвал в Кремль председателя комитета по делам кинематографии Ивана Большакова и поставил перед ним задачу: «На днях наша армия переходит под Москвой в наступление. Мы собираемся нанести немцам удар огромной силы. Думаю, что они его не выдержат и покатятся назад... Надо все это заснять на пленку и сделать хороший фильм».</w:t>
            </w:r>
          </w:p>
          <w:p w14:paraId="1697DFF7" w14:textId="77777777" w:rsidR="006B429D" w:rsidRPr="00221A1B" w:rsidRDefault="006B429D" w:rsidP="006B429D">
            <w:pPr>
              <w:outlineLvl w:val="2"/>
              <w:rPr>
                <w:rFonts w:ascii="Times New Roman" w:hAnsi="Times New Roman" w:cs="Times New Roman"/>
                <w:iCs/>
              </w:rPr>
            </w:pPr>
            <w:r w:rsidRPr="00221A1B">
              <w:rPr>
                <w:rFonts w:ascii="Times New Roman" w:hAnsi="Times New Roman" w:cs="Times New Roman"/>
                <w:iCs/>
              </w:rPr>
              <w:t xml:space="preserve">Постановку картины «Разгром немецких войск под Москвой» поручили опытным режиссерам-документалистам Леониду Варламову и Илье </w:t>
            </w:r>
            <w:proofErr w:type="spellStart"/>
            <w:r w:rsidRPr="00221A1B">
              <w:rPr>
                <w:rFonts w:ascii="Times New Roman" w:hAnsi="Times New Roman" w:cs="Times New Roman"/>
                <w:iCs/>
              </w:rPr>
              <w:t>Копалину</w:t>
            </w:r>
            <w:proofErr w:type="spellEnd"/>
            <w:r w:rsidRPr="00221A1B">
              <w:rPr>
                <w:rFonts w:ascii="Times New Roman" w:hAnsi="Times New Roman" w:cs="Times New Roman"/>
                <w:iCs/>
              </w:rPr>
              <w:t>. Под их началом работало несколько групп фронтовых кинооператоров.</w:t>
            </w:r>
          </w:p>
          <w:p w14:paraId="5B77BCC1" w14:textId="77777777" w:rsidR="006B429D" w:rsidRPr="00221A1B" w:rsidRDefault="006B429D" w:rsidP="006B429D">
            <w:pPr>
              <w:outlineLvl w:val="2"/>
              <w:rPr>
                <w:rFonts w:ascii="Times New Roman" w:hAnsi="Times New Roman" w:cs="Times New Roman"/>
                <w:iCs/>
              </w:rPr>
            </w:pPr>
            <w:r w:rsidRPr="00221A1B">
              <w:rPr>
                <w:rFonts w:ascii="Times New Roman" w:hAnsi="Times New Roman" w:cs="Times New Roman"/>
                <w:iCs/>
              </w:rPr>
              <w:t>Из-за стоявших в те дни 35-градусных морозов замерзали кинокамеры; операторы отогревали их теплом собственных тел, укутывали полушубками, только бы иметь возможность снимать, только бы не упустить нужный кадр: атаки, артиллерийские удары, первые отвоеванные у врага деревни, брошенная немцами военная техника, замерзшие трупы врагов, а главное – своих: тела расстрелянных партизан, казненных мирных жителей, виселицы в Волоколамске, а еще взорванный Новоиерусалимский монастырь, разоренный дом-музей Льва Толстого в Ясной Поляне, полусгоревший дом Чайковского в Клину.</w:t>
            </w:r>
          </w:p>
          <w:p w14:paraId="7C056046" w14:textId="1B911088" w:rsidR="006B429D" w:rsidRPr="00221A1B" w:rsidRDefault="006B429D" w:rsidP="006B429D">
            <w:pPr>
              <w:outlineLvl w:val="2"/>
              <w:rPr>
                <w:rFonts w:ascii="Times New Roman" w:hAnsi="Times New Roman" w:cs="Times New Roman"/>
                <w:iCs/>
              </w:rPr>
            </w:pPr>
            <w:r w:rsidRPr="00221A1B">
              <w:rPr>
                <w:rFonts w:ascii="Times New Roman" w:hAnsi="Times New Roman" w:cs="Times New Roman"/>
                <w:iCs/>
              </w:rPr>
              <w:t>Фильм «Разгром немецких войск под Москвой» был показан в 28 странах мира. Только в Соединенных Штатах Америки и Великобритании его посмотрело 16 млн человек. На пятнадцатой церемонии вручения премии «Оскар», проходившей 4 марта 1943 года в Лос-Анджелесе, фильм «Москва наносит ответный удар» стал лауреатом в номинации «Лучший документальный фильм».</w:t>
            </w:r>
          </w:p>
          <w:p w14:paraId="028479CE" w14:textId="77777777" w:rsidR="006B429D" w:rsidRDefault="006B429D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68FEEBC1" w14:textId="77777777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  <w:r w:rsidRPr="004551C7">
              <w:rPr>
                <w:rFonts w:ascii="Times New Roman" w:hAnsi="Times New Roman" w:cs="Times New Roman"/>
              </w:rPr>
              <w:t>А второе — кино, снятое после войны, в эпоху «оттепели» (конец</w:t>
            </w:r>
          </w:p>
          <w:p w14:paraId="2774DCF7" w14:textId="2BAFCC1C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  <w:r w:rsidRPr="004551C7">
              <w:rPr>
                <w:rFonts w:ascii="Times New Roman" w:hAnsi="Times New Roman" w:cs="Times New Roman"/>
              </w:rPr>
              <w:t>1950-х — 1960-е годы). Это было кино-осмысление, кино-исповедь. Режиссеры, многие из которых сами и</w:t>
            </w:r>
            <w:r>
              <w:rPr>
                <w:rFonts w:ascii="Times New Roman" w:hAnsi="Times New Roman" w:cs="Times New Roman"/>
              </w:rPr>
              <w:t xml:space="preserve">мели фронтовой опыт, заговорили </w:t>
            </w:r>
            <w:r w:rsidRPr="004551C7">
              <w:rPr>
                <w:rFonts w:ascii="Times New Roman" w:hAnsi="Times New Roman" w:cs="Times New Roman"/>
              </w:rPr>
              <w:t>не о генералах и битвах, а о простом солдате. О его страхе, его боли, его маленьком подвиге.</w:t>
            </w:r>
          </w:p>
          <w:p w14:paraId="12361069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5F98B3FE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  <w:r w:rsidRPr="004551C7">
              <w:rPr>
                <w:rFonts w:ascii="Times New Roman" w:hAnsi="Times New Roman" w:cs="Times New Roman"/>
              </w:rPr>
              <w:t>Вот фильм Григория Чухрая «Балла</w:t>
            </w:r>
            <w:r>
              <w:rPr>
                <w:rFonts w:ascii="Times New Roman" w:hAnsi="Times New Roman" w:cs="Times New Roman"/>
              </w:rPr>
              <w:t xml:space="preserve">да о солдате». Это история не о </w:t>
            </w:r>
            <w:r w:rsidRPr="004551C7">
              <w:rPr>
                <w:rFonts w:ascii="Times New Roman" w:hAnsi="Times New Roman" w:cs="Times New Roman"/>
              </w:rPr>
              <w:t>том, как герой уничтожил десять танков. Это история о юном пареньке Алеше, который за несколько коротких дней побы</w:t>
            </w:r>
            <w:r>
              <w:rPr>
                <w:rFonts w:ascii="Times New Roman" w:hAnsi="Times New Roman" w:cs="Times New Roman"/>
              </w:rPr>
              <w:t xml:space="preserve">вал дома, повидал мать, впервые </w:t>
            </w:r>
            <w:r w:rsidRPr="004551C7">
              <w:rPr>
                <w:rFonts w:ascii="Times New Roman" w:hAnsi="Times New Roman" w:cs="Times New Roman"/>
              </w:rPr>
              <w:t>по-настоящему влюбился и вернулся на фронт, чтобы погибнуть. Это кино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1C7">
              <w:rPr>
                <w:rFonts w:ascii="Times New Roman" w:hAnsi="Times New Roman" w:cs="Times New Roman"/>
              </w:rPr>
              <w:t>о цене войны, об украденной юности. Или «Судьба человека» Сергея Бондарчука — история о том, как война ломает жизни, но не может сломить человеческий дух. Это был поворот от мифа к человеку.</w:t>
            </w:r>
          </w:p>
          <w:p w14:paraId="0FCCFA20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45A4658E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4ED8E0D0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71355870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268EA877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49E1A6BC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70C65B67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04AD67D9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0B7592D4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388E7BD3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4D3118F4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6F973788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173A5605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3402A9CD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6538E8D9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5349C2B2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7D924A89" w14:textId="2EF09BE0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4259C9" w14:textId="337B4184" w:rsidR="00C03B91" w:rsidRDefault="006B429D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15</w:t>
            </w:r>
            <w:r w:rsidR="00C03B9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C03B91" w:rsidRPr="00197793" w14:paraId="02DD85B8" w14:textId="77777777" w:rsidTr="00C03B91">
        <w:tc>
          <w:tcPr>
            <w:tcW w:w="6663" w:type="dxa"/>
          </w:tcPr>
          <w:p w14:paraId="5328FA5D" w14:textId="77777777" w:rsidR="00C03B91" w:rsidRDefault="00C03B91" w:rsidP="004551C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52AB6C17" w14:textId="77777777" w:rsidR="00C03B91" w:rsidRDefault="00C03B91" w:rsidP="009126E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Зал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№ 1</w:t>
            </w:r>
          </w:p>
          <w:p w14:paraId="155E8E0B" w14:textId="77777777" w:rsidR="00C03B91" w:rsidRDefault="00C03B91" w:rsidP="009126E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(1 этаж)</w:t>
            </w:r>
          </w:p>
          <w:p w14:paraId="677BEDBF" w14:textId="438D5A83" w:rsidR="00C03B91" w:rsidRDefault="00C03B91" w:rsidP="009126E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Путеводитель: ИСПОВЕДЬ 1970-е, ПРОТЕСТ 1980-е</w:t>
            </w:r>
          </w:p>
          <w:p w14:paraId="66199D6C" w14:textId="77777777" w:rsidR="00C03B91" w:rsidRDefault="00C03B91" w:rsidP="004551C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52D32554" w14:textId="1136B427" w:rsidR="00C03B91" w:rsidRPr="00197793" w:rsidRDefault="00C03B91" w:rsidP="004551C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F1115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90B4EDB" wp14:editId="6EFA3E58">
                  <wp:extent cx="2124075" cy="3534410"/>
                  <wp:effectExtent l="0" t="0" r="9525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3534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13FEE38D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  <w:b/>
                <w:i/>
              </w:rPr>
            </w:pPr>
            <w:r w:rsidRPr="004551C7">
              <w:rPr>
                <w:rFonts w:ascii="Times New Roman" w:hAnsi="Times New Roman" w:cs="Times New Roman"/>
                <w:b/>
                <w:i/>
              </w:rPr>
              <w:lastRenderedPageBreak/>
              <w:t>Эпоха большого стиля: от «особого взгляда» к «российскому Голливуду» (1970-е годы — наши дни)</w:t>
            </w:r>
          </w:p>
          <w:p w14:paraId="215D9B4A" w14:textId="77777777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  <w:r w:rsidRPr="004551C7">
              <w:rPr>
                <w:rFonts w:ascii="Times New Roman" w:hAnsi="Times New Roman" w:cs="Times New Roman"/>
              </w:rPr>
              <w:t xml:space="preserve">В послевоенные десятилетия наше кино развивалось в разных направлениях. С одной стороны — глубокое, философское, сложное кино </w:t>
            </w:r>
            <w:r w:rsidRPr="004551C7">
              <w:rPr>
                <w:rFonts w:ascii="Times New Roman" w:hAnsi="Times New Roman" w:cs="Times New Roman"/>
                <w:b/>
              </w:rPr>
              <w:t>Андрея Тарковского</w:t>
            </w:r>
            <w:r w:rsidRPr="004551C7">
              <w:rPr>
                <w:rFonts w:ascii="Times New Roman" w:hAnsi="Times New Roman" w:cs="Times New Roman"/>
              </w:rPr>
              <w:t xml:space="preserve"> («Андрей Рублев»), которое говорило с миром на языке метафор и символов.</w:t>
            </w:r>
          </w:p>
          <w:p w14:paraId="322D0649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1F1B1A09" w14:textId="60631ADD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  <w:r w:rsidRPr="004551C7">
              <w:rPr>
                <w:rFonts w:ascii="Times New Roman" w:hAnsi="Times New Roman" w:cs="Times New Roman"/>
              </w:rPr>
              <w:t>А с другой — рождалось к</w:t>
            </w:r>
            <w:r>
              <w:rPr>
                <w:rFonts w:ascii="Times New Roman" w:hAnsi="Times New Roman" w:cs="Times New Roman"/>
              </w:rPr>
              <w:t xml:space="preserve">ино-эпопея, которое должно было </w:t>
            </w:r>
            <w:r w:rsidRPr="004551C7">
              <w:rPr>
                <w:rFonts w:ascii="Times New Roman" w:hAnsi="Times New Roman" w:cs="Times New Roman"/>
              </w:rPr>
              <w:t>продемонстрирова</w:t>
            </w:r>
            <w:r>
              <w:rPr>
                <w:rFonts w:ascii="Times New Roman" w:hAnsi="Times New Roman" w:cs="Times New Roman"/>
              </w:rPr>
              <w:t xml:space="preserve">ть всему миру масштаб советской </w:t>
            </w:r>
            <w:r w:rsidRPr="004551C7">
              <w:rPr>
                <w:rFonts w:ascii="Times New Roman" w:hAnsi="Times New Roman" w:cs="Times New Roman"/>
              </w:rPr>
              <w:t xml:space="preserve">кинематографической школы. </w:t>
            </w:r>
            <w:r>
              <w:rPr>
                <w:rFonts w:ascii="Times New Roman" w:hAnsi="Times New Roman" w:cs="Times New Roman"/>
              </w:rPr>
              <w:t xml:space="preserve">И здесь мы снова возвращаемся к </w:t>
            </w:r>
            <w:r w:rsidRPr="004551C7">
              <w:rPr>
                <w:rFonts w:ascii="Times New Roman" w:hAnsi="Times New Roman" w:cs="Times New Roman"/>
              </w:rPr>
              <w:t>феномену «советского Голливуда».</w:t>
            </w:r>
          </w:p>
          <w:p w14:paraId="550A8B64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72076C5E" w14:textId="4F8E4F53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  <w:i/>
              </w:rPr>
            </w:pPr>
            <w:r w:rsidRPr="004551C7">
              <w:rPr>
                <w:rFonts w:ascii="Times New Roman" w:hAnsi="Times New Roman" w:cs="Times New Roman"/>
              </w:rPr>
              <w:t xml:space="preserve">Ярчайший пример — «Война и мир» </w:t>
            </w:r>
            <w:r w:rsidRPr="004551C7">
              <w:rPr>
                <w:rFonts w:ascii="Times New Roman" w:hAnsi="Times New Roman" w:cs="Times New Roman"/>
                <w:b/>
              </w:rPr>
              <w:t>Сергея Бондарчука</w:t>
            </w:r>
            <w:r w:rsidRPr="004551C7">
              <w:rPr>
                <w:rFonts w:ascii="Times New Roman" w:hAnsi="Times New Roman" w:cs="Times New Roman"/>
              </w:rPr>
              <w:t>. Это был проект невероятного размаха. Над ним работали тысячи статистов, были воссозданы батальные сцены, не уступающие голливудским, шили</w:t>
            </w:r>
            <w:r>
              <w:rPr>
                <w:rFonts w:ascii="Times New Roman" w:hAnsi="Times New Roman" w:cs="Times New Roman"/>
              </w:rPr>
              <w:t xml:space="preserve">сь костюмы </w:t>
            </w:r>
            <w:r w:rsidRPr="004551C7">
              <w:rPr>
                <w:rFonts w:ascii="Times New Roman" w:hAnsi="Times New Roman" w:cs="Times New Roman"/>
              </w:rPr>
              <w:t>и строились декорации. Это кино, которое должно было потрясти зрителя именно своим размахом. И оно по</w:t>
            </w:r>
            <w:r>
              <w:rPr>
                <w:rFonts w:ascii="Times New Roman" w:hAnsi="Times New Roman" w:cs="Times New Roman"/>
              </w:rPr>
              <w:t xml:space="preserve">трясло — получив премию «Оскар» </w:t>
            </w:r>
            <w:r w:rsidRPr="004551C7">
              <w:rPr>
                <w:rFonts w:ascii="Times New Roman" w:hAnsi="Times New Roman" w:cs="Times New Roman"/>
              </w:rPr>
              <w:t xml:space="preserve">в 1969 году. </w:t>
            </w:r>
          </w:p>
          <w:p w14:paraId="61A4D44E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10BF2D45" w14:textId="2ECEF751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  <w:r w:rsidRPr="004551C7">
              <w:rPr>
                <w:rFonts w:ascii="Times New Roman" w:hAnsi="Times New Roman" w:cs="Times New Roman"/>
              </w:rPr>
              <w:lastRenderedPageBreak/>
              <w:t>Эта традиция большого, зрелищного, дорогого кино не умерла. Она трансформировалась. Сегодняшние исторические блокбастеры, такие как «Брестская крепость» или «Сталинград» Федора Бондарчука, — прямые наследники того самого р</w:t>
            </w:r>
            <w:r>
              <w:rPr>
                <w:rFonts w:ascii="Times New Roman" w:hAnsi="Times New Roman" w:cs="Times New Roman"/>
              </w:rPr>
              <w:t xml:space="preserve">азмаха. Они используют новейшие технологии, </w:t>
            </w:r>
            <w:r w:rsidRPr="004551C7">
              <w:rPr>
                <w:rFonts w:ascii="Times New Roman" w:hAnsi="Times New Roman" w:cs="Times New Roman"/>
              </w:rPr>
              <w:t>но продолжают разговор на вечные для нашего кино темы: история страны, война, личный подвиг.</w:t>
            </w:r>
          </w:p>
          <w:p w14:paraId="113863C5" w14:textId="77777777" w:rsidR="00C03B91" w:rsidRPr="004551C7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7AE92F28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  <w:r w:rsidRPr="004551C7">
              <w:rPr>
                <w:rFonts w:ascii="Times New Roman" w:hAnsi="Times New Roman" w:cs="Times New Roman"/>
              </w:rPr>
              <w:t xml:space="preserve">Вот такое путешествие у </w:t>
            </w:r>
            <w:r>
              <w:rPr>
                <w:rFonts w:ascii="Times New Roman" w:hAnsi="Times New Roman" w:cs="Times New Roman"/>
              </w:rPr>
              <w:t xml:space="preserve">нас получилось. От немого гения </w:t>
            </w:r>
            <w:r w:rsidRPr="004551C7">
              <w:rPr>
                <w:rFonts w:ascii="Times New Roman" w:hAnsi="Times New Roman" w:cs="Times New Roman"/>
              </w:rPr>
              <w:t>Эйзенштейна до ярких мюзиклов Орловой, от с</w:t>
            </w:r>
            <w:r>
              <w:rPr>
                <w:rFonts w:ascii="Times New Roman" w:hAnsi="Times New Roman" w:cs="Times New Roman"/>
              </w:rPr>
              <w:t xml:space="preserve">уровой правды солдатских баллад </w:t>
            </w:r>
            <w:r w:rsidRPr="004551C7">
              <w:rPr>
                <w:rFonts w:ascii="Times New Roman" w:hAnsi="Times New Roman" w:cs="Times New Roman"/>
              </w:rPr>
              <w:t>до грандиозных батальных полоте</w:t>
            </w:r>
            <w:r>
              <w:rPr>
                <w:rFonts w:ascii="Times New Roman" w:hAnsi="Times New Roman" w:cs="Times New Roman"/>
              </w:rPr>
              <w:t xml:space="preserve">н. Каждый кадр, каждый экспонат </w:t>
            </w:r>
            <w:r w:rsidRPr="004551C7">
              <w:rPr>
                <w:rFonts w:ascii="Times New Roman" w:hAnsi="Times New Roman" w:cs="Times New Roman"/>
              </w:rPr>
              <w:t>в музее — это не просто история кино. Это история нашей страны, рассказанная ее главными свидетелями — кинокамерой и пленкой.</w:t>
            </w:r>
          </w:p>
          <w:p w14:paraId="36A3609C" w14:textId="77777777" w:rsidR="00C03B91" w:rsidRDefault="00C03B91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34BE199D" w14:textId="77777777" w:rsidR="008839B7" w:rsidRDefault="008839B7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7BE966CF" w14:textId="77777777" w:rsidR="008839B7" w:rsidRDefault="008839B7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441A1E0B" w14:textId="77777777" w:rsidR="008839B7" w:rsidRDefault="008839B7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38FF55CD" w14:textId="77777777" w:rsidR="008839B7" w:rsidRDefault="008839B7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368B7017" w14:textId="77777777" w:rsidR="008839B7" w:rsidRDefault="008839B7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1E57FB4C" w14:textId="77777777" w:rsidR="008839B7" w:rsidRDefault="008839B7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30505D64" w14:textId="77777777" w:rsidR="008839B7" w:rsidRDefault="008839B7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161B8372" w14:textId="77777777" w:rsidR="008839B7" w:rsidRDefault="008839B7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388E7625" w14:textId="77777777" w:rsidR="008839B7" w:rsidRDefault="008839B7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4C573917" w14:textId="77777777" w:rsidR="008839B7" w:rsidRDefault="008839B7" w:rsidP="004551C7">
            <w:pPr>
              <w:outlineLvl w:val="2"/>
              <w:rPr>
                <w:rFonts w:ascii="Times New Roman" w:hAnsi="Times New Roman" w:cs="Times New Roman"/>
              </w:rPr>
            </w:pPr>
          </w:p>
          <w:p w14:paraId="3ECF14B5" w14:textId="68A5540B" w:rsidR="008839B7" w:rsidRPr="004551C7" w:rsidRDefault="008839B7" w:rsidP="004551C7">
            <w:pPr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5A28D7" w14:textId="7E581659" w:rsidR="00C03B91" w:rsidRDefault="00C03B91" w:rsidP="00C03B91">
            <w:pPr>
              <w:tabs>
                <w:tab w:val="left" w:pos="285"/>
                <w:tab w:val="center" w:pos="742"/>
              </w:tabs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ab/>
              <w:t>7 минут</w:t>
            </w:r>
          </w:p>
        </w:tc>
      </w:tr>
      <w:tr w:rsidR="00C03B91" w:rsidRPr="00197793" w14:paraId="60685A7B" w14:textId="77777777" w:rsidTr="004B6E5C">
        <w:tc>
          <w:tcPr>
            <w:tcW w:w="16160" w:type="dxa"/>
            <w:gridSpan w:val="3"/>
          </w:tcPr>
          <w:p w14:paraId="41FEA0B7" w14:textId="2A663746" w:rsidR="00C03B91" w:rsidRDefault="008839B7" w:rsidP="008839B7">
            <w:pPr>
              <w:tabs>
                <w:tab w:val="left" w:pos="285"/>
                <w:tab w:val="center" w:pos="742"/>
              </w:tabs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Часть 3</w:t>
            </w:r>
            <w:r w:rsidR="00C03B91" w:rsidRPr="00C03B91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Практическая работа в группах</w:t>
            </w:r>
          </w:p>
        </w:tc>
      </w:tr>
      <w:tr w:rsidR="00C03B91" w:rsidRPr="00197793" w14:paraId="664630BA" w14:textId="77777777" w:rsidTr="00C03B91">
        <w:tc>
          <w:tcPr>
            <w:tcW w:w="6663" w:type="dxa"/>
          </w:tcPr>
          <w:p w14:paraId="62B5E97D" w14:textId="484D68B0" w:rsidR="00C03B91" w:rsidRDefault="008839B7" w:rsidP="004551C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Детский центр (4 этаж)</w:t>
            </w:r>
          </w:p>
        </w:tc>
        <w:tc>
          <w:tcPr>
            <w:tcW w:w="7796" w:type="dxa"/>
          </w:tcPr>
          <w:p w14:paraId="0A24A878" w14:textId="6429C640" w:rsidR="008839B7" w:rsidRPr="00290738" w:rsidRDefault="008839B7" w:rsidP="008839B7">
            <w:pPr>
              <w:outlineLvl w:val="2"/>
              <w:rPr>
                <w:rFonts w:ascii="Times New Roman" w:hAnsi="Times New Roman" w:cs="Times New Roman"/>
                <w:b/>
              </w:rPr>
            </w:pPr>
            <w:r w:rsidRPr="00290738">
              <w:rPr>
                <w:rFonts w:ascii="Times New Roman" w:hAnsi="Times New Roman" w:cs="Times New Roman"/>
                <w:b/>
              </w:rPr>
              <w:t>Постановка задач</w:t>
            </w:r>
          </w:p>
          <w:p w14:paraId="6B93542C" w14:textId="77777777" w:rsidR="00C03B91" w:rsidRDefault="008839B7" w:rsidP="008839B7">
            <w:pPr>
              <w:outlineLvl w:val="2"/>
              <w:rPr>
                <w:rFonts w:ascii="Times New Roman" w:hAnsi="Times New Roman" w:cs="Times New Roman"/>
              </w:rPr>
            </w:pPr>
            <w:r w:rsidRPr="008839B7">
              <w:rPr>
                <w:rFonts w:ascii="Times New Roman" w:hAnsi="Times New Roman" w:cs="Times New Roman"/>
              </w:rPr>
              <w:t>Сейчас мы с вами по</w:t>
            </w:r>
            <w:r>
              <w:rPr>
                <w:rFonts w:ascii="Times New Roman" w:hAnsi="Times New Roman" w:cs="Times New Roman"/>
              </w:rPr>
              <w:t xml:space="preserve">делимся на группы и представим, </w:t>
            </w:r>
            <w:r w:rsidRPr="008839B7">
              <w:rPr>
                <w:rFonts w:ascii="Times New Roman" w:hAnsi="Times New Roman" w:cs="Times New Roman"/>
              </w:rPr>
              <w:t xml:space="preserve">что мы — команда кинематографистов. </w:t>
            </w:r>
            <w:r>
              <w:rPr>
                <w:rFonts w:ascii="Times New Roman" w:hAnsi="Times New Roman" w:cs="Times New Roman"/>
              </w:rPr>
              <w:t xml:space="preserve">У каждой группы будет своя роль </w:t>
            </w:r>
            <w:r w:rsidRPr="008839B7">
              <w:rPr>
                <w:rFonts w:ascii="Times New Roman" w:hAnsi="Times New Roman" w:cs="Times New Roman"/>
              </w:rPr>
              <w:t>и задача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A768E8" w14:textId="77777777" w:rsidR="008839B7" w:rsidRDefault="008839B7" w:rsidP="008839B7">
            <w:pPr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площадке музея у нас с вами будет 60 минут, чтобы подготовить материалы для дальнейшего выполнения заданий в школе/дома.</w:t>
            </w:r>
          </w:p>
          <w:p w14:paraId="01DCA072" w14:textId="77777777" w:rsidR="00221A1B" w:rsidRDefault="00221A1B" w:rsidP="008839B7">
            <w:pPr>
              <w:outlineLvl w:val="2"/>
              <w:rPr>
                <w:rFonts w:ascii="Times New Roman" w:hAnsi="Times New Roman" w:cs="Times New Roman"/>
              </w:rPr>
            </w:pPr>
          </w:p>
          <w:p w14:paraId="6C85E3A7" w14:textId="77777777" w:rsidR="00221A1B" w:rsidRDefault="00221A1B" w:rsidP="00221A1B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DA06A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Задания представлены под разные </w:t>
            </w:r>
            <w:proofErr w:type="spellStart"/>
            <w:r w:rsidRPr="00DA06A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медиаспециальности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(см. задания ниже)</w:t>
            </w:r>
            <w:r w:rsidRPr="00DA06A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. Необязательно делить строго на 4 группы или каждой давать отдельное задание. Вы можете поделить класс на большее количество групп, ученики могут выбрать задание, которое им интереснее всего выполнить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,</w:t>
            </w:r>
            <w:r w:rsidRPr="00DA06A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— и неважно, что его уже выбрала другая группа. </w:t>
            </w:r>
          </w:p>
          <w:p w14:paraId="677B72B4" w14:textId="77777777" w:rsidR="00221A1B" w:rsidRDefault="00221A1B" w:rsidP="00221A1B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Чтобы ученикам было проще сориентироваться в залах музея, можно дать разыграть локации выполнения случайным образом (распечатать названия залов и предложить вытянуть по варианту).</w:t>
            </w:r>
          </w:p>
          <w:p w14:paraId="77CB5B84" w14:textId="05EC591B" w:rsidR="00290738" w:rsidRPr="008839B7" w:rsidRDefault="00221A1B" w:rsidP="00221A1B">
            <w:pPr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lastRenderedPageBreak/>
              <w:t>В ходе</w:t>
            </w:r>
            <w:r w:rsidRPr="00DA06A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этой практик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и важно</w:t>
            </w:r>
            <w:r w:rsidRPr="00DA06A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отработать</w:t>
            </w:r>
            <w:r w:rsidRPr="00DA06A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именно навыки командной работы. Но если в классе есть неисправимый интроверт — задание может выполняться и индивидуально.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Главное при делении на группы и распределении заданий — создать условия для поисковой и креативной работы.</w:t>
            </w:r>
          </w:p>
        </w:tc>
        <w:tc>
          <w:tcPr>
            <w:tcW w:w="1701" w:type="dxa"/>
          </w:tcPr>
          <w:p w14:paraId="4F82C180" w14:textId="6367CBA5" w:rsidR="00C03B91" w:rsidRDefault="00290738" w:rsidP="008839B7">
            <w:pPr>
              <w:tabs>
                <w:tab w:val="left" w:pos="285"/>
                <w:tab w:val="center" w:pos="742"/>
              </w:tabs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 xml:space="preserve">5 </w:t>
            </w:r>
            <w:r w:rsid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минут</w:t>
            </w:r>
          </w:p>
        </w:tc>
      </w:tr>
      <w:tr w:rsidR="00290738" w:rsidRPr="00197793" w14:paraId="230EA962" w14:textId="77777777" w:rsidTr="00C03B91">
        <w:tc>
          <w:tcPr>
            <w:tcW w:w="6663" w:type="dxa"/>
          </w:tcPr>
          <w:p w14:paraId="76419C55" w14:textId="4E1752D4" w:rsidR="00290738" w:rsidRDefault="00290738" w:rsidP="0029073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Открытые залы музея</w:t>
            </w:r>
          </w:p>
          <w:p w14:paraId="3A0F222C" w14:textId="2137D70C" w:rsidR="00290738" w:rsidRDefault="00290738" w:rsidP="0029073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14:paraId="719EC048" w14:textId="06A48CC2" w:rsidR="00290738" w:rsidRPr="00290738" w:rsidRDefault="00290738" w:rsidP="008839B7">
            <w:pPr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практических заданий в группах</w:t>
            </w:r>
          </w:p>
        </w:tc>
        <w:tc>
          <w:tcPr>
            <w:tcW w:w="1701" w:type="dxa"/>
          </w:tcPr>
          <w:p w14:paraId="7243833D" w14:textId="2C1BB041" w:rsidR="00290738" w:rsidRDefault="00290738" w:rsidP="00290738">
            <w:pPr>
              <w:tabs>
                <w:tab w:val="left" w:pos="285"/>
                <w:tab w:val="center" w:pos="742"/>
              </w:tabs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60 минут</w:t>
            </w:r>
          </w:p>
        </w:tc>
      </w:tr>
      <w:tr w:rsidR="00290738" w:rsidRPr="00197793" w14:paraId="7928D99F" w14:textId="77777777" w:rsidTr="00C03B91">
        <w:tc>
          <w:tcPr>
            <w:tcW w:w="6663" w:type="dxa"/>
          </w:tcPr>
          <w:p w14:paraId="40651725" w14:textId="2839C5A5" w:rsidR="00290738" w:rsidRDefault="00290738" w:rsidP="004551C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Детский центр (4 этаж)</w:t>
            </w:r>
          </w:p>
        </w:tc>
        <w:tc>
          <w:tcPr>
            <w:tcW w:w="7796" w:type="dxa"/>
          </w:tcPr>
          <w:p w14:paraId="105A92F2" w14:textId="6DB7110C" w:rsidR="00290738" w:rsidRDefault="00290738" w:rsidP="00290738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Премьерный показ и обсуждение</w:t>
            </w:r>
          </w:p>
          <w:p w14:paraId="00D96B2B" w14:textId="77777777" w:rsidR="00290738" w:rsidRPr="00290738" w:rsidRDefault="00290738" w:rsidP="008839B7">
            <w:pPr>
              <w:outlineLvl w:val="2"/>
              <w:rPr>
                <w:rFonts w:ascii="Times New Roman" w:hAnsi="Times New Roman" w:cs="Times New Roman"/>
                <w:i/>
              </w:rPr>
            </w:pPr>
            <w:r w:rsidRPr="00290738">
              <w:rPr>
                <w:rFonts w:ascii="Times New Roman" w:hAnsi="Times New Roman" w:cs="Times New Roman"/>
                <w:i/>
              </w:rPr>
              <w:t>Группы по очереди представляют свои работы: показывают отснятые ролики, демонстрируют раскадровки и «кадровые фотографии», зачитывают питчи и рецензии.</w:t>
            </w:r>
          </w:p>
          <w:p w14:paraId="6EAB35C7" w14:textId="77777777" w:rsidR="00290738" w:rsidRDefault="00290738" w:rsidP="00290738">
            <w:pPr>
              <w:outlineLvl w:val="2"/>
              <w:rPr>
                <w:rFonts w:ascii="Times New Roman" w:hAnsi="Times New Roman" w:cs="Times New Roman"/>
                <w:b/>
              </w:rPr>
            </w:pPr>
          </w:p>
          <w:p w14:paraId="313273DC" w14:textId="72B5C973" w:rsidR="00290738" w:rsidRPr="00290738" w:rsidRDefault="00290738" w:rsidP="00290738">
            <w:pPr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Примерные вопросы для обсуждения</w:t>
            </w:r>
            <w:r w:rsidRPr="00290738">
              <w:rPr>
                <w:rFonts w:ascii="Times New Roman" w:hAnsi="Times New Roman" w:cs="Times New Roman"/>
                <w:b/>
              </w:rPr>
              <w:t>:</w:t>
            </w:r>
          </w:p>
          <w:p w14:paraId="7F37E7BE" w14:textId="6D77A3DC" w:rsidR="00290738" w:rsidRPr="00290738" w:rsidRDefault="00290738" w:rsidP="00290738">
            <w:pPr>
              <w:pStyle w:val="a5"/>
              <w:numPr>
                <w:ilvl w:val="0"/>
                <w:numId w:val="26"/>
              </w:numPr>
              <w:outlineLvl w:val="2"/>
              <w:rPr>
                <w:rFonts w:ascii="Times New Roman" w:hAnsi="Times New Roman" w:cs="Times New Roman"/>
              </w:rPr>
            </w:pPr>
            <w:r w:rsidRPr="00290738">
              <w:rPr>
                <w:rFonts w:ascii="Times New Roman" w:hAnsi="Times New Roman" w:cs="Times New Roman"/>
              </w:rPr>
              <w:t>Какой проект среди представленных разработан наиболее детально? Что можно было бы доработать участникам группы?</w:t>
            </w:r>
          </w:p>
          <w:p w14:paraId="0135C022" w14:textId="18DDEBF0" w:rsidR="00290738" w:rsidRPr="00221A1B" w:rsidRDefault="00290738" w:rsidP="00221A1B">
            <w:pPr>
              <w:pStyle w:val="a5"/>
              <w:numPr>
                <w:ilvl w:val="0"/>
                <w:numId w:val="26"/>
              </w:numPr>
              <w:outlineLvl w:val="2"/>
              <w:rPr>
                <w:rFonts w:ascii="Times New Roman" w:hAnsi="Times New Roman" w:cs="Times New Roman"/>
              </w:rPr>
            </w:pPr>
            <w:r w:rsidRPr="00290738">
              <w:rPr>
                <w:rFonts w:ascii="Times New Roman" w:hAnsi="Times New Roman" w:cs="Times New Roman"/>
              </w:rPr>
              <w:t>С какими трудностями столкнулись при создании истории без большого бюджета?</w:t>
            </w:r>
          </w:p>
        </w:tc>
        <w:tc>
          <w:tcPr>
            <w:tcW w:w="1701" w:type="dxa"/>
          </w:tcPr>
          <w:p w14:paraId="06189C17" w14:textId="3D45819C" w:rsidR="00290738" w:rsidRDefault="00290738" w:rsidP="008839B7">
            <w:pPr>
              <w:tabs>
                <w:tab w:val="left" w:pos="285"/>
                <w:tab w:val="center" w:pos="742"/>
              </w:tabs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30 минут</w:t>
            </w:r>
          </w:p>
        </w:tc>
      </w:tr>
    </w:tbl>
    <w:p w14:paraId="6195D9F6" w14:textId="77777777" w:rsidR="00906FF9" w:rsidRPr="00906FF9" w:rsidRDefault="00906FF9" w:rsidP="00906FF9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  <w:sz w:val="28"/>
          <w:szCs w:val="28"/>
        </w:rPr>
      </w:pPr>
    </w:p>
    <w:p w14:paraId="4CD7A5AE" w14:textId="77777777" w:rsidR="00906FF9" w:rsidRPr="00906FF9" w:rsidRDefault="00906FF9" w:rsidP="00906FF9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  <w:sz w:val="28"/>
          <w:szCs w:val="28"/>
        </w:rPr>
      </w:pPr>
    </w:p>
    <w:p w14:paraId="1C55AF55" w14:textId="77777777" w:rsidR="003C36D5" w:rsidRDefault="003C36D5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743A7259" w14:textId="762D1205" w:rsidR="00906FF9" w:rsidRPr="008839B7" w:rsidRDefault="008839B7" w:rsidP="008839B7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839B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Практические задания для групп</w:t>
      </w:r>
    </w:p>
    <w:tbl>
      <w:tblPr>
        <w:tblStyle w:val="a8"/>
        <w:tblW w:w="16111" w:type="dxa"/>
        <w:tblInd w:w="-714" w:type="dxa"/>
        <w:tblLook w:val="04A0" w:firstRow="1" w:lastRow="0" w:firstColumn="1" w:lastColumn="0" w:noHBand="0" w:noVBand="1"/>
      </w:tblPr>
      <w:tblGrid>
        <w:gridCol w:w="7641"/>
        <w:gridCol w:w="8470"/>
      </w:tblGrid>
      <w:tr w:rsidR="00CA7438" w14:paraId="10B44273" w14:textId="77777777" w:rsidTr="00290738">
        <w:trPr>
          <w:trHeight w:val="4097"/>
        </w:trPr>
        <w:tc>
          <w:tcPr>
            <w:tcW w:w="7641" w:type="dxa"/>
          </w:tcPr>
          <w:p w14:paraId="65501EDC" w14:textId="6FADB4A2" w:rsidR="00CA7438" w:rsidRPr="00A2256C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Группа 1: </w:t>
            </w:r>
            <w:r w:rsidR="008839B7" w:rsidRPr="008839B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«Сценаристы и режиссеры»</w:t>
            </w:r>
          </w:p>
          <w:p w14:paraId="4DBCC5D9" w14:textId="77777777" w:rsidR="00CA7438" w:rsidRPr="00A2256C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26A1DDCC" w14:textId="77777777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</w:p>
          <w:p w14:paraId="20474BEC" w14:textId="0E97AB88" w:rsidR="00CA7438" w:rsidRDefault="008839B7" w:rsidP="008839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Написать сценарий и раскадровку для 60-секун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дного ролика </w:t>
            </w: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 жанре «Детектив в музее».</w:t>
            </w:r>
          </w:p>
          <w:p w14:paraId="14EF2A23" w14:textId="77777777" w:rsidR="008839B7" w:rsidRPr="00A2256C" w:rsidRDefault="008839B7" w:rsidP="008839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77CC45EE" w14:textId="77777777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14:paraId="7AEFEF75" w14:textId="17B97661" w:rsidR="00CA7438" w:rsidRDefault="008839B7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Придумать мини-историю, которая происходит в стенах Музея кино. Герой находит странный артефакт (например, старую пленку, реквизит), который приводит его к разгадке тайны. Нужно прописать сцену (что происходит) и диалоги (если будут), а также сделать раскадровку —</w:t>
            </w: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4–6 ключевых кадров.</w:t>
            </w:r>
          </w:p>
          <w:p w14:paraId="7BF987D3" w14:textId="77777777" w:rsidR="008839B7" w:rsidRPr="00A2256C" w:rsidRDefault="008839B7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26B9A6B2" w14:textId="77777777" w:rsidR="008839B7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отрабатываем: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="008839B7"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Навык </w:t>
            </w:r>
            <w:r w:rsid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драматургии, создания сценария, </w:t>
            </w:r>
            <w:r w:rsidR="008839B7"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режиссерского видения.</w:t>
            </w:r>
          </w:p>
          <w:p w14:paraId="762D276F" w14:textId="1A89185F" w:rsidR="008839B7" w:rsidRPr="00A2256C" w:rsidRDefault="008839B7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</w:tcPr>
          <w:p w14:paraId="7DEC846D" w14:textId="496CE60F" w:rsidR="00CA7438" w:rsidRPr="00A2256C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Группа 2: </w:t>
            </w:r>
            <w:r w:rsidR="008839B7" w:rsidRPr="008839B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«Операторы и звукорежиссеры»</w:t>
            </w:r>
          </w:p>
          <w:p w14:paraId="75A1387D" w14:textId="77777777" w:rsidR="00CA7438" w:rsidRPr="00A2256C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7488D12B" w14:textId="77777777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14:paraId="678AA38F" w14:textId="14229334" w:rsidR="00CA7438" w:rsidRPr="00A2256C" w:rsidRDefault="008839B7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Снять и озвучить «постановочный» видеоряд по своему сценарию, связанный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 </w:t>
            </w: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музеем (например, история предмета, история кино).</w:t>
            </w:r>
          </w:p>
          <w:p w14:paraId="0D760151" w14:textId="77777777" w:rsidR="008839B7" w:rsidRDefault="008839B7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51FD8A2C" w14:textId="77777777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14:paraId="30195FD1" w14:textId="1A01BC2D" w:rsidR="00CA7438" w:rsidRDefault="008839B7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Задача учеников — не просто снять проис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ходящее, а создать настроение с </w:t>
            </w: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помощью камеры. Необходимо использовать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разные планы (крупный, общий), </w:t>
            </w: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необычные ракурсы (съемка снизу, от первого лица). Отдельная задача —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записать</w:t>
            </w: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атмосферные звуки в музее (шаги, го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лоса, шум проектора) и добавить </w:t>
            </w: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их в монтаж для создания глубины.</w:t>
            </w:r>
          </w:p>
          <w:p w14:paraId="12E5CC88" w14:textId="77777777" w:rsidR="008839B7" w:rsidRPr="00A2256C" w:rsidRDefault="008839B7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3D4EBCF8" w14:textId="27F70594" w:rsidR="00CA7438" w:rsidRPr="008839B7" w:rsidRDefault="00CA7438" w:rsidP="008839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отрабатываем: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="008839B7"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Операторское мастерство, работу со светом, основы звукорежиссуры.</w:t>
            </w:r>
          </w:p>
        </w:tc>
      </w:tr>
      <w:tr w:rsidR="00CA7438" w14:paraId="4C7A1ED8" w14:textId="77777777" w:rsidTr="00290738">
        <w:trPr>
          <w:trHeight w:val="3942"/>
        </w:trPr>
        <w:tc>
          <w:tcPr>
            <w:tcW w:w="7641" w:type="dxa"/>
          </w:tcPr>
          <w:p w14:paraId="537B920F" w14:textId="5E9C177C" w:rsidR="00CA7438" w:rsidRPr="00A2256C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Группа 3: </w:t>
            </w:r>
            <w:r w:rsidR="008839B7" w:rsidRPr="008839B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«Художники-постановщики и гримеры»</w:t>
            </w:r>
          </w:p>
          <w:p w14:paraId="469F3C3D" w14:textId="77777777" w:rsidR="00CA7438" w:rsidRPr="00A2256C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17484694" w14:textId="77777777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14:paraId="687A0B04" w14:textId="77BB5518" w:rsidR="00EA34AE" w:rsidRDefault="008839B7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Придумать и создать образ героя, который впишется в стилистику музея.</w:t>
            </w:r>
          </w:p>
          <w:p w14:paraId="2515E8A6" w14:textId="77777777" w:rsidR="008839B7" w:rsidRPr="00A2256C" w:rsidRDefault="008839B7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02F93F2A" w14:textId="77777777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Суть: </w:t>
            </w:r>
          </w:p>
          <w:p w14:paraId="09C3BD08" w14:textId="07F022EE" w:rsidR="00CA7438" w:rsidRDefault="008839B7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Используя подручные средства (например, одежду, которую принесли с собой), создать костюм и грим для персонажа. Сфотографировать героя</w:t>
            </w: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на фоне разных экспозиций, которые подходят по настроению. Сделать</w:t>
            </w: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3–4 «кадровые фотографии», которые передают атмосферу будущего фильма.</w:t>
            </w:r>
          </w:p>
          <w:p w14:paraId="2278B70A" w14:textId="77777777" w:rsidR="008839B7" w:rsidRPr="008839B7" w:rsidRDefault="008839B7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0C0193F1" w14:textId="77777777" w:rsidR="00CA7438" w:rsidRDefault="00CA7438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</w:t>
            </w:r>
            <w:r w:rsidR="00EA34AE"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ем</w:t>
            </w: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="008839B7"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Визуальн</w:t>
            </w:r>
            <w:r w:rsid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ое мышление, работу с образом и </w:t>
            </w:r>
            <w:r w:rsidR="008839B7"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атмосферой, навык создания творческих коллажей.</w:t>
            </w:r>
          </w:p>
          <w:p w14:paraId="6E65ECC6" w14:textId="64A41ED3" w:rsidR="005C1A8F" w:rsidRPr="00A2256C" w:rsidRDefault="005C1A8F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</w:tcPr>
          <w:p w14:paraId="7F490CAA" w14:textId="50A5B2FD" w:rsidR="00EA34AE" w:rsidRPr="00A2256C" w:rsidRDefault="00EA34AE" w:rsidP="00EA34A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Группа 4: </w:t>
            </w:r>
            <w:r w:rsidR="008839B7" w:rsidRPr="008839B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«Продюсеры и кинокритики»</w:t>
            </w:r>
          </w:p>
          <w:p w14:paraId="3077D942" w14:textId="77777777" w:rsidR="00EA34AE" w:rsidRPr="00A2256C" w:rsidRDefault="00EA34AE" w:rsidP="00EA34A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6E41EB13" w14:textId="77777777" w:rsidR="00EA34AE" w:rsidRPr="00A2256C" w:rsidRDefault="00EA34AE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14:paraId="17793A17" w14:textId="0481F422" w:rsidR="00EA34AE" w:rsidRDefault="008839B7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Разработать питч-презентацию для проекта и написать анонс-рецензию.</w:t>
            </w:r>
          </w:p>
          <w:p w14:paraId="1C7623BE" w14:textId="77777777" w:rsidR="008839B7" w:rsidRPr="00A2256C" w:rsidRDefault="008839B7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5B96D223" w14:textId="77777777" w:rsidR="00EA34AE" w:rsidRPr="00A2256C" w:rsidRDefault="00EA34AE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14:paraId="29F3F1B6" w14:textId="77777777" w:rsidR="008839B7" w:rsidRPr="008839B7" w:rsidRDefault="008839B7" w:rsidP="008839B7">
            <w:pPr>
              <w:numPr>
                <w:ilvl w:val="1"/>
                <w:numId w:val="25"/>
              </w:numPr>
              <w:shd w:val="clear" w:color="auto" w:fill="FFFFFF"/>
              <w:tabs>
                <w:tab w:val="clear" w:pos="1440"/>
              </w:tabs>
              <w:ind w:left="359" w:hanging="283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39B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Питч:</w:t>
            </w: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Придумать название сериала, который можно снять</w:t>
            </w: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в музее, слоган и короткое описание (2–3 предложения), которое заинтересует стриминговую платформу.</w:t>
            </w:r>
          </w:p>
          <w:p w14:paraId="0E8C8ED7" w14:textId="77777777" w:rsidR="008839B7" w:rsidRPr="008839B7" w:rsidRDefault="008839B7" w:rsidP="008839B7">
            <w:pPr>
              <w:numPr>
                <w:ilvl w:val="1"/>
                <w:numId w:val="25"/>
              </w:numPr>
              <w:shd w:val="clear" w:color="auto" w:fill="FFFFFF"/>
              <w:tabs>
                <w:tab w:val="clear" w:pos="1440"/>
              </w:tabs>
              <w:ind w:left="359" w:hanging="283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39B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Анонс-рецензия:</w:t>
            </w:r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 Написать текст на </w:t>
            </w:r>
            <w:proofErr w:type="spellStart"/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кинопортале</w:t>
            </w:r>
            <w:proofErr w:type="spellEnd"/>
            <w:r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о вашем пилотном эпизоде. Что зритель увидит? В чем сила проекта? На кого он рассчитан?</w:t>
            </w:r>
          </w:p>
          <w:p w14:paraId="12CE2559" w14:textId="77777777" w:rsidR="00EA34AE" w:rsidRPr="00A2256C" w:rsidRDefault="00EA34AE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57394E35" w14:textId="5543190B" w:rsidR="00CA7438" w:rsidRPr="008839B7" w:rsidRDefault="00EA34AE" w:rsidP="008839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отрабатываем: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="008839B7"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Навык упаковки и продажи проекта, </w:t>
            </w:r>
            <w:proofErr w:type="spellStart"/>
            <w:r w:rsidR="008839B7"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кинокритический</w:t>
            </w:r>
            <w:proofErr w:type="spellEnd"/>
            <w:r w:rsidR="008839B7" w:rsidRPr="008839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анализ, копирайтинг.</w:t>
            </w:r>
          </w:p>
        </w:tc>
      </w:tr>
    </w:tbl>
    <w:p w14:paraId="107E437C" w14:textId="3F55B723" w:rsidR="00E17893" w:rsidRDefault="00E17893">
      <w:pPr>
        <w:sectPr w:rsidR="00E17893" w:rsidSect="00EA34AE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14:paraId="79B16C75" w14:textId="77777777" w:rsidR="00906FF9" w:rsidRPr="00E17893" w:rsidRDefault="00906FF9" w:rsidP="00EA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6FF9" w:rsidRPr="00E17893" w:rsidSect="0029073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BB7A" w14:textId="77777777" w:rsidR="00E66607" w:rsidRDefault="00E66607" w:rsidP="00AF71A2">
      <w:pPr>
        <w:spacing w:after="0" w:line="240" w:lineRule="auto"/>
      </w:pPr>
      <w:r>
        <w:separator/>
      </w:r>
    </w:p>
  </w:endnote>
  <w:endnote w:type="continuationSeparator" w:id="0">
    <w:p w14:paraId="3B711821" w14:textId="77777777" w:rsidR="00E66607" w:rsidRDefault="00E66607" w:rsidP="00AF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F436" w14:textId="77777777" w:rsidR="00E66607" w:rsidRDefault="00E66607" w:rsidP="00AF71A2">
      <w:pPr>
        <w:spacing w:after="0" w:line="240" w:lineRule="auto"/>
      </w:pPr>
      <w:r>
        <w:separator/>
      </w:r>
    </w:p>
  </w:footnote>
  <w:footnote w:type="continuationSeparator" w:id="0">
    <w:p w14:paraId="54F7C8F1" w14:textId="77777777" w:rsidR="00E66607" w:rsidRDefault="00E66607" w:rsidP="00AF7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99"/>
    <w:multiLevelType w:val="multilevel"/>
    <w:tmpl w:val="049C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50612"/>
    <w:multiLevelType w:val="multilevel"/>
    <w:tmpl w:val="0132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C0532"/>
    <w:multiLevelType w:val="multilevel"/>
    <w:tmpl w:val="0076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E6C68"/>
    <w:multiLevelType w:val="hybridMultilevel"/>
    <w:tmpl w:val="517A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2CCA"/>
    <w:multiLevelType w:val="multilevel"/>
    <w:tmpl w:val="1C74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436DB"/>
    <w:multiLevelType w:val="multilevel"/>
    <w:tmpl w:val="716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922B0"/>
    <w:multiLevelType w:val="multilevel"/>
    <w:tmpl w:val="CA82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32CFF"/>
    <w:multiLevelType w:val="multilevel"/>
    <w:tmpl w:val="D26A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57970"/>
    <w:multiLevelType w:val="multilevel"/>
    <w:tmpl w:val="2C7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85BEB"/>
    <w:multiLevelType w:val="multilevel"/>
    <w:tmpl w:val="09E6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10A6D"/>
    <w:multiLevelType w:val="multilevel"/>
    <w:tmpl w:val="68FC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66606"/>
    <w:multiLevelType w:val="hybridMultilevel"/>
    <w:tmpl w:val="FC3AC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92FF9"/>
    <w:multiLevelType w:val="multilevel"/>
    <w:tmpl w:val="5D00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15140"/>
    <w:multiLevelType w:val="multilevel"/>
    <w:tmpl w:val="B08A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D26A46"/>
    <w:multiLevelType w:val="multilevel"/>
    <w:tmpl w:val="B91A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1694C"/>
    <w:multiLevelType w:val="multilevel"/>
    <w:tmpl w:val="975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4A660E"/>
    <w:multiLevelType w:val="multilevel"/>
    <w:tmpl w:val="E16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126965"/>
    <w:multiLevelType w:val="hybridMultilevel"/>
    <w:tmpl w:val="B40E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C6074"/>
    <w:multiLevelType w:val="multilevel"/>
    <w:tmpl w:val="00AC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820CFE"/>
    <w:multiLevelType w:val="multilevel"/>
    <w:tmpl w:val="4660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FD7B20"/>
    <w:multiLevelType w:val="multilevel"/>
    <w:tmpl w:val="A5B2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970A7A"/>
    <w:multiLevelType w:val="hybridMultilevel"/>
    <w:tmpl w:val="1DB85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B20AF"/>
    <w:multiLevelType w:val="multilevel"/>
    <w:tmpl w:val="1A0C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B577B3"/>
    <w:multiLevelType w:val="hybridMultilevel"/>
    <w:tmpl w:val="3200721C"/>
    <w:lvl w:ilvl="0" w:tplc="FEE06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72984"/>
    <w:multiLevelType w:val="multilevel"/>
    <w:tmpl w:val="D57C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852FB0"/>
    <w:multiLevelType w:val="multilevel"/>
    <w:tmpl w:val="7FC2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794235">
    <w:abstractNumId w:val="5"/>
  </w:num>
  <w:num w:numId="2" w16cid:durableId="2057852001">
    <w:abstractNumId w:val="14"/>
  </w:num>
  <w:num w:numId="3" w16cid:durableId="2032143504">
    <w:abstractNumId w:val="24"/>
  </w:num>
  <w:num w:numId="4" w16cid:durableId="754671436">
    <w:abstractNumId w:val="10"/>
  </w:num>
  <w:num w:numId="5" w16cid:durableId="1243760217">
    <w:abstractNumId w:val="12"/>
  </w:num>
  <w:num w:numId="6" w16cid:durableId="259338281">
    <w:abstractNumId w:val="22"/>
  </w:num>
  <w:num w:numId="7" w16cid:durableId="1693458154">
    <w:abstractNumId w:val="16"/>
  </w:num>
  <w:num w:numId="8" w16cid:durableId="904295027">
    <w:abstractNumId w:val="19"/>
  </w:num>
  <w:num w:numId="9" w16cid:durableId="275528835">
    <w:abstractNumId w:val="20"/>
  </w:num>
  <w:num w:numId="10" w16cid:durableId="438381062">
    <w:abstractNumId w:val="1"/>
  </w:num>
  <w:num w:numId="11" w16cid:durableId="588856963">
    <w:abstractNumId w:val="25"/>
  </w:num>
  <w:num w:numId="12" w16cid:durableId="1254971142">
    <w:abstractNumId w:val="7"/>
  </w:num>
  <w:num w:numId="13" w16cid:durableId="17659107">
    <w:abstractNumId w:val="18"/>
  </w:num>
  <w:num w:numId="14" w16cid:durableId="581717647">
    <w:abstractNumId w:val="2"/>
  </w:num>
  <w:num w:numId="15" w16cid:durableId="1699500894">
    <w:abstractNumId w:val="9"/>
  </w:num>
  <w:num w:numId="16" w16cid:durableId="922030251">
    <w:abstractNumId w:val="6"/>
  </w:num>
  <w:num w:numId="17" w16cid:durableId="1967928819">
    <w:abstractNumId w:val="0"/>
  </w:num>
  <w:num w:numId="18" w16cid:durableId="1053458136">
    <w:abstractNumId w:val="15"/>
  </w:num>
  <w:num w:numId="19" w16cid:durableId="1094860237">
    <w:abstractNumId w:val="8"/>
  </w:num>
  <w:num w:numId="20" w16cid:durableId="1568564863">
    <w:abstractNumId w:val="11"/>
  </w:num>
  <w:num w:numId="21" w16cid:durableId="1574240691">
    <w:abstractNumId w:val="13"/>
  </w:num>
  <w:num w:numId="22" w16cid:durableId="1101147327">
    <w:abstractNumId w:val="23"/>
  </w:num>
  <w:num w:numId="23" w16cid:durableId="1658070762">
    <w:abstractNumId w:val="21"/>
  </w:num>
  <w:num w:numId="24" w16cid:durableId="2103144323">
    <w:abstractNumId w:val="17"/>
  </w:num>
  <w:num w:numId="25" w16cid:durableId="1394281606">
    <w:abstractNumId w:val="4"/>
  </w:num>
  <w:num w:numId="26" w16cid:durableId="509686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07"/>
    <w:rsid w:val="000535D8"/>
    <w:rsid w:val="000F7237"/>
    <w:rsid w:val="00110CC1"/>
    <w:rsid w:val="00157132"/>
    <w:rsid w:val="00162F89"/>
    <w:rsid w:val="00167277"/>
    <w:rsid w:val="00197793"/>
    <w:rsid w:val="001F2CE2"/>
    <w:rsid w:val="001F710D"/>
    <w:rsid w:val="00221A1B"/>
    <w:rsid w:val="00245DED"/>
    <w:rsid w:val="00264626"/>
    <w:rsid w:val="00283305"/>
    <w:rsid w:val="00290738"/>
    <w:rsid w:val="002D2B72"/>
    <w:rsid w:val="002E36A1"/>
    <w:rsid w:val="002F3706"/>
    <w:rsid w:val="002F50C3"/>
    <w:rsid w:val="00360D75"/>
    <w:rsid w:val="00374C0F"/>
    <w:rsid w:val="00397E74"/>
    <w:rsid w:val="003C36D5"/>
    <w:rsid w:val="00405AF0"/>
    <w:rsid w:val="00445B79"/>
    <w:rsid w:val="004551C7"/>
    <w:rsid w:val="00465F0F"/>
    <w:rsid w:val="00472738"/>
    <w:rsid w:val="00495AE9"/>
    <w:rsid w:val="004A30EF"/>
    <w:rsid w:val="00564715"/>
    <w:rsid w:val="005669E8"/>
    <w:rsid w:val="00571694"/>
    <w:rsid w:val="005A799B"/>
    <w:rsid w:val="005C1A8F"/>
    <w:rsid w:val="005F7F75"/>
    <w:rsid w:val="00607A31"/>
    <w:rsid w:val="0066399F"/>
    <w:rsid w:val="006757CE"/>
    <w:rsid w:val="00690FFF"/>
    <w:rsid w:val="006B0B83"/>
    <w:rsid w:val="006B429D"/>
    <w:rsid w:val="006B6E4B"/>
    <w:rsid w:val="006D2E3A"/>
    <w:rsid w:val="006F7B12"/>
    <w:rsid w:val="0074593A"/>
    <w:rsid w:val="00771F66"/>
    <w:rsid w:val="007D025E"/>
    <w:rsid w:val="008222B4"/>
    <w:rsid w:val="00830B75"/>
    <w:rsid w:val="008839B7"/>
    <w:rsid w:val="008F7407"/>
    <w:rsid w:val="009019FE"/>
    <w:rsid w:val="00906FF9"/>
    <w:rsid w:val="009126E9"/>
    <w:rsid w:val="009736FB"/>
    <w:rsid w:val="009D24F0"/>
    <w:rsid w:val="00A2256C"/>
    <w:rsid w:val="00A33D4E"/>
    <w:rsid w:val="00A4130B"/>
    <w:rsid w:val="00A46BD1"/>
    <w:rsid w:val="00AE5B78"/>
    <w:rsid w:val="00AF71A2"/>
    <w:rsid w:val="00B60F5F"/>
    <w:rsid w:val="00B72863"/>
    <w:rsid w:val="00C00B46"/>
    <w:rsid w:val="00C03B91"/>
    <w:rsid w:val="00C56279"/>
    <w:rsid w:val="00C74F0A"/>
    <w:rsid w:val="00CA7438"/>
    <w:rsid w:val="00CB1BD2"/>
    <w:rsid w:val="00D320B5"/>
    <w:rsid w:val="00DA06A5"/>
    <w:rsid w:val="00DC5C24"/>
    <w:rsid w:val="00DE747C"/>
    <w:rsid w:val="00E17893"/>
    <w:rsid w:val="00E36BD1"/>
    <w:rsid w:val="00E66607"/>
    <w:rsid w:val="00EA29D7"/>
    <w:rsid w:val="00EA34AE"/>
    <w:rsid w:val="00EC2981"/>
    <w:rsid w:val="00F77F94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F4D8"/>
  <w15:chartTrackingRefBased/>
  <w15:docId w15:val="{BD81ED4D-13D1-4B29-94B3-29DD1DE8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89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7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F74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74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7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F7407"/>
    <w:rPr>
      <w:b/>
      <w:bCs/>
    </w:rPr>
  </w:style>
  <w:style w:type="paragraph" w:customStyle="1" w:styleId="ds-markdown-paragraph">
    <w:name w:val="ds-markdown-paragraph"/>
    <w:basedOn w:val="a"/>
    <w:rsid w:val="008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A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4F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74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9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0FF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19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F723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F723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F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71A2"/>
  </w:style>
  <w:style w:type="paragraph" w:styleId="ac">
    <w:name w:val="footer"/>
    <w:basedOn w:val="a"/>
    <w:link w:val="ad"/>
    <w:uiPriority w:val="99"/>
    <w:unhideWhenUsed/>
    <w:rsid w:val="00AF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71A2"/>
  </w:style>
  <w:style w:type="character" w:styleId="ae">
    <w:name w:val="Emphasis"/>
    <w:basedOn w:val="a0"/>
    <w:uiPriority w:val="20"/>
    <w:qFormat/>
    <w:rsid w:val="00E17893"/>
    <w:rPr>
      <w:i/>
      <w:iCs/>
    </w:rPr>
  </w:style>
  <w:style w:type="character" w:styleId="af">
    <w:name w:val="Unresolved Mention"/>
    <w:basedOn w:val="a0"/>
    <w:uiPriority w:val="99"/>
    <w:semiHidden/>
    <w:unhideWhenUsed/>
    <w:rsid w:val="00221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umday.mgpu.ru/site/show-lessons?id=496#2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4FD4-DFA2-4513-99E7-075CD396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11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2025-10-28T12:41:00Z</cp:lastPrinted>
  <dcterms:created xsi:type="dcterms:W3CDTF">2025-10-23T08:54:00Z</dcterms:created>
  <dcterms:modified xsi:type="dcterms:W3CDTF">2025-11-10T14:41:00Z</dcterms:modified>
</cp:coreProperties>
</file>