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B4" w:rsidRDefault="008F0014" w:rsidP="00CD6D8F">
      <w:pPr>
        <w:spacing w:before="1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№</w:t>
      </w:r>
      <w:r w:rsidR="00CD6D8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:rsidR="009E49B4" w:rsidRDefault="008F0014" w:rsidP="00CD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Найдите, проанализируйте предложенные документы. Заполните таблицу, используя критерии из блоков №</w:t>
      </w:r>
      <w:r w:rsidR="00CD6D8F" w:rsidRPr="00CD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</w:t>
      </w:r>
      <w:r w:rsidR="00CD6D8F" w:rsidRPr="00CD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 w:rsidR="00CD6D8F" w:rsidRPr="00CD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</w:t>
      </w:r>
      <w:r w:rsidR="00CD6D8F" w:rsidRPr="00CD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 (название блоков соответствует названиям строк в таблице).</w:t>
      </w:r>
    </w:p>
    <w:p w:rsidR="009E49B4" w:rsidRDefault="008F0014" w:rsidP="00CD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Документ №</w:t>
      </w:r>
      <w:r w:rsidR="00CD6D8F" w:rsidRPr="00CD6D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Постановление Совета министров СССР №</w:t>
      </w:r>
      <w:r w:rsidR="00CD6D8F" w:rsidRPr="00CD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1017-419сс «Вопросы реактивного вооружения».</w:t>
      </w:r>
    </w:p>
    <w:p w:rsidR="009E49B4" w:rsidRDefault="008F0014" w:rsidP="00CD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Документ №</w:t>
      </w:r>
      <w:r w:rsidR="00CD6D8F" w:rsidRPr="00CD6D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Личные письма Ф.А. </w:t>
      </w:r>
      <w:proofErr w:type="spellStart"/>
      <w:r>
        <w:rPr>
          <w:rFonts w:ascii="Times New Roman" w:hAnsi="Times New Roman"/>
          <w:sz w:val="28"/>
          <w:szCs w:val="28"/>
        </w:rPr>
        <w:t>Цандера</w:t>
      </w:r>
      <w:proofErr w:type="spellEnd"/>
      <w:r>
        <w:rPr>
          <w:rFonts w:ascii="Times New Roman" w:hAnsi="Times New Roman"/>
          <w:sz w:val="28"/>
          <w:szCs w:val="28"/>
        </w:rPr>
        <w:t xml:space="preserve"> жене и дочери.</w:t>
      </w:r>
    </w:p>
    <w:p w:rsidR="009E49B4" w:rsidRDefault="008F0014" w:rsidP="00CD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Документ №</w:t>
      </w:r>
      <w:r w:rsidR="00CD6D8F" w:rsidRPr="00CD6D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 Крылатые</w:t>
      </w:r>
      <w:r w:rsidR="00CD6D8F">
        <w:rPr>
          <w:rFonts w:ascii="Times New Roman" w:hAnsi="Times New Roman"/>
          <w:sz w:val="28"/>
          <w:szCs w:val="28"/>
        </w:rPr>
        <w:t xml:space="preserve"> ракеты и применение их для полё</w:t>
      </w:r>
      <w:r>
        <w:rPr>
          <w:rFonts w:ascii="Times New Roman" w:hAnsi="Times New Roman"/>
          <w:sz w:val="28"/>
          <w:szCs w:val="28"/>
        </w:rPr>
        <w:t>та человека».</w:t>
      </w:r>
      <w:r w:rsidR="00CD6D8F">
        <w:rPr>
          <w:rFonts w:ascii="Times New Roman" w:hAnsi="Times New Roman"/>
          <w:sz w:val="28"/>
          <w:szCs w:val="28"/>
        </w:rPr>
        <w:t xml:space="preserve"> Выдержка из доклада С.П. Королё</w:t>
      </w:r>
      <w:r>
        <w:rPr>
          <w:rFonts w:ascii="Times New Roman" w:hAnsi="Times New Roman"/>
          <w:sz w:val="28"/>
          <w:szCs w:val="28"/>
        </w:rPr>
        <w:t>ва, прочитан</w:t>
      </w:r>
      <w:r w:rsidR="00CD6D8F">
        <w:rPr>
          <w:rFonts w:ascii="Times New Roman" w:hAnsi="Times New Roman"/>
          <w:sz w:val="28"/>
          <w:szCs w:val="28"/>
        </w:rPr>
        <w:t xml:space="preserve">ного автором 2 марта 1935г. на </w:t>
      </w:r>
      <w:r w:rsidR="00CD6D8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Всесоюзной конференции по при</w:t>
      </w:r>
      <w:r w:rsidR="00CD6D8F">
        <w:rPr>
          <w:rFonts w:ascii="Times New Roman" w:hAnsi="Times New Roman"/>
          <w:sz w:val="28"/>
          <w:szCs w:val="28"/>
        </w:rPr>
        <w:t>менению ракетных аппаратов для</w:t>
      </w:r>
      <w:r w:rsidR="00CD6D8F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исследования стратосферы.</w:t>
      </w:r>
    </w:p>
    <w:p w:rsidR="009E49B4" w:rsidRDefault="008F0014" w:rsidP="00CD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Документ №</w:t>
      </w:r>
      <w:r w:rsidR="00CD6D8F" w:rsidRPr="00CD6D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Плакат «Слава советским космонавтам».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11"/>
      </w:tblGrid>
      <w:tr w:rsidR="009E49B4" w:rsidRPr="0021348E">
        <w:trPr>
          <w:trHeight w:val="1083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 №</w:t>
            </w:r>
            <w:r w:rsidR="00CD6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Постановление Совета Министров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 №</w:t>
            </w:r>
            <w:r w:rsidR="00CD6D8F" w:rsidRPr="00CD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E49B4" w:rsidRPr="0021348E" w:rsidRDefault="00CD6D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Письма Ф.А.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  <w:proofErr w:type="spellStart"/>
            <w:r w:rsidR="008F0014" w:rsidRPr="002134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Цандера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 №</w:t>
            </w:r>
            <w:r w:rsidR="00CD6D8F" w:rsidRPr="00CD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E49B4" w:rsidRPr="0021348E" w:rsidRDefault="00CD6D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Доклад С.П.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Королё</w:t>
            </w:r>
            <w:r w:rsidR="008F0014" w:rsidRPr="002134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 №</w:t>
            </w:r>
            <w:r w:rsidR="00CD6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Плакат</w:t>
            </w:r>
          </w:p>
        </w:tc>
      </w:tr>
      <w:tr w:rsidR="009E49B4" w:rsidRPr="0021348E">
        <w:trPr>
          <w:trHeight w:val="300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черты текста</w:t>
            </w:r>
          </w:p>
        </w:tc>
      </w:tr>
      <w:tr w:rsidR="009E49B4" w:rsidRPr="0021348E">
        <w:trPr>
          <w:trHeight w:val="79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1,2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1,6. Можно отметить 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4,7,9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3,5,8</w:t>
            </w:r>
          </w:p>
        </w:tc>
      </w:tr>
      <w:tr w:rsidR="009E49B4" w:rsidRPr="0021348E">
        <w:trPr>
          <w:trHeight w:val="300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Используемые языковые средства</w:t>
            </w:r>
          </w:p>
        </w:tc>
      </w:tr>
      <w:tr w:rsidR="009E49B4" w:rsidRPr="0021348E">
        <w:trPr>
          <w:trHeight w:val="92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4,8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5,6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1,8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1,3,7</w:t>
            </w:r>
          </w:p>
        </w:tc>
      </w:tr>
      <w:tr w:rsidR="009E49B4" w:rsidRPr="0021348E">
        <w:trPr>
          <w:trHeight w:val="306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написания (зачем, для чего)</w:t>
            </w:r>
          </w:p>
        </w:tc>
      </w:tr>
      <w:tr w:rsidR="009E49B4" w:rsidRPr="0021348E">
        <w:trPr>
          <w:trHeight w:val="92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2,4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5, можно отметить 6.</w:t>
            </w:r>
          </w:p>
        </w:tc>
      </w:tr>
      <w:tr w:rsidR="009E49B4" w:rsidRPr="0021348E">
        <w:trPr>
          <w:trHeight w:val="300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Стили речи</w:t>
            </w:r>
          </w:p>
        </w:tc>
      </w:tr>
      <w:tr w:rsidR="009E49B4" w:rsidRPr="0021348E">
        <w:trPr>
          <w:trHeight w:val="93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Официально-деловой</w:t>
            </w:r>
          </w:p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(язык документов, официальных бумаг)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Разговорный </w:t>
            </w:r>
          </w:p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(личные письма)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Научный</w:t>
            </w:r>
          </w:p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(научный доклад)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Публицистический</w:t>
            </w:r>
          </w:p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(газеты, журналы, плакаты)</w:t>
            </w:r>
          </w:p>
        </w:tc>
      </w:tr>
    </w:tbl>
    <w:p w:rsidR="009E49B4" w:rsidRDefault="009E49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9B4" w:rsidRDefault="009E49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9B4" w:rsidRDefault="009E49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D8F" w:rsidRPr="00CD6D8F" w:rsidRDefault="00CD6D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9B4" w:rsidRDefault="008F00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Задание №2</w:t>
      </w:r>
    </w:p>
    <w:p w:rsidR="009E49B4" w:rsidRDefault="008F0014" w:rsidP="00CD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Изучите предложенные тексты, заполните таблицу по аналогии с заданием №1. Ответьте на вопросы.</w:t>
      </w:r>
    </w:p>
    <w:p w:rsidR="009E49B4" w:rsidRDefault="008F0014" w:rsidP="00CD6D8F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к тексту №</w:t>
      </w:r>
      <w:r w:rsidR="00CD6D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49B4" w:rsidRPr="0021348E">
        <w:trPr>
          <w:trHeight w:val="31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черты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средства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написания</w:t>
            </w:r>
          </w:p>
        </w:tc>
      </w:tr>
      <w:tr w:rsidR="009E49B4" w:rsidRPr="0021348E">
        <w:trPr>
          <w:trHeight w:val="87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3,4,7,8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1,3,8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5,6</w:t>
            </w:r>
          </w:p>
        </w:tc>
      </w:tr>
    </w:tbl>
    <w:p w:rsidR="009E49B4" w:rsidRDefault="009E49B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E49B4" w:rsidRDefault="008F0014" w:rsidP="00CD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702"/>
          <w:sz w:val="28"/>
          <w:szCs w:val="28"/>
          <w:shd w:val="clear" w:color="auto" w:fill="F4EB50"/>
        </w:rPr>
      </w:pPr>
      <w:r w:rsidRPr="0021348E">
        <w:rPr>
          <w:rFonts w:ascii="Times New Roman" w:hAnsi="Times New Roman"/>
          <w:color w:val="0A0702"/>
          <w:sz w:val="28"/>
          <w:szCs w:val="28"/>
          <w:highlight w:val="yellow"/>
          <w:shd w:val="clear" w:color="auto" w:fill="F4EB50"/>
        </w:rPr>
        <w:t>Данный текст относится к художественному стилю. Особенность художественного с</w:t>
      </w:r>
      <w:r w:rsidR="00CD6D8F">
        <w:rPr>
          <w:rFonts w:ascii="Times New Roman" w:hAnsi="Times New Roman"/>
          <w:color w:val="0A0702"/>
          <w:sz w:val="28"/>
          <w:szCs w:val="28"/>
          <w:highlight w:val="yellow"/>
          <w:shd w:val="clear" w:color="auto" w:fill="F4EB50"/>
        </w:rPr>
        <w:t>тиля заключается в том, что в нё</w:t>
      </w:r>
      <w:r w:rsidRPr="0021348E">
        <w:rPr>
          <w:rFonts w:ascii="Times New Roman" w:hAnsi="Times New Roman"/>
          <w:color w:val="0A0702"/>
          <w:sz w:val="28"/>
          <w:szCs w:val="28"/>
          <w:highlight w:val="yellow"/>
          <w:shd w:val="clear" w:color="auto" w:fill="F4EB50"/>
        </w:rPr>
        <w:t>м могут быть признаки других стилей речи для создания образности.</w:t>
      </w:r>
      <w:r>
        <w:rPr>
          <w:rFonts w:ascii="Times New Roman" w:hAnsi="Times New Roman"/>
          <w:color w:val="0A0702"/>
          <w:sz w:val="28"/>
          <w:szCs w:val="28"/>
          <w:shd w:val="clear" w:color="auto" w:fill="F4EB50"/>
        </w:rPr>
        <w:t xml:space="preserve"> </w:t>
      </w:r>
    </w:p>
    <w:p w:rsidR="009E49B4" w:rsidRDefault="009E49B4">
      <w:pPr>
        <w:spacing w:line="240" w:lineRule="auto"/>
        <w:jc w:val="both"/>
        <w:rPr>
          <w:rFonts w:ascii="Times New Roman" w:eastAsia="Times New Roman" w:hAnsi="Times New Roman" w:cs="Times New Roman"/>
          <w:color w:val="0A0702"/>
          <w:sz w:val="28"/>
          <w:szCs w:val="28"/>
          <w:shd w:val="clear" w:color="auto" w:fill="F4EB50"/>
        </w:rPr>
      </w:pPr>
    </w:p>
    <w:p w:rsidR="009E49B4" w:rsidRDefault="008F0014" w:rsidP="00CD6D8F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к тексту №</w:t>
      </w:r>
      <w:r w:rsidR="00CD6D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49B4" w:rsidRPr="0021348E">
        <w:trPr>
          <w:trHeight w:val="31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черты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средства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написания</w:t>
            </w:r>
          </w:p>
        </w:tc>
      </w:tr>
      <w:tr w:rsidR="009E49B4" w:rsidRPr="0021348E">
        <w:trPr>
          <w:trHeight w:val="87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1,3,7,9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1,5,6,8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4" w:rsidRPr="0021348E" w:rsidRDefault="008F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8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3,5,6</w:t>
            </w:r>
          </w:p>
        </w:tc>
      </w:tr>
    </w:tbl>
    <w:p w:rsidR="009E49B4" w:rsidRDefault="009E49B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E49B4" w:rsidRDefault="008F0014" w:rsidP="00CD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452"/>
        </w:rPr>
      </w:pPr>
      <w:r w:rsidRPr="0021348E">
        <w:rPr>
          <w:rFonts w:ascii="Times New Roman" w:hAnsi="Times New Roman"/>
          <w:sz w:val="28"/>
          <w:szCs w:val="28"/>
          <w:highlight w:val="yellow"/>
          <w:shd w:val="clear" w:color="auto" w:fill="FAF452"/>
        </w:rPr>
        <w:t>Данный текст относится к художественному стилю. Особенность художественного с</w:t>
      </w:r>
      <w:r w:rsidR="00CD6D8F">
        <w:rPr>
          <w:rFonts w:ascii="Times New Roman" w:hAnsi="Times New Roman"/>
          <w:sz w:val="28"/>
          <w:szCs w:val="28"/>
          <w:highlight w:val="yellow"/>
          <w:shd w:val="clear" w:color="auto" w:fill="FAF452"/>
        </w:rPr>
        <w:t>тиля заключается в том, что в нё</w:t>
      </w:r>
      <w:bookmarkStart w:id="0" w:name="_GoBack"/>
      <w:bookmarkEnd w:id="0"/>
      <w:r w:rsidRPr="0021348E">
        <w:rPr>
          <w:rFonts w:ascii="Times New Roman" w:hAnsi="Times New Roman"/>
          <w:sz w:val="28"/>
          <w:szCs w:val="28"/>
          <w:highlight w:val="yellow"/>
          <w:shd w:val="clear" w:color="auto" w:fill="FAF452"/>
        </w:rPr>
        <w:t>м могут быть признаки других стилей речи для создания образности.</w:t>
      </w:r>
      <w:r>
        <w:rPr>
          <w:rFonts w:ascii="Times New Roman" w:hAnsi="Times New Roman"/>
          <w:sz w:val="28"/>
          <w:szCs w:val="28"/>
          <w:shd w:val="clear" w:color="auto" w:fill="FAF452"/>
        </w:rPr>
        <w:t xml:space="preserve"> </w:t>
      </w:r>
    </w:p>
    <w:sectPr w:rsidR="009E49B4" w:rsidSect="00CD6D8F">
      <w:headerReference w:type="default" r:id="rId7"/>
      <w:footerReference w:type="default" r:id="rId8"/>
      <w:pgSz w:w="11900" w:h="16840"/>
      <w:pgMar w:top="1021" w:right="1021" w:bottom="1021" w:left="102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45" w:rsidRDefault="00291C45">
      <w:pPr>
        <w:spacing w:after="0" w:line="240" w:lineRule="auto"/>
      </w:pPr>
      <w:r>
        <w:separator/>
      </w:r>
    </w:p>
  </w:endnote>
  <w:endnote w:type="continuationSeparator" w:id="0">
    <w:p w:rsidR="00291C45" w:rsidRDefault="0029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B4" w:rsidRDefault="009E49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45" w:rsidRDefault="00291C45">
      <w:pPr>
        <w:spacing w:after="0" w:line="240" w:lineRule="auto"/>
      </w:pPr>
      <w:r>
        <w:separator/>
      </w:r>
    </w:p>
  </w:footnote>
  <w:footnote w:type="continuationSeparator" w:id="0">
    <w:p w:rsidR="00291C45" w:rsidRDefault="0029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B4" w:rsidRDefault="009E49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B4"/>
    <w:rsid w:val="0021348E"/>
    <w:rsid w:val="00291C45"/>
    <w:rsid w:val="008F0014"/>
    <w:rsid w:val="009E49B4"/>
    <w:rsid w:val="00C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Ю. Денисова</cp:lastModifiedBy>
  <cp:revision>5</cp:revision>
  <dcterms:created xsi:type="dcterms:W3CDTF">2018-01-22T15:47:00Z</dcterms:created>
  <dcterms:modified xsi:type="dcterms:W3CDTF">2018-02-08T07:44:00Z</dcterms:modified>
</cp:coreProperties>
</file>