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25" w:rsidRDefault="00C52D61" w:rsidP="009861D8">
      <w:pPr>
        <w:rPr>
          <w:noProof/>
          <w:lang w:eastAsia="ru-RU"/>
        </w:rPr>
      </w:pPr>
      <w:r>
        <w:rPr>
          <w:b/>
          <w:i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522721</wp:posOffset>
                </wp:positionV>
                <wp:extent cx="1867592" cy="764771"/>
                <wp:effectExtent l="0" t="0" r="0" b="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92" cy="764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DAD" w:rsidRPr="002021B5" w:rsidRDefault="002021B5" w:rsidP="00C52D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21B5">
                              <w:rPr>
                                <w:sz w:val="16"/>
                                <w:szCs w:val="16"/>
                              </w:rPr>
                              <w:t>Московский государственный объединенный художественный историко-архитектурный и природно-ландшафтный музей-заповедник «Коломенское-Измайлово»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Прямоугольник 104" o:spid="_x0000_s1026" style="position:absolute;margin-left:37.95pt;margin-top:41.15pt;width:147.05pt;height:6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" fillcolor="#5b9bd5 [3204]" stroked="f" strokeweight="1pt">
                <v:textbox>
                  <w:txbxContent>
                    <w:p w:rsidR="00C01DAD" w:rsidRPr="002021B5" w:rsidRDefault="002021B5" w:rsidP="00C52D61">
                      <w:pPr>
                        <w:rPr>
                          <w:sz w:val="16"/>
                          <w:szCs w:val="16"/>
                        </w:rPr>
                      </w:pPr>
                      <w:r w:rsidRPr="002021B5">
                        <w:rPr>
                          <w:sz w:val="16"/>
                          <w:szCs w:val="16"/>
                        </w:rPr>
                        <w:t>Московский государственный объединенный художественный историко-архитектурный и природно-ландшафтный музей-заповедник «Коломенское-Измайлово»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-493048</wp:posOffset>
                </wp:positionH>
                <wp:positionV relativeFrom="paragraph">
                  <wp:posOffset>-304165</wp:posOffset>
                </wp:positionV>
                <wp:extent cx="3391593" cy="2681836"/>
                <wp:effectExtent l="0" t="0" r="0" b="4445"/>
                <wp:wrapNone/>
                <wp:docPr id="102" name="Стрелка вправо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93" cy="2681836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DAD" w:rsidRDefault="00C01DAD" w:rsidP="00C01DA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83DB3E" wp14:editId="687E8069">
                                  <wp:extent cx="872159" cy="1263535"/>
                                  <wp:effectExtent l="0" t="0" r="4445" b="0"/>
                                  <wp:docPr id="103" name="Рисунок 103" descr="Музей-заповедник Коломенско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Музей-заповедник Коломенско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994" cy="1308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2" o:spid="_x0000_s1027" type="#_x0000_t13" style="position:absolute;margin-left:-38.8pt;margin-top:-23.95pt;width:267.05pt;height:21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" adj="13060" fillcolor="#5b9bd5 [3204]" stroked="f" strokeweight="1pt">
                <v:textbox>
                  <w:txbxContent>
                    <w:p w:rsidR="00C01DAD" w:rsidRDefault="00C01DAD" w:rsidP="00C01DA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83DB3E" wp14:editId="687E8069">
                            <wp:extent cx="872159" cy="1263535"/>
                            <wp:effectExtent l="0" t="0" r="4445" b="0"/>
                            <wp:docPr id="103" name="Рисунок 103" descr="Музей-заповедник Коломенско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Музей-заповедник Коломенско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994" cy="1308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F25"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79597B26" wp14:editId="78D661D4">
            <wp:extent cx="3761447" cy="2294313"/>
            <wp:effectExtent l="38100" t="38100" r="29845" b="29845"/>
            <wp:docPr id="107" name="Рисунок 107" descr="Музей-заповедник Измай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ей-заповедник Измайло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7" b="12248"/>
                    <a:stretch/>
                  </pic:blipFill>
                  <pic:spPr bwMode="auto">
                    <a:xfrm>
                      <a:off x="0" y="0"/>
                      <a:ext cx="3937312" cy="2401583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1B5" w:rsidRDefault="00C52D61" w:rsidP="00C52D61">
      <w:pPr>
        <w:jc w:val="right"/>
        <w:rPr>
          <w:b/>
          <w:i/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3B31C8" w:rsidRDefault="00C52D61" w:rsidP="003E159A">
      <w:pPr>
        <w:rPr>
          <w:b/>
          <w:highlight w:val="green"/>
        </w:rPr>
      </w:pPr>
      <w:r>
        <w:rPr>
          <w:b/>
          <w:i/>
          <w:noProof/>
          <w:sz w:val="40"/>
          <w:szCs w:val="40"/>
          <w:lang w:eastAsia="ru-RU"/>
        </w:rPr>
        <w:t xml:space="preserve">                     </w:t>
      </w:r>
    </w:p>
    <w:p w:rsidR="00D654C6" w:rsidRPr="00D654C6" w:rsidRDefault="003E159A" w:rsidP="00D654C6">
      <w:pPr>
        <w:jc w:val="both"/>
        <w:rPr>
          <w:b/>
        </w:rPr>
      </w:pPr>
      <w:r>
        <w:rPr>
          <w:b/>
          <w:highlight w:val="green"/>
        </w:rPr>
        <w:t>Практико-ориентированное задание</w:t>
      </w:r>
      <w:r w:rsidR="00D654C6" w:rsidRPr="00422FB8">
        <w:rPr>
          <w:b/>
          <w:highlight w:val="green"/>
        </w:rPr>
        <w:t xml:space="preserve"> (БОГАДЕЛЬНЯ)</w:t>
      </w:r>
    </w:p>
    <w:p w:rsidR="00D654C6" w:rsidRDefault="00494C56" w:rsidP="00D654C6">
      <w:pPr>
        <w:jc w:val="both"/>
      </w:pPr>
      <w:r>
        <w:t>В скоромные</w:t>
      </w:r>
      <w:r w:rsidR="00D654C6">
        <w:t xml:space="preserve"> дни простым солдатам Измайловской богадельни давали на обед мясо. Рассчитайте полную стоимость питани</w:t>
      </w:r>
      <w:r>
        <w:t>я простого солдата в скоромный</w:t>
      </w:r>
      <w:r w:rsidR="00D654C6">
        <w:t xml:space="preserve"> день, если известно меню завтрака</w:t>
      </w:r>
      <w:r w:rsidR="004741A2">
        <w:t>,</w:t>
      </w:r>
      <w:r w:rsidR="00D654C6">
        <w:t xml:space="preserve"> обеда и ужина, а также цены на продукты в России с 1840 по 1900 год. </w:t>
      </w:r>
      <w:r w:rsidR="00042147">
        <w:t>Затем заполните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687"/>
      </w:tblGrid>
      <w:tr w:rsidR="001A21E6" w:rsidTr="00494C56">
        <w:tc>
          <w:tcPr>
            <w:tcW w:w="1696" w:type="dxa"/>
          </w:tcPr>
          <w:p w:rsidR="001A21E6" w:rsidRDefault="001A21E6" w:rsidP="00D654C6">
            <w:pPr>
              <w:jc w:val="both"/>
            </w:pPr>
          </w:p>
        </w:tc>
        <w:tc>
          <w:tcPr>
            <w:tcW w:w="2552" w:type="dxa"/>
          </w:tcPr>
          <w:p w:rsidR="001A21E6" w:rsidRDefault="001A21E6" w:rsidP="001A21E6">
            <w:pPr>
              <w:jc w:val="center"/>
            </w:pPr>
            <w:r w:rsidRPr="001A21E6">
              <w:rPr>
                <w:b/>
                <w:color w:val="FF0000"/>
              </w:rPr>
              <w:t>МЕНЮ ЗАВТРАКА</w:t>
            </w:r>
          </w:p>
        </w:tc>
        <w:tc>
          <w:tcPr>
            <w:tcW w:w="2410" w:type="dxa"/>
          </w:tcPr>
          <w:p w:rsidR="001A21E6" w:rsidRPr="001A21E6" w:rsidRDefault="001A21E6" w:rsidP="001A21E6">
            <w:pPr>
              <w:jc w:val="center"/>
              <w:rPr>
                <w:b/>
                <w:color w:val="FF0000"/>
              </w:rPr>
            </w:pPr>
            <w:r w:rsidRPr="001A21E6">
              <w:rPr>
                <w:b/>
                <w:color w:val="FF0000"/>
              </w:rPr>
              <w:t>МЕНЮ ОБЕДА</w:t>
            </w:r>
          </w:p>
          <w:p w:rsidR="001A21E6" w:rsidRDefault="001A21E6" w:rsidP="001A21E6">
            <w:pPr>
              <w:jc w:val="center"/>
            </w:pPr>
          </w:p>
        </w:tc>
        <w:tc>
          <w:tcPr>
            <w:tcW w:w="2687" w:type="dxa"/>
          </w:tcPr>
          <w:p w:rsidR="001A21E6" w:rsidRPr="001A21E6" w:rsidRDefault="001A21E6" w:rsidP="001A21E6">
            <w:pPr>
              <w:jc w:val="center"/>
              <w:rPr>
                <w:b/>
                <w:color w:val="FF0000"/>
              </w:rPr>
            </w:pPr>
            <w:r w:rsidRPr="001A21E6">
              <w:rPr>
                <w:b/>
                <w:color w:val="FF0000"/>
              </w:rPr>
              <w:t>МЕНЮ УЖИНА</w:t>
            </w:r>
          </w:p>
          <w:p w:rsidR="001A21E6" w:rsidRDefault="001A21E6" w:rsidP="001A21E6">
            <w:pPr>
              <w:jc w:val="center"/>
            </w:pPr>
          </w:p>
        </w:tc>
      </w:tr>
      <w:tr w:rsidR="00494C56" w:rsidTr="007E34D8">
        <w:trPr>
          <w:trHeight w:val="1343"/>
        </w:trPr>
        <w:tc>
          <w:tcPr>
            <w:tcW w:w="1696" w:type="dxa"/>
          </w:tcPr>
          <w:p w:rsidR="00494C56" w:rsidRDefault="00494C56" w:rsidP="001A21E6">
            <w:pPr>
              <w:jc w:val="both"/>
            </w:pPr>
            <w:r w:rsidRPr="00494C56">
              <w:rPr>
                <w:color w:val="FF0000"/>
              </w:rPr>
              <w:t>Состав</w:t>
            </w:r>
          </w:p>
        </w:tc>
        <w:tc>
          <w:tcPr>
            <w:tcW w:w="2552" w:type="dxa"/>
          </w:tcPr>
          <w:p w:rsidR="00494C56" w:rsidRPr="00AC2549" w:rsidRDefault="00494C56" w:rsidP="001A21E6">
            <w:pPr>
              <w:jc w:val="both"/>
              <w:rPr>
                <w:color w:val="FF0000"/>
              </w:rPr>
            </w:pPr>
            <w:r w:rsidRPr="00AC2549">
              <w:rPr>
                <w:color w:val="FF0000"/>
              </w:rPr>
              <w:t>-1/5 батона черного черствого хлеба;</w:t>
            </w:r>
          </w:p>
          <w:p w:rsidR="00494C56" w:rsidRPr="00AC2549" w:rsidRDefault="00494C56" w:rsidP="001A21E6">
            <w:pPr>
              <w:jc w:val="both"/>
              <w:rPr>
                <w:color w:val="FF0000"/>
              </w:rPr>
            </w:pPr>
            <w:r w:rsidRPr="00AC2549">
              <w:rPr>
                <w:color w:val="FF0000"/>
              </w:rPr>
              <w:t>-стакан сбитня.</w:t>
            </w:r>
          </w:p>
        </w:tc>
        <w:tc>
          <w:tcPr>
            <w:tcW w:w="2410" w:type="dxa"/>
          </w:tcPr>
          <w:p w:rsidR="00494C56" w:rsidRPr="00FB0B5E" w:rsidRDefault="00494C56" w:rsidP="001A21E6">
            <w:pPr>
              <w:jc w:val="both"/>
              <w:rPr>
                <w:color w:val="FF0000"/>
              </w:rPr>
            </w:pPr>
            <w:r w:rsidRPr="00FB0B5E">
              <w:rPr>
                <w:color w:val="FF0000"/>
              </w:rPr>
              <w:t>-суп картофельный с мясом;</w:t>
            </w:r>
          </w:p>
          <w:p w:rsidR="00494C56" w:rsidRPr="00FB0B5E" w:rsidRDefault="00494C56" w:rsidP="001A21E6">
            <w:pPr>
              <w:jc w:val="both"/>
              <w:rPr>
                <w:color w:val="FF0000"/>
              </w:rPr>
            </w:pPr>
            <w:r w:rsidRPr="00FB0B5E">
              <w:rPr>
                <w:color w:val="FF0000"/>
              </w:rPr>
              <w:t>-2 картофелины и 80 г квашеной капусты;</w:t>
            </w:r>
          </w:p>
          <w:p w:rsidR="00494C56" w:rsidRPr="00FB0B5E" w:rsidRDefault="00494C56" w:rsidP="001A21E6">
            <w:pPr>
              <w:jc w:val="both"/>
              <w:rPr>
                <w:color w:val="FF0000"/>
              </w:rPr>
            </w:pPr>
            <w:r w:rsidRPr="00FB0B5E">
              <w:rPr>
                <w:color w:val="FF0000"/>
              </w:rPr>
              <w:t>-чай.</w:t>
            </w:r>
          </w:p>
        </w:tc>
        <w:tc>
          <w:tcPr>
            <w:tcW w:w="2687" w:type="dxa"/>
          </w:tcPr>
          <w:p w:rsidR="00494C56" w:rsidRPr="00FF1A7D" w:rsidRDefault="00494C56" w:rsidP="001A21E6">
            <w:pPr>
              <w:jc w:val="both"/>
              <w:rPr>
                <w:color w:val="FF0000"/>
              </w:rPr>
            </w:pPr>
            <w:r w:rsidRPr="00FF1A7D">
              <w:rPr>
                <w:color w:val="FF0000"/>
              </w:rPr>
              <w:t>-каша гречневая с маслом (1/16 фунта сливочного масла);</w:t>
            </w:r>
          </w:p>
          <w:p w:rsidR="00494C56" w:rsidRPr="00FF1A7D" w:rsidRDefault="00494C56" w:rsidP="001A21E6">
            <w:pPr>
              <w:jc w:val="both"/>
              <w:rPr>
                <w:color w:val="FF0000"/>
              </w:rPr>
            </w:pPr>
            <w:r w:rsidRPr="00FF1A7D">
              <w:rPr>
                <w:color w:val="FF0000"/>
              </w:rPr>
              <w:t>-стакан кваса.</w:t>
            </w:r>
          </w:p>
        </w:tc>
      </w:tr>
      <w:tr w:rsidR="001A21E6" w:rsidTr="00494C56">
        <w:tc>
          <w:tcPr>
            <w:tcW w:w="1696" w:type="dxa"/>
          </w:tcPr>
          <w:p w:rsidR="001A21E6" w:rsidRPr="00494C56" w:rsidRDefault="00494C56" w:rsidP="00D654C6">
            <w:pPr>
              <w:jc w:val="both"/>
              <w:rPr>
                <w:color w:val="FF0000"/>
              </w:rPr>
            </w:pPr>
            <w:r w:rsidRPr="00494C56">
              <w:rPr>
                <w:color w:val="FF0000"/>
              </w:rPr>
              <w:t>Стоимость</w:t>
            </w:r>
          </w:p>
        </w:tc>
        <w:tc>
          <w:tcPr>
            <w:tcW w:w="2552" w:type="dxa"/>
          </w:tcPr>
          <w:p w:rsidR="001A21E6" w:rsidRDefault="001A21E6" w:rsidP="00D654C6">
            <w:pPr>
              <w:jc w:val="both"/>
            </w:pPr>
          </w:p>
        </w:tc>
        <w:tc>
          <w:tcPr>
            <w:tcW w:w="2410" w:type="dxa"/>
          </w:tcPr>
          <w:p w:rsidR="001A21E6" w:rsidRDefault="001A21E6" w:rsidP="00D654C6">
            <w:pPr>
              <w:jc w:val="both"/>
            </w:pPr>
          </w:p>
        </w:tc>
        <w:tc>
          <w:tcPr>
            <w:tcW w:w="2687" w:type="dxa"/>
          </w:tcPr>
          <w:p w:rsidR="001A21E6" w:rsidRDefault="001A21E6" w:rsidP="00D654C6">
            <w:pPr>
              <w:jc w:val="both"/>
            </w:pPr>
          </w:p>
        </w:tc>
      </w:tr>
      <w:tr w:rsidR="00494C56" w:rsidTr="007E34D8">
        <w:tc>
          <w:tcPr>
            <w:tcW w:w="1696" w:type="dxa"/>
          </w:tcPr>
          <w:p w:rsidR="00494C56" w:rsidRPr="00494C56" w:rsidRDefault="00494C56" w:rsidP="00D654C6">
            <w:pPr>
              <w:jc w:val="both"/>
              <w:rPr>
                <w:color w:val="FF0000"/>
              </w:rPr>
            </w:pPr>
            <w:r w:rsidRPr="00494C56">
              <w:rPr>
                <w:color w:val="FF0000"/>
              </w:rPr>
              <w:t>Итого:</w:t>
            </w:r>
          </w:p>
        </w:tc>
        <w:tc>
          <w:tcPr>
            <w:tcW w:w="7649" w:type="dxa"/>
            <w:gridSpan w:val="3"/>
          </w:tcPr>
          <w:p w:rsidR="00494C56" w:rsidRDefault="00494C56" w:rsidP="00D654C6">
            <w:pPr>
              <w:jc w:val="both"/>
            </w:pPr>
          </w:p>
        </w:tc>
      </w:tr>
    </w:tbl>
    <w:p w:rsidR="00494C56" w:rsidRDefault="00D654C6" w:rsidP="00D654C6">
      <w:pPr>
        <w:jc w:val="both"/>
      </w:pPr>
      <w:r>
        <w:t xml:space="preserve"> </w:t>
      </w:r>
    </w:p>
    <w:p w:rsidR="00D654C6" w:rsidRPr="00494C56" w:rsidRDefault="00494C56" w:rsidP="006955C3">
      <w:pPr>
        <w:jc w:val="center"/>
        <w:rPr>
          <w:color w:val="FF0000"/>
        </w:rPr>
      </w:pPr>
      <w:r w:rsidRPr="00494C56">
        <w:t>Цены на продукты в</w:t>
      </w:r>
      <w:r w:rsidR="006955C3">
        <w:t xml:space="preserve"> России с 1840 по 1900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9"/>
        <w:gridCol w:w="1520"/>
        <w:gridCol w:w="1536"/>
        <w:gridCol w:w="890"/>
        <w:gridCol w:w="2120"/>
      </w:tblGrid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>Продукты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both"/>
            </w:pPr>
            <w:r>
              <w:t xml:space="preserve">Масса </w:t>
            </w:r>
          </w:p>
        </w:tc>
        <w:tc>
          <w:tcPr>
            <w:tcW w:w="1536" w:type="dxa"/>
          </w:tcPr>
          <w:p w:rsidR="00D654C6" w:rsidRDefault="004741A2" w:rsidP="00D654C6">
            <w:pPr>
              <w:jc w:val="both"/>
            </w:pPr>
            <w:r>
              <w:t>Цены на продукты</w:t>
            </w:r>
            <w:r w:rsidR="00494C56">
              <w:t xml:space="preserve"> 1840-1900 </w:t>
            </w:r>
            <w:r w:rsidR="00D654C6">
              <w:t>гг.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  <w:r>
              <w:t>Комментарии</w:t>
            </w:r>
          </w:p>
        </w:tc>
      </w:tr>
      <w:tr w:rsidR="00407FA0" w:rsidTr="00D654C6">
        <w:tc>
          <w:tcPr>
            <w:tcW w:w="3279" w:type="dxa"/>
          </w:tcPr>
          <w:p w:rsidR="00407FA0" w:rsidRDefault="00407FA0" w:rsidP="001A21E6">
            <w:pPr>
              <w:jc w:val="both"/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Батон белого </w:t>
            </w:r>
            <w:r w:rsidR="004741A2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сдобного хлеба</w:t>
            </w:r>
          </w:p>
        </w:tc>
        <w:tc>
          <w:tcPr>
            <w:tcW w:w="1520" w:type="dxa"/>
          </w:tcPr>
          <w:p w:rsidR="00407FA0" w:rsidRDefault="001A21E6" w:rsidP="00D654C6">
            <w:pPr>
              <w:jc w:val="center"/>
            </w:pPr>
            <w:r w:rsidRPr="006955C3">
              <w:t>300 г</w:t>
            </w:r>
          </w:p>
        </w:tc>
        <w:tc>
          <w:tcPr>
            <w:tcW w:w="1536" w:type="dxa"/>
          </w:tcPr>
          <w:p w:rsidR="00407FA0" w:rsidRDefault="00407FA0" w:rsidP="00D654C6">
            <w:pPr>
              <w:jc w:val="center"/>
            </w:pPr>
            <w:r>
              <w:t>7 коп.</w:t>
            </w:r>
          </w:p>
        </w:tc>
        <w:tc>
          <w:tcPr>
            <w:tcW w:w="890" w:type="dxa"/>
          </w:tcPr>
          <w:p w:rsidR="00407FA0" w:rsidRDefault="00407FA0" w:rsidP="00D654C6">
            <w:pPr>
              <w:jc w:val="both"/>
            </w:pPr>
          </w:p>
        </w:tc>
        <w:tc>
          <w:tcPr>
            <w:tcW w:w="2120" w:type="dxa"/>
          </w:tcPr>
          <w:p w:rsidR="00407FA0" w:rsidRPr="00ED535B" w:rsidRDefault="00407FA0" w:rsidP="00D654C6">
            <w:pPr>
              <w:jc w:val="both"/>
              <w:rPr>
                <w:highlight w:val="yellow"/>
              </w:rPr>
            </w:pPr>
          </w:p>
        </w:tc>
      </w:tr>
      <w:tr w:rsidR="00407FA0" w:rsidTr="00D654C6">
        <w:tc>
          <w:tcPr>
            <w:tcW w:w="3279" w:type="dxa"/>
          </w:tcPr>
          <w:p w:rsidR="00407FA0" w:rsidRPr="00B608B5" w:rsidRDefault="00407FA0" w:rsidP="00407FA0">
            <w:pPr>
              <w:jc w:val="both"/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Б</w:t>
            </w:r>
            <w:r w:rsidR="004741A2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атон ржаного свежего хлеба</w:t>
            </w:r>
          </w:p>
        </w:tc>
        <w:tc>
          <w:tcPr>
            <w:tcW w:w="1520" w:type="dxa"/>
          </w:tcPr>
          <w:p w:rsidR="00407FA0" w:rsidRDefault="00407FA0" w:rsidP="00D654C6">
            <w:pPr>
              <w:jc w:val="center"/>
            </w:pPr>
            <w:r>
              <w:t>1 фунт</w:t>
            </w:r>
          </w:p>
        </w:tc>
        <w:tc>
          <w:tcPr>
            <w:tcW w:w="1536" w:type="dxa"/>
          </w:tcPr>
          <w:p w:rsidR="00407FA0" w:rsidRDefault="00407FA0" w:rsidP="00D654C6">
            <w:pPr>
              <w:jc w:val="center"/>
            </w:pPr>
            <w:r>
              <w:t>4 коп.</w:t>
            </w:r>
          </w:p>
        </w:tc>
        <w:tc>
          <w:tcPr>
            <w:tcW w:w="890" w:type="dxa"/>
          </w:tcPr>
          <w:p w:rsidR="00407FA0" w:rsidRDefault="00407FA0" w:rsidP="00D654C6">
            <w:pPr>
              <w:jc w:val="both"/>
            </w:pPr>
          </w:p>
        </w:tc>
        <w:tc>
          <w:tcPr>
            <w:tcW w:w="2120" w:type="dxa"/>
          </w:tcPr>
          <w:p w:rsidR="00407FA0" w:rsidRPr="00ED535B" w:rsidRDefault="00407FA0" w:rsidP="00D654C6">
            <w:pPr>
              <w:jc w:val="both"/>
              <w:rPr>
                <w:highlight w:val="yellow"/>
              </w:rPr>
            </w:pPr>
            <w:r w:rsidRPr="00ED535B">
              <w:t>Один фунт равен примерно 400 г</w:t>
            </w: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 w:rsidRPr="00B608B5">
              <w:t>Батон чёрного ч</w:t>
            </w:r>
            <w:r>
              <w:t xml:space="preserve">ерствого хлеба 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фунт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2,5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  <w:r>
              <w:t>Один фунт равен примерно 400 г</w:t>
            </w: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>Сбитень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 xml:space="preserve">1250 г 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2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  <w:r>
              <w:t>1 стандартный стакан содержит 250 г напитка</w:t>
            </w: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 xml:space="preserve">Картофель 12 штук 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кг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3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 xml:space="preserve">Квашеная капуста 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фунт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5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>Чай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кг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2,5 руб.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r>
              <w:t>1,5 г рассчитано на одного человека</w:t>
            </w: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>Масло сливочное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кг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1,2 руб.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>Квас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стакан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0,2 коп</w:t>
            </w:r>
            <w:r w:rsidR="004741A2">
              <w:t>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lastRenderedPageBreak/>
              <w:t>Гречка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фунт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10 коп</w:t>
            </w:r>
            <w:r w:rsidR="004741A2">
              <w:t>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  <w:r>
              <w:t>Один фунт равен примерно 400 г</w:t>
            </w:r>
            <w:r w:rsidR="00ED535B">
              <w:t>.</w:t>
            </w:r>
          </w:p>
          <w:p w:rsidR="00D654C6" w:rsidRDefault="00D654C6" w:rsidP="00D654C6">
            <w:pPr>
              <w:jc w:val="both"/>
            </w:pPr>
            <w:r>
              <w:t>На порцию гречки на солдата уходит 50 грамм гречневой крупы</w:t>
            </w: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 xml:space="preserve">Свинина 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фунт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22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Pr="006955C3" w:rsidRDefault="006955C3" w:rsidP="00D654C6">
            <w:pPr>
              <w:jc w:val="both"/>
            </w:pPr>
            <w:r w:rsidRPr="006955C3">
              <w:t>Один фунт равен примерно 400 г</w:t>
            </w:r>
          </w:p>
        </w:tc>
      </w:tr>
      <w:tr w:rsidR="001A21E6" w:rsidTr="00D654C6">
        <w:tc>
          <w:tcPr>
            <w:tcW w:w="3279" w:type="dxa"/>
          </w:tcPr>
          <w:p w:rsidR="001A21E6" w:rsidRDefault="001A21E6" w:rsidP="001A21E6">
            <w:pPr>
              <w:jc w:val="both"/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Рыба свежая судак речной</w:t>
            </w:r>
          </w:p>
        </w:tc>
        <w:tc>
          <w:tcPr>
            <w:tcW w:w="1520" w:type="dxa"/>
          </w:tcPr>
          <w:p w:rsidR="001A21E6" w:rsidRDefault="001A21E6" w:rsidP="00D654C6">
            <w:pPr>
              <w:jc w:val="center"/>
            </w:pPr>
            <w:r>
              <w:t>1 кг</w:t>
            </w:r>
          </w:p>
        </w:tc>
        <w:tc>
          <w:tcPr>
            <w:tcW w:w="1536" w:type="dxa"/>
          </w:tcPr>
          <w:p w:rsidR="001A21E6" w:rsidRDefault="001A21E6" w:rsidP="00D654C6">
            <w:pPr>
              <w:jc w:val="center"/>
            </w:pPr>
            <w:r>
              <w:t>50 коп.</w:t>
            </w:r>
          </w:p>
        </w:tc>
        <w:tc>
          <w:tcPr>
            <w:tcW w:w="890" w:type="dxa"/>
          </w:tcPr>
          <w:p w:rsidR="001A21E6" w:rsidRDefault="001A21E6" w:rsidP="00D654C6">
            <w:pPr>
              <w:jc w:val="both"/>
            </w:pPr>
          </w:p>
        </w:tc>
        <w:tc>
          <w:tcPr>
            <w:tcW w:w="2120" w:type="dxa"/>
          </w:tcPr>
          <w:p w:rsidR="001A21E6" w:rsidRPr="006955C3" w:rsidRDefault="001A21E6" w:rsidP="00D654C6">
            <w:pPr>
              <w:jc w:val="both"/>
            </w:pP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>Мука пшеничная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фунт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8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Pr="006955C3" w:rsidRDefault="006955C3" w:rsidP="00D654C6">
            <w:pPr>
              <w:jc w:val="both"/>
            </w:pPr>
            <w:r w:rsidRPr="006955C3">
              <w:t>Один фунт равен примерно 400 г</w:t>
            </w: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Масло подсолнечное 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литр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40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</w:p>
        </w:tc>
      </w:tr>
      <w:tr w:rsidR="00D654C6" w:rsidTr="00D654C6">
        <w:tc>
          <w:tcPr>
            <w:tcW w:w="3279" w:type="dxa"/>
          </w:tcPr>
          <w:p w:rsidR="00D654C6" w:rsidRDefault="00D654C6" w:rsidP="00D654C6">
            <w:pPr>
              <w:jc w:val="both"/>
            </w:pPr>
            <w:r>
              <w:t>Творог</w:t>
            </w:r>
          </w:p>
        </w:tc>
        <w:tc>
          <w:tcPr>
            <w:tcW w:w="1520" w:type="dxa"/>
          </w:tcPr>
          <w:p w:rsidR="00D654C6" w:rsidRDefault="00D654C6" w:rsidP="00D654C6">
            <w:pPr>
              <w:jc w:val="center"/>
            </w:pPr>
            <w:r>
              <w:t>1 кг</w:t>
            </w:r>
          </w:p>
        </w:tc>
        <w:tc>
          <w:tcPr>
            <w:tcW w:w="1536" w:type="dxa"/>
          </w:tcPr>
          <w:p w:rsidR="00D654C6" w:rsidRDefault="00D654C6" w:rsidP="00D654C6">
            <w:pPr>
              <w:jc w:val="center"/>
            </w:pPr>
            <w:r>
              <w:t>25 коп.</w:t>
            </w:r>
          </w:p>
        </w:tc>
        <w:tc>
          <w:tcPr>
            <w:tcW w:w="890" w:type="dxa"/>
          </w:tcPr>
          <w:p w:rsidR="00D654C6" w:rsidRDefault="00D654C6" w:rsidP="00D654C6">
            <w:pPr>
              <w:jc w:val="both"/>
            </w:pPr>
          </w:p>
        </w:tc>
        <w:tc>
          <w:tcPr>
            <w:tcW w:w="2120" w:type="dxa"/>
          </w:tcPr>
          <w:p w:rsidR="00D654C6" w:rsidRDefault="00D654C6" w:rsidP="00D654C6">
            <w:pPr>
              <w:jc w:val="both"/>
            </w:pPr>
          </w:p>
        </w:tc>
      </w:tr>
      <w:tr w:rsidR="001A21E6" w:rsidTr="00D654C6">
        <w:tc>
          <w:tcPr>
            <w:tcW w:w="3279" w:type="dxa"/>
          </w:tcPr>
          <w:p w:rsidR="001A21E6" w:rsidRDefault="001A21E6" w:rsidP="001A21E6">
            <w:pPr>
              <w:jc w:val="both"/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Пряники тульские с вареньем </w:t>
            </w:r>
          </w:p>
        </w:tc>
        <w:tc>
          <w:tcPr>
            <w:tcW w:w="1520" w:type="dxa"/>
          </w:tcPr>
          <w:p w:rsidR="001A21E6" w:rsidRDefault="001A21E6" w:rsidP="00D654C6">
            <w:pPr>
              <w:jc w:val="center"/>
            </w:pPr>
            <w:r>
              <w:t>1 кг</w:t>
            </w:r>
          </w:p>
        </w:tc>
        <w:tc>
          <w:tcPr>
            <w:tcW w:w="1536" w:type="dxa"/>
          </w:tcPr>
          <w:p w:rsidR="001A21E6" w:rsidRDefault="001A21E6" w:rsidP="00D654C6">
            <w:pPr>
              <w:jc w:val="center"/>
            </w:pPr>
            <w:r>
              <w:t>80 коп.</w:t>
            </w:r>
          </w:p>
        </w:tc>
        <w:tc>
          <w:tcPr>
            <w:tcW w:w="890" w:type="dxa"/>
          </w:tcPr>
          <w:p w:rsidR="001A21E6" w:rsidRDefault="001A21E6" w:rsidP="00D654C6">
            <w:pPr>
              <w:jc w:val="both"/>
            </w:pPr>
          </w:p>
        </w:tc>
        <w:tc>
          <w:tcPr>
            <w:tcW w:w="2120" w:type="dxa"/>
          </w:tcPr>
          <w:p w:rsidR="001A21E6" w:rsidRDefault="001A21E6" w:rsidP="00D654C6">
            <w:pPr>
              <w:jc w:val="both"/>
            </w:pPr>
          </w:p>
        </w:tc>
      </w:tr>
    </w:tbl>
    <w:p w:rsidR="00D654C6" w:rsidRDefault="00D654C6" w:rsidP="00D654C6">
      <w:pPr>
        <w:jc w:val="both"/>
      </w:pPr>
      <w:r>
        <w:t>Кроме того, в вашем распоряжении фрагмент на</w:t>
      </w:r>
      <w:r w:rsidR="00ED535B">
        <w:t>стоящего меню обеда из трактира.</w:t>
      </w:r>
    </w:p>
    <w:p w:rsidR="00D654C6" w:rsidRDefault="00D654C6" w:rsidP="00D654C6">
      <w:pPr>
        <w:jc w:val="both"/>
      </w:pPr>
      <w:r>
        <w:rPr>
          <w:noProof/>
          <w:lang w:eastAsia="ru-RU"/>
        </w:rPr>
        <w:drawing>
          <wp:inline distT="0" distB="0" distL="0" distR="0" wp14:anchorId="567A4DE5" wp14:editId="2D0B2FDF">
            <wp:extent cx="5019675" cy="2470936"/>
            <wp:effectExtent l="0" t="0" r="0" b="571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1616"/>
                    <a:stretch/>
                  </pic:blipFill>
                  <pic:spPr bwMode="auto">
                    <a:xfrm>
                      <a:off x="0" y="0"/>
                      <a:ext cx="5048081" cy="2484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FA0" w:rsidRDefault="006955C3" w:rsidP="00407FA0">
      <w:pPr>
        <w:jc w:val="both"/>
      </w:pPr>
      <w:r>
        <w:rPr>
          <w:noProof/>
          <w:lang w:eastAsia="ru-RU"/>
        </w:rPr>
        <w:t>Еще</w:t>
      </w:r>
      <w:r w:rsidR="00407FA0">
        <w:rPr>
          <w:noProof/>
          <w:lang w:eastAsia="ru-RU"/>
        </w:rPr>
        <w:t xml:space="preserve"> следует учесть, что </w:t>
      </w:r>
      <w:r w:rsidR="00407FA0">
        <w:t xml:space="preserve">мясо закупалось в богадельню по оптовым ценам. Согласно воспоминаниям некоего крестьянина </w:t>
      </w:r>
      <w:proofErr w:type="spellStart"/>
      <w:r w:rsidR="00407FA0">
        <w:t>Бобкова</w:t>
      </w:r>
      <w:proofErr w:type="spellEnd"/>
      <w:r w:rsidR="00407FA0">
        <w:t>, 1 пуд говядины стои</w:t>
      </w:r>
      <w:r w:rsidR="00ED535B">
        <w:t>л</w:t>
      </w:r>
      <w:r w:rsidR="00407FA0">
        <w:t xml:space="preserve"> 5 рублей 30 копеек ассигнациями (</w:t>
      </w:r>
      <w:hyperlink r:id="rId9" w:history="1">
        <w:r w:rsidR="00407FA0" w:rsidRPr="009B1D2F">
          <w:rPr>
            <w:rStyle w:val="a3"/>
          </w:rPr>
          <w:t>https://statehistory.ru/b</w:t>
        </w:r>
        <w:r w:rsidR="00407FA0" w:rsidRPr="009B1D2F">
          <w:rPr>
            <w:rStyle w:val="a3"/>
          </w:rPr>
          <w:t>o</w:t>
        </w:r>
        <w:r w:rsidR="00407FA0" w:rsidRPr="009B1D2F">
          <w:rPr>
            <w:rStyle w:val="a3"/>
          </w:rPr>
          <w:t>oks/9/Vospominaniya-russkikh-krestyan-XVIII---pervoy-poloviny-XIX-veka/103</w:t>
        </w:r>
      </w:hyperlink>
      <w:r w:rsidR="00407FA0">
        <w:t>).</w:t>
      </w:r>
    </w:p>
    <w:p w:rsidR="00D654C6" w:rsidRPr="00020380" w:rsidRDefault="00D654C6" w:rsidP="00D654C6">
      <w:pPr>
        <w:jc w:val="both"/>
        <w:rPr>
          <w:b/>
          <w:noProof/>
          <w:u w:val="single"/>
          <w:lang w:eastAsia="ru-RU"/>
        </w:rPr>
      </w:pPr>
      <w:r w:rsidRPr="00020380">
        <w:rPr>
          <w:b/>
          <w:noProof/>
          <w:u w:val="single"/>
          <w:lang w:eastAsia="ru-RU"/>
        </w:rPr>
        <w:t>Решение:</w:t>
      </w:r>
      <w:bookmarkStart w:id="0" w:name="_GoBack"/>
      <w:bookmarkEnd w:id="0"/>
    </w:p>
    <w:p w:rsidR="00042147" w:rsidRPr="00BE38A3" w:rsidRDefault="00BE38A3" w:rsidP="00D654C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3B0" w:rsidRDefault="00042147" w:rsidP="00B42A61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Ответ: </w:t>
      </w:r>
      <w:r w:rsidR="00BE38A3">
        <w:rPr>
          <w:rFonts w:ascii="Verdana" w:hAnsi="Verdana"/>
          <w:color w:val="000000"/>
          <w:sz w:val="19"/>
          <w:szCs w:val="19"/>
          <w:shd w:val="clear" w:color="auto" w:fill="FFFFFF"/>
        </w:rPr>
        <w:t>_________________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коп.</w:t>
      </w:r>
    </w:p>
    <w:sectPr w:rsidR="00F3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1D8C"/>
    <w:multiLevelType w:val="hybridMultilevel"/>
    <w:tmpl w:val="11AA1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72FB"/>
    <w:multiLevelType w:val="hybridMultilevel"/>
    <w:tmpl w:val="FAF63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421D2"/>
    <w:multiLevelType w:val="hybridMultilevel"/>
    <w:tmpl w:val="C5389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B2"/>
    <w:rsid w:val="000078C9"/>
    <w:rsid w:val="00017E47"/>
    <w:rsid w:val="00020380"/>
    <w:rsid w:val="000411C9"/>
    <w:rsid w:val="00042147"/>
    <w:rsid w:val="00083629"/>
    <w:rsid w:val="0009331E"/>
    <w:rsid w:val="000B449D"/>
    <w:rsid w:val="000B4C41"/>
    <w:rsid w:val="000D088E"/>
    <w:rsid w:val="000E5211"/>
    <w:rsid w:val="001007AD"/>
    <w:rsid w:val="00104F0C"/>
    <w:rsid w:val="0011136A"/>
    <w:rsid w:val="00112219"/>
    <w:rsid w:val="0013228D"/>
    <w:rsid w:val="00140107"/>
    <w:rsid w:val="00146958"/>
    <w:rsid w:val="001512C2"/>
    <w:rsid w:val="001A21E6"/>
    <w:rsid w:val="001C766A"/>
    <w:rsid w:val="001F52EC"/>
    <w:rsid w:val="002021B5"/>
    <w:rsid w:val="00205A4B"/>
    <w:rsid w:val="002516AC"/>
    <w:rsid w:val="00252A4F"/>
    <w:rsid w:val="00253873"/>
    <w:rsid w:val="002634C5"/>
    <w:rsid w:val="002A3EAC"/>
    <w:rsid w:val="002A4BD1"/>
    <w:rsid w:val="002B413C"/>
    <w:rsid w:val="002D7ED8"/>
    <w:rsid w:val="002E3B02"/>
    <w:rsid w:val="003168CA"/>
    <w:rsid w:val="00331864"/>
    <w:rsid w:val="00332F60"/>
    <w:rsid w:val="00366FC9"/>
    <w:rsid w:val="00372A08"/>
    <w:rsid w:val="00380CEA"/>
    <w:rsid w:val="003A28B6"/>
    <w:rsid w:val="003B31C8"/>
    <w:rsid w:val="003B4AE2"/>
    <w:rsid w:val="003D3042"/>
    <w:rsid w:val="003E159A"/>
    <w:rsid w:val="003F671D"/>
    <w:rsid w:val="004000CC"/>
    <w:rsid w:val="0040398D"/>
    <w:rsid w:val="00407FA0"/>
    <w:rsid w:val="004220AF"/>
    <w:rsid w:val="00422FB8"/>
    <w:rsid w:val="0044194B"/>
    <w:rsid w:val="00447BCB"/>
    <w:rsid w:val="004640E1"/>
    <w:rsid w:val="004741A2"/>
    <w:rsid w:val="00491E02"/>
    <w:rsid w:val="00494C56"/>
    <w:rsid w:val="004B51F7"/>
    <w:rsid w:val="004B72E6"/>
    <w:rsid w:val="004C3ACD"/>
    <w:rsid w:val="004C5375"/>
    <w:rsid w:val="004D0508"/>
    <w:rsid w:val="00500F5E"/>
    <w:rsid w:val="005067A7"/>
    <w:rsid w:val="0053088F"/>
    <w:rsid w:val="005400AC"/>
    <w:rsid w:val="0055720C"/>
    <w:rsid w:val="00563218"/>
    <w:rsid w:val="00591B30"/>
    <w:rsid w:val="00594763"/>
    <w:rsid w:val="005B157D"/>
    <w:rsid w:val="005C5210"/>
    <w:rsid w:val="005E164C"/>
    <w:rsid w:val="00645E7F"/>
    <w:rsid w:val="0066282E"/>
    <w:rsid w:val="006762CC"/>
    <w:rsid w:val="0068299D"/>
    <w:rsid w:val="006955C3"/>
    <w:rsid w:val="006C14A3"/>
    <w:rsid w:val="006D2DC5"/>
    <w:rsid w:val="006D30FA"/>
    <w:rsid w:val="0070151F"/>
    <w:rsid w:val="00716FBD"/>
    <w:rsid w:val="00725883"/>
    <w:rsid w:val="007314F4"/>
    <w:rsid w:val="00736E8D"/>
    <w:rsid w:val="0075348D"/>
    <w:rsid w:val="00755A12"/>
    <w:rsid w:val="00756596"/>
    <w:rsid w:val="00785621"/>
    <w:rsid w:val="00786C1D"/>
    <w:rsid w:val="007A5951"/>
    <w:rsid w:val="007B03AE"/>
    <w:rsid w:val="007B7E22"/>
    <w:rsid w:val="007E199F"/>
    <w:rsid w:val="007E34D8"/>
    <w:rsid w:val="00871F25"/>
    <w:rsid w:val="008A0D62"/>
    <w:rsid w:val="008A3CE0"/>
    <w:rsid w:val="008D042F"/>
    <w:rsid w:val="008F31E0"/>
    <w:rsid w:val="0090127B"/>
    <w:rsid w:val="00910D05"/>
    <w:rsid w:val="00922689"/>
    <w:rsid w:val="00933439"/>
    <w:rsid w:val="00933D1B"/>
    <w:rsid w:val="009401D1"/>
    <w:rsid w:val="00946B9E"/>
    <w:rsid w:val="00957DEF"/>
    <w:rsid w:val="009708A4"/>
    <w:rsid w:val="00983F7B"/>
    <w:rsid w:val="009861D8"/>
    <w:rsid w:val="00996E84"/>
    <w:rsid w:val="009B18A4"/>
    <w:rsid w:val="009D2A23"/>
    <w:rsid w:val="009D7EC5"/>
    <w:rsid w:val="00A42447"/>
    <w:rsid w:val="00A70228"/>
    <w:rsid w:val="00A913FB"/>
    <w:rsid w:val="00A942C3"/>
    <w:rsid w:val="00AA7C1E"/>
    <w:rsid w:val="00AC3701"/>
    <w:rsid w:val="00AC38BB"/>
    <w:rsid w:val="00AD21F6"/>
    <w:rsid w:val="00AE23EF"/>
    <w:rsid w:val="00AF09A6"/>
    <w:rsid w:val="00B12621"/>
    <w:rsid w:val="00B1417C"/>
    <w:rsid w:val="00B3471F"/>
    <w:rsid w:val="00B42A61"/>
    <w:rsid w:val="00B56990"/>
    <w:rsid w:val="00B57CAD"/>
    <w:rsid w:val="00B608B5"/>
    <w:rsid w:val="00B7408A"/>
    <w:rsid w:val="00B95B12"/>
    <w:rsid w:val="00B97D49"/>
    <w:rsid w:val="00BC2E4E"/>
    <w:rsid w:val="00BD1168"/>
    <w:rsid w:val="00BD1F7B"/>
    <w:rsid w:val="00BE38A3"/>
    <w:rsid w:val="00BF6197"/>
    <w:rsid w:val="00C01561"/>
    <w:rsid w:val="00C01DAD"/>
    <w:rsid w:val="00C15E25"/>
    <w:rsid w:val="00C23604"/>
    <w:rsid w:val="00C4117A"/>
    <w:rsid w:val="00C521C1"/>
    <w:rsid w:val="00C52D61"/>
    <w:rsid w:val="00C5442C"/>
    <w:rsid w:val="00C54D94"/>
    <w:rsid w:val="00C61F47"/>
    <w:rsid w:val="00C81054"/>
    <w:rsid w:val="00C9322F"/>
    <w:rsid w:val="00C94114"/>
    <w:rsid w:val="00CC43A0"/>
    <w:rsid w:val="00CF1BBD"/>
    <w:rsid w:val="00D10F9E"/>
    <w:rsid w:val="00D304BA"/>
    <w:rsid w:val="00D531B2"/>
    <w:rsid w:val="00D56DD4"/>
    <w:rsid w:val="00D654C6"/>
    <w:rsid w:val="00D67940"/>
    <w:rsid w:val="00D70B19"/>
    <w:rsid w:val="00D772F7"/>
    <w:rsid w:val="00DC0F1C"/>
    <w:rsid w:val="00DE7174"/>
    <w:rsid w:val="00DF3CD6"/>
    <w:rsid w:val="00E30D91"/>
    <w:rsid w:val="00E32A40"/>
    <w:rsid w:val="00E36EF3"/>
    <w:rsid w:val="00E47202"/>
    <w:rsid w:val="00E572D1"/>
    <w:rsid w:val="00E64FBD"/>
    <w:rsid w:val="00E6554D"/>
    <w:rsid w:val="00E75529"/>
    <w:rsid w:val="00E83EE3"/>
    <w:rsid w:val="00EC768C"/>
    <w:rsid w:val="00ED2B16"/>
    <w:rsid w:val="00ED535B"/>
    <w:rsid w:val="00EF2946"/>
    <w:rsid w:val="00F353B0"/>
    <w:rsid w:val="00F47DF1"/>
    <w:rsid w:val="00F60947"/>
    <w:rsid w:val="00F63BF2"/>
    <w:rsid w:val="00F67AF5"/>
    <w:rsid w:val="00F7681A"/>
    <w:rsid w:val="00F77DEF"/>
    <w:rsid w:val="00F9330F"/>
    <w:rsid w:val="00F943DC"/>
    <w:rsid w:val="00F94D3B"/>
    <w:rsid w:val="00FA3FD5"/>
    <w:rsid w:val="00FA7D57"/>
    <w:rsid w:val="00FC4896"/>
    <w:rsid w:val="00FC6BE6"/>
    <w:rsid w:val="00FD1F0F"/>
    <w:rsid w:val="00FD2CAA"/>
    <w:rsid w:val="00FF14DB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C9837-7DF4-4196-8168-6DBB22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17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4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42A61"/>
    <w:rPr>
      <w:color w:val="954F72" w:themeColor="followedHyperlink"/>
      <w:u w:val="single"/>
    </w:rPr>
  </w:style>
  <w:style w:type="character" w:styleId="a7">
    <w:name w:val="Placeholder Text"/>
    <w:basedOn w:val="a0"/>
    <w:uiPriority w:val="99"/>
    <w:semiHidden/>
    <w:rsid w:val="00A424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411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7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history.ru/books/9/Vospominaniya-russkikh-krestyan-XVIII---pervoy-poloviny-XIX-veka/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В. Самойлик</dc:creator>
  <cp:keywords/>
  <dc:description/>
  <cp:lastModifiedBy>Гончарова Александра Николаевна</cp:lastModifiedBy>
  <cp:revision>6</cp:revision>
  <cp:lastPrinted>2022-09-01T12:06:00Z</cp:lastPrinted>
  <dcterms:created xsi:type="dcterms:W3CDTF">2022-11-25T14:42:00Z</dcterms:created>
  <dcterms:modified xsi:type="dcterms:W3CDTF">2022-12-16T09:18:00Z</dcterms:modified>
</cp:coreProperties>
</file>