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7121D" w14:textId="77777777" w:rsidR="003E6019" w:rsidRDefault="003E6019" w:rsidP="00BA279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Стили речи. Научный стиль</w:t>
      </w:r>
    </w:p>
    <w:p w14:paraId="234ECC43" w14:textId="77777777" w:rsidR="00631E10" w:rsidRPr="00E92227" w:rsidRDefault="00051847" w:rsidP="00BA279E">
      <w:pPr>
        <w:jc w:val="center"/>
        <w:rPr>
          <w:rFonts w:cs="Times New Roman"/>
          <w:b/>
          <w:szCs w:val="28"/>
        </w:rPr>
      </w:pPr>
      <w:r w:rsidRPr="00E92227">
        <w:rPr>
          <w:rFonts w:cs="Times New Roman"/>
          <w:b/>
          <w:szCs w:val="28"/>
        </w:rPr>
        <w:t xml:space="preserve">Рабочий </w:t>
      </w:r>
      <w:r w:rsidR="005D0487" w:rsidRPr="00E92227">
        <w:rPr>
          <w:rFonts w:cs="Times New Roman"/>
          <w:b/>
          <w:szCs w:val="28"/>
        </w:rPr>
        <w:t>лист с ответами</w:t>
      </w:r>
      <w:r w:rsidR="00EF2516" w:rsidRPr="00E92227">
        <w:rPr>
          <w:rFonts w:cs="Times New Roman"/>
          <w:b/>
          <w:szCs w:val="28"/>
        </w:rPr>
        <w:t xml:space="preserve"> (выделены курсивом)</w:t>
      </w:r>
    </w:p>
    <w:p w14:paraId="20FEE522" w14:textId="343E00A2" w:rsidR="00D633EE" w:rsidRPr="009108B4" w:rsidRDefault="00BA279E" w:rsidP="009E1629">
      <w:p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Задания 2–</w:t>
      </w:r>
      <w:r w:rsidR="00D633EE" w:rsidRPr="009108B4">
        <w:rPr>
          <w:rFonts w:cs="Times New Roman"/>
          <w:i/>
          <w:szCs w:val="28"/>
        </w:rPr>
        <w:t>7 выполняются в залах №№</w:t>
      </w:r>
      <w:r>
        <w:rPr>
          <w:rFonts w:cs="Times New Roman"/>
          <w:i/>
          <w:szCs w:val="28"/>
        </w:rPr>
        <w:t> </w:t>
      </w:r>
      <w:r w:rsidR="00D633EE" w:rsidRPr="009108B4">
        <w:rPr>
          <w:rFonts w:cs="Times New Roman"/>
          <w:i/>
          <w:szCs w:val="28"/>
        </w:rPr>
        <w:t>1</w:t>
      </w:r>
      <w:r>
        <w:rPr>
          <w:rFonts w:cs="Times New Roman"/>
          <w:i/>
          <w:szCs w:val="28"/>
        </w:rPr>
        <w:t>–</w:t>
      </w:r>
      <w:r w:rsidR="00D633EE" w:rsidRPr="009108B4">
        <w:rPr>
          <w:rFonts w:cs="Times New Roman"/>
          <w:i/>
          <w:szCs w:val="28"/>
        </w:rPr>
        <w:t>5 Государственного биологическо</w:t>
      </w:r>
      <w:r w:rsidR="00AE1D13" w:rsidRPr="009108B4">
        <w:rPr>
          <w:rFonts w:cs="Times New Roman"/>
          <w:i/>
          <w:szCs w:val="28"/>
        </w:rPr>
        <w:t>го музея имени К. А. Тимирязева.</w:t>
      </w:r>
    </w:p>
    <w:p w14:paraId="08345477" w14:textId="0C3DE798" w:rsidR="00051847" w:rsidRPr="00E92227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 w:rsidR="00BA279E"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1</w:t>
      </w:r>
      <w:r w:rsidR="006D5083">
        <w:rPr>
          <w:rFonts w:cs="Times New Roman"/>
          <w:b/>
          <w:szCs w:val="28"/>
        </w:rPr>
        <w:t xml:space="preserve">. </w:t>
      </w:r>
      <w:r w:rsidR="00051847" w:rsidRPr="00E92227">
        <w:rPr>
          <w:rFonts w:cs="Times New Roman"/>
          <w:szCs w:val="28"/>
        </w:rPr>
        <w:t xml:space="preserve">Ознакомьтесь с таблицей «Стили речи». </w:t>
      </w:r>
    </w:p>
    <w:p w14:paraId="3D86420C" w14:textId="65FE3BCE" w:rsidR="00051847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 w:rsidR="00BA279E"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2</w:t>
      </w:r>
      <w:r w:rsidR="006D5083">
        <w:rPr>
          <w:rFonts w:cs="Times New Roman"/>
          <w:b/>
          <w:szCs w:val="28"/>
        </w:rPr>
        <w:t xml:space="preserve">. </w:t>
      </w:r>
      <w:r w:rsidR="00051847" w:rsidRPr="00E92227">
        <w:rPr>
          <w:rFonts w:cs="Times New Roman"/>
          <w:szCs w:val="28"/>
        </w:rPr>
        <w:t>В зале №</w:t>
      </w:r>
      <w:r w:rsidR="00BA279E">
        <w:rPr>
          <w:rFonts w:cs="Times New Roman"/>
          <w:szCs w:val="28"/>
        </w:rPr>
        <w:t> </w:t>
      </w:r>
      <w:r w:rsidR="00051847" w:rsidRPr="00E92227">
        <w:rPr>
          <w:rFonts w:cs="Times New Roman"/>
          <w:szCs w:val="28"/>
        </w:rPr>
        <w:t xml:space="preserve">4 найдите текст (тексты) научного стиля. Заполните таблицу, используя критерии из таблицы «Стили речи». </w:t>
      </w:r>
      <w:r w:rsidR="009F3032" w:rsidRPr="00E92227">
        <w:rPr>
          <w:rFonts w:cs="Times New Roman"/>
          <w:szCs w:val="28"/>
        </w:rPr>
        <w:t>(Текст про лишайники, микоризу.)</w:t>
      </w:r>
    </w:p>
    <w:p w14:paraId="2C1C9B98" w14:textId="577E7DDD" w:rsidR="009E1629" w:rsidRPr="006D5083" w:rsidRDefault="009E1629" w:rsidP="009E1629">
      <w:pPr>
        <w:jc w:val="both"/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t>Таблица 1</w:t>
      </w:r>
      <w:r w:rsidR="006D5083" w:rsidRPr="006D5083">
        <w:rPr>
          <w:rFonts w:cs="Times New Roman"/>
          <w:i/>
          <w:szCs w:val="28"/>
        </w:rPr>
        <w:t>.</w:t>
      </w:r>
      <w:r w:rsidRPr="006D5083">
        <w:rPr>
          <w:rFonts w:cs="Times New Roman"/>
          <w:i/>
          <w:szCs w:val="28"/>
        </w:rPr>
        <w:t xml:space="preserve"> Научный стиль речи</w:t>
      </w:r>
    </w:p>
    <w:tbl>
      <w:tblPr>
        <w:tblW w:w="96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72"/>
        <w:gridCol w:w="2272"/>
        <w:gridCol w:w="2260"/>
        <w:gridCol w:w="2852"/>
      </w:tblGrid>
      <w:tr w:rsidR="009F3032" w:rsidRPr="00E92227" w14:paraId="04436384" w14:textId="77777777" w:rsidTr="009E1629">
        <w:trPr>
          <w:trHeight w:val="68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8E5D" w14:textId="77777777" w:rsidR="009F3032" w:rsidRPr="009E1629" w:rsidRDefault="009F3032" w:rsidP="009E1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1629">
              <w:rPr>
                <w:rFonts w:cs="Times New Roman"/>
                <w:b/>
                <w:bCs/>
                <w:sz w:val="24"/>
                <w:szCs w:val="24"/>
              </w:rPr>
              <w:t>Стиль речи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4FB" w14:textId="77777777" w:rsidR="009F3032" w:rsidRPr="009E1629" w:rsidRDefault="009F3032" w:rsidP="009E1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1629">
              <w:rPr>
                <w:rFonts w:cs="Times New Roman"/>
                <w:b/>
                <w:bCs/>
                <w:sz w:val="24"/>
                <w:szCs w:val="24"/>
              </w:rPr>
              <w:t>Сфера употребления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89F0" w14:textId="77777777" w:rsidR="009F3032" w:rsidRPr="009E1629" w:rsidRDefault="009F3032" w:rsidP="009E1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1629">
              <w:rPr>
                <w:rFonts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A457" w14:textId="77777777" w:rsidR="009F3032" w:rsidRPr="009E1629" w:rsidRDefault="009F3032" w:rsidP="009E16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629">
              <w:rPr>
                <w:rFonts w:cs="Times New Roman"/>
                <w:b/>
                <w:bCs/>
                <w:sz w:val="24"/>
                <w:szCs w:val="24"/>
              </w:rPr>
              <w:t>Черты стиля, примеры</w:t>
            </w:r>
          </w:p>
        </w:tc>
      </w:tr>
      <w:tr w:rsidR="009F3032" w:rsidRPr="00E92227" w14:paraId="42C3BC81" w14:textId="77777777" w:rsidTr="00D65CC7">
        <w:trPr>
          <w:trHeight w:val="245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847D" w14:textId="77777777" w:rsidR="009F3032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Н</w:t>
            </w:r>
            <w:r w:rsidR="009F3032" w:rsidRPr="009E1629">
              <w:rPr>
                <w:rFonts w:cs="Times New Roman"/>
                <w:i/>
                <w:sz w:val="24"/>
                <w:szCs w:val="24"/>
              </w:rPr>
              <w:t>аучный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7877" w14:textId="77777777" w:rsidR="009F3032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В</w:t>
            </w:r>
            <w:r w:rsidR="009F3032" w:rsidRPr="009E1629">
              <w:rPr>
                <w:rFonts w:cs="Times New Roman"/>
                <w:i/>
                <w:sz w:val="24"/>
                <w:szCs w:val="24"/>
              </w:rPr>
              <w:t>се отрасли науки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4AE3" w14:textId="77777777" w:rsidR="009F3032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С</w:t>
            </w:r>
            <w:r w:rsidR="009F3032" w:rsidRPr="009E1629">
              <w:rPr>
                <w:rFonts w:cs="Times New Roman"/>
                <w:i/>
                <w:sz w:val="24"/>
                <w:szCs w:val="24"/>
              </w:rPr>
              <w:t>ообщение научной информации</w:t>
            </w:r>
            <w:r w:rsidR="005B19B4" w:rsidRPr="009E1629">
              <w:rPr>
                <w:rFonts w:cs="Times New Roman"/>
                <w:i/>
                <w:sz w:val="24"/>
                <w:szCs w:val="24"/>
              </w:rPr>
              <w:t xml:space="preserve"> (микориза, лишайники)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E89E" w14:textId="2AAF76C8" w:rsidR="009F3032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У</w:t>
            </w:r>
            <w:r w:rsidR="009F3032" w:rsidRPr="009E1629">
              <w:rPr>
                <w:rFonts w:cs="Times New Roman"/>
                <w:i/>
                <w:sz w:val="24"/>
                <w:szCs w:val="24"/>
              </w:rPr>
              <w:t>потребление научных терминов (микориза, симб</w:t>
            </w:r>
            <w:r w:rsidR="005926B0" w:rsidRPr="009E1629">
              <w:rPr>
                <w:rFonts w:cs="Times New Roman"/>
                <w:i/>
                <w:sz w:val="24"/>
                <w:szCs w:val="24"/>
              </w:rPr>
              <w:t>иоз, гифы, цианобактерии и т.</w:t>
            </w:r>
            <w:r w:rsidR="006D5083">
              <w:rPr>
                <w:rFonts w:cs="Times New Roman"/>
                <w:i/>
                <w:sz w:val="24"/>
                <w:szCs w:val="24"/>
              </w:rPr>
              <w:t> </w:t>
            </w:r>
            <w:r w:rsidR="005926B0" w:rsidRPr="009E1629">
              <w:rPr>
                <w:rFonts w:cs="Times New Roman"/>
                <w:i/>
                <w:sz w:val="24"/>
                <w:szCs w:val="24"/>
              </w:rPr>
              <w:t>д.</w:t>
            </w:r>
            <w:r w:rsidR="009F3032" w:rsidRPr="009E1629">
              <w:rPr>
                <w:rFonts w:cs="Times New Roman"/>
                <w:i/>
                <w:sz w:val="24"/>
                <w:szCs w:val="24"/>
              </w:rPr>
              <w:t>), смысловая точность и логичность изложения</w:t>
            </w:r>
          </w:p>
        </w:tc>
      </w:tr>
    </w:tbl>
    <w:p w14:paraId="3E471635" w14:textId="77777777" w:rsidR="009E1629" w:rsidRDefault="009E1629" w:rsidP="009E1629">
      <w:pPr>
        <w:jc w:val="both"/>
        <w:rPr>
          <w:rFonts w:cs="Times New Roman"/>
          <w:szCs w:val="28"/>
        </w:rPr>
      </w:pPr>
    </w:p>
    <w:p w14:paraId="10A89D1A" w14:textId="575849AA" w:rsidR="009F3032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 w:rsidR="006D5083"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3</w:t>
      </w:r>
      <w:r w:rsidR="006D5083">
        <w:rPr>
          <w:rFonts w:cs="Times New Roman"/>
          <w:b/>
          <w:szCs w:val="28"/>
        </w:rPr>
        <w:t xml:space="preserve">. </w:t>
      </w:r>
      <w:r w:rsidR="009F3032" w:rsidRPr="00E92227">
        <w:rPr>
          <w:rFonts w:cs="Times New Roman"/>
          <w:szCs w:val="28"/>
        </w:rPr>
        <w:t>В зале №</w:t>
      </w:r>
      <w:r w:rsidR="006D5083">
        <w:rPr>
          <w:rFonts w:cs="Times New Roman"/>
          <w:szCs w:val="28"/>
        </w:rPr>
        <w:t> </w:t>
      </w:r>
      <w:r w:rsidR="009F3032" w:rsidRPr="00E92227">
        <w:rPr>
          <w:rFonts w:cs="Times New Roman"/>
          <w:szCs w:val="28"/>
        </w:rPr>
        <w:t xml:space="preserve">5 найдите </w:t>
      </w:r>
      <w:r w:rsidR="00455139" w:rsidRPr="00E92227">
        <w:rPr>
          <w:rFonts w:cs="Times New Roman"/>
          <w:szCs w:val="28"/>
        </w:rPr>
        <w:t>экспозицию «Грибы-двойники». Прочитайте текст</w:t>
      </w:r>
      <w:r w:rsidR="009E2ECA" w:rsidRPr="00E92227">
        <w:rPr>
          <w:rFonts w:cs="Times New Roman"/>
          <w:szCs w:val="28"/>
        </w:rPr>
        <w:t>, расположенный на стенде</w:t>
      </w:r>
      <w:r w:rsidR="00455139" w:rsidRPr="00E92227">
        <w:rPr>
          <w:rFonts w:cs="Times New Roman"/>
          <w:szCs w:val="28"/>
        </w:rPr>
        <w:t xml:space="preserve">. Определите стиль текста, заполнив таблицу. </w:t>
      </w:r>
    </w:p>
    <w:p w14:paraId="2CEC04C8" w14:textId="6BF074EA" w:rsidR="009E1629" w:rsidRPr="006D5083" w:rsidRDefault="009E1629" w:rsidP="009E1629">
      <w:pPr>
        <w:jc w:val="both"/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t>Таблица 2</w:t>
      </w:r>
      <w:r w:rsidR="006D5083" w:rsidRPr="006D5083">
        <w:rPr>
          <w:rFonts w:cs="Times New Roman"/>
          <w:i/>
          <w:szCs w:val="28"/>
        </w:rPr>
        <w:t>.</w:t>
      </w:r>
      <w:r w:rsidRPr="006D5083">
        <w:rPr>
          <w:rFonts w:cs="Times New Roman"/>
          <w:i/>
          <w:szCs w:val="28"/>
        </w:rPr>
        <w:t xml:space="preserve"> </w:t>
      </w:r>
      <w:r w:rsidR="00D65CC7" w:rsidRPr="006D5083">
        <w:rPr>
          <w:rFonts w:cs="Times New Roman"/>
          <w:i/>
          <w:szCs w:val="28"/>
        </w:rPr>
        <w:t>Стиль речи текста к экспозиции «Грибы-двойники»</w:t>
      </w:r>
    </w:p>
    <w:tbl>
      <w:tblPr>
        <w:tblW w:w="96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72"/>
        <w:gridCol w:w="2272"/>
        <w:gridCol w:w="2232"/>
        <w:gridCol w:w="2880"/>
      </w:tblGrid>
      <w:tr w:rsidR="00455139" w:rsidRPr="00E92227" w14:paraId="53C9D711" w14:textId="77777777" w:rsidTr="009E1629">
        <w:trPr>
          <w:trHeight w:val="68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B867" w14:textId="77777777" w:rsidR="00455139" w:rsidRPr="009E1629" w:rsidRDefault="00455139" w:rsidP="009E1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1629">
              <w:rPr>
                <w:rFonts w:cs="Times New Roman"/>
                <w:b/>
                <w:bCs/>
                <w:sz w:val="24"/>
                <w:szCs w:val="24"/>
              </w:rPr>
              <w:t>Стиль речи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059C" w14:textId="77777777" w:rsidR="00455139" w:rsidRPr="009E1629" w:rsidRDefault="00455139" w:rsidP="009E1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1629">
              <w:rPr>
                <w:rFonts w:cs="Times New Roman"/>
                <w:b/>
                <w:bCs/>
                <w:sz w:val="24"/>
                <w:szCs w:val="24"/>
              </w:rPr>
              <w:t>Сфера употребления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025F" w14:textId="77777777" w:rsidR="00455139" w:rsidRPr="009E1629" w:rsidRDefault="00455139" w:rsidP="009E1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1629">
              <w:rPr>
                <w:rFonts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C20A" w14:textId="77777777" w:rsidR="00455139" w:rsidRPr="009E1629" w:rsidRDefault="00455139" w:rsidP="009E16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629">
              <w:rPr>
                <w:rFonts w:cs="Times New Roman"/>
                <w:b/>
                <w:bCs/>
                <w:sz w:val="24"/>
                <w:szCs w:val="24"/>
              </w:rPr>
              <w:t>Черты стиля, примеры</w:t>
            </w:r>
          </w:p>
        </w:tc>
      </w:tr>
      <w:tr w:rsidR="00455139" w:rsidRPr="00E92227" w14:paraId="30A6CF9E" w14:textId="77777777" w:rsidTr="00D65CC7">
        <w:trPr>
          <w:trHeight w:val="302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946D" w14:textId="77777777" w:rsidR="00455139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П</w:t>
            </w:r>
            <w:r w:rsidR="00455139" w:rsidRPr="009E1629">
              <w:rPr>
                <w:rFonts w:cs="Times New Roman"/>
                <w:i/>
                <w:sz w:val="24"/>
                <w:szCs w:val="24"/>
              </w:rPr>
              <w:t xml:space="preserve">ублицистический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C6A0" w14:textId="77777777" w:rsidR="00455139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С</w:t>
            </w:r>
            <w:r w:rsidR="00455139" w:rsidRPr="009E1629">
              <w:rPr>
                <w:rFonts w:cs="Times New Roman"/>
                <w:i/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EEB3" w14:textId="77777777" w:rsidR="00455139" w:rsidRPr="009E1629" w:rsidRDefault="005963DB" w:rsidP="009E1629">
            <w:pPr>
              <w:rPr>
                <w:rFonts w:cs="Times New Roman"/>
                <w:i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У</w:t>
            </w:r>
            <w:r w:rsidR="00455139" w:rsidRPr="009E1629">
              <w:rPr>
                <w:rFonts w:cs="Times New Roman"/>
                <w:i/>
                <w:sz w:val="24"/>
                <w:szCs w:val="24"/>
              </w:rPr>
              <w:t xml:space="preserve">беждение </w:t>
            </w:r>
            <w:r w:rsidR="005B19B4" w:rsidRPr="009E1629">
              <w:rPr>
                <w:rFonts w:cs="Times New Roman"/>
                <w:i/>
                <w:sz w:val="24"/>
                <w:szCs w:val="24"/>
              </w:rPr>
              <w:t>(</w:t>
            </w:r>
            <w:r w:rsidR="00455139" w:rsidRPr="009E1629">
              <w:rPr>
                <w:rFonts w:cs="Times New Roman"/>
                <w:i/>
                <w:sz w:val="24"/>
                <w:szCs w:val="24"/>
              </w:rPr>
              <w:t>нужно внимате</w:t>
            </w:r>
            <w:r w:rsidR="005B19B4" w:rsidRPr="009E1629">
              <w:rPr>
                <w:rFonts w:cs="Times New Roman"/>
                <w:i/>
                <w:sz w:val="24"/>
                <w:szCs w:val="24"/>
              </w:rPr>
              <w:t>льно относиться к выбору грибов)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10BB" w14:textId="77777777" w:rsidR="00455139" w:rsidRPr="009E1629" w:rsidRDefault="005963DB" w:rsidP="009E1629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9E1629">
              <w:rPr>
                <w:rFonts w:cs="Times New Roman"/>
                <w:i/>
                <w:sz w:val="24"/>
                <w:szCs w:val="24"/>
              </w:rPr>
              <w:t>О</w:t>
            </w:r>
            <w:r w:rsidR="00455139" w:rsidRPr="009E1629">
              <w:rPr>
                <w:rFonts w:cs="Times New Roman"/>
                <w:i/>
                <w:sz w:val="24"/>
                <w:szCs w:val="24"/>
              </w:rPr>
              <w:t>бразность и выразительность</w:t>
            </w:r>
            <w:r w:rsidR="005B19B4" w:rsidRPr="009E1629">
              <w:rPr>
                <w:rFonts w:cs="Times New Roman"/>
                <w:i/>
                <w:sz w:val="24"/>
                <w:szCs w:val="24"/>
              </w:rPr>
              <w:t xml:space="preserve"> (поговорки, фразеологизмы, разговорн</w:t>
            </w:r>
            <w:r w:rsidRPr="009E1629">
              <w:rPr>
                <w:rFonts w:cs="Times New Roman"/>
                <w:i/>
                <w:sz w:val="24"/>
                <w:szCs w:val="24"/>
              </w:rPr>
              <w:t>ая лексика</w:t>
            </w:r>
            <w:r w:rsidR="005B19B4" w:rsidRPr="009E1629">
              <w:rPr>
                <w:rFonts w:cs="Times New Roman"/>
                <w:i/>
                <w:sz w:val="24"/>
                <w:szCs w:val="24"/>
              </w:rPr>
              <w:t>)</w:t>
            </w:r>
            <w:r w:rsidR="00455139" w:rsidRPr="009E1629">
              <w:rPr>
                <w:rFonts w:cs="Times New Roman"/>
                <w:i/>
                <w:sz w:val="24"/>
                <w:szCs w:val="24"/>
              </w:rPr>
              <w:t xml:space="preserve">, эмоциональность, убедительность, призывность </w:t>
            </w:r>
          </w:p>
        </w:tc>
      </w:tr>
    </w:tbl>
    <w:p w14:paraId="02C22840" w14:textId="77777777" w:rsidR="006D5083" w:rsidRDefault="006D5083" w:rsidP="009E1629">
      <w:pPr>
        <w:jc w:val="both"/>
        <w:rPr>
          <w:rFonts w:cs="Times New Roman"/>
          <w:b/>
          <w:szCs w:val="28"/>
        </w:rPr>
      </w:pPr>
    </w:p>
    <w:p w14:paraId="24A480A5" w14:textId="6566E785" w:rsidR="005B19B4" w:rsidRPr="00E92227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lastRenderedPageBreak/>
        <w:t>Задание №</w:t>
      </w:r>
      <w:r w:rsidR="006D5083">
        <w:rPr>
          <w:rFonts w:cs="Times New Roman"/>
          <w:b/>
          <w:szCs w:val="28"/>
        </w:rPr>
        <w:t xml:space="preserve"> </w:t>
      </w:r>
      <w:r w:rsidRPr="00E92227">
        <w:rPr>
          <w:rFonts w:cs="Times New Roman"/>
          <w:b/>
          <w:szCs w:val="28"/>
        </w:rPr>
        <w:t>4</w:t>
      </w:r>
      <w:r w:rsidR="006D5083">
        <w:rPr>
          <w:rFonts w:cs="Times New Roman"/>
          <w:b/>
          <w:szCs w:val="28"/>
        </w:rPr>
        <w:t xml:space="preserve">. </w:t>
      </w:r>
      <w:r w:rsidR="005B19B4" w:rsidRPr="00E92227">
        <w:rPr>
          <w:rFonts w:cs="Times New Roman"/>
          <w:szCs w:val="28"/>
        </w:rPr>
        <w:t xml:space="preserve">В зале № 2 найдите экспонат </w:t>
      </w:r>
      <w:r w:rsidR="005963DB" w:rsidRPr="00E92227">
        <w:rPr>
          <w:rFonts w:cs="Times New Roman"/>
          <w:szCs w:val="28"/>
        </w:rPr>
        <w:t>«З</w:t>
      </w:r>
      <w:r w:rsidR="005B19B4" w:rsidRPr="00E92227">
        <w:rPr>
          <w:rFonts w:cs="Times New Roman"/>
          <w:szCs w:val="28"/>
        </w:rPr>
        <w:t>а</w:t>
      </w:r>
      <w:r w:rsidR="00D53F13" w:rsidRPr="00E92227">
        <w:rPr>
          <w:rFonts w:cs="Times New Roman"/>
          <w:szCs w:val="28"/>
        </w:rPr>
        <w:t>я</w:t>
      </w:r>
      <w:r w:rsidR="005B19B4" w:rsidRPr="00E92227">
        <w:rPr>
          <w:rFonts w:cs="Times New Roman"/>
          <w:szCs w:val="28"/>
        </w:rPr>
        <w:t>ц-тола</w:t>
      </w:r>
      <w:r w:rsidR="005963DB" w:rsidRPr="00E92227">
        <w:rPr>
          <w:rFonts w:cs="Times New Roman"/>
          <w:szCs w:val="28"/>
        </w:rPr>
        <w:t>й»</w:t>
      </w:r>
      <w:r w:rsidR="005B19B4" w:rsidRPr="00E92227">
        <w:rPr>
          <w:rFonts w:cs="Times New Roman"/>
          <w:szCs w:val="28"/>
        </w:rPr>
        <w:t xml:space="preserve">. Прочитайте текст 1, текст 2. Определите стили этих текстов. </w:t>
      </w:r>
      <w:r w:rsidR="0006721F" w:rsidRPr="00E92227">
        <w:rPr>
          <w:rFonts w:cs="Times New Roman"/>
          <w:szCs w:val="28"/>
        </w:rPr>
        <w:t>Обоснуйте свое мнение</w:t>
      </w:r>
      <w:r w:rsidR="009D0060" w:rsidRPr="00E92227">
        <w:rPr>
          <w:rFonts w:cs="Times New Roman"/>
          <w:szCs w:val="28"/>
        </w:rPr>
        <w:t>, заполните таблицу</w:t>
      </w:r>
      <w:r w:rsidR="0006721F" w:rsidRPr="00E92227">
        <w:rPr>
          <w:rFonts w:cs="Times New Roman"/>
          <w:szCs w:val="28"/>
        </w:rPr>
        <w:t xml:space="preserve">. </w:t>
      </w:r>
    </w:p>
    <w:p w14:paraId="55E8052B" w14:textId="77777777" w:rsidR="00536A76" w:rsidRPr="00E92227" w:rsidRDefault="00536A76" w:rsidP="00D65CC7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50E33B49" wp14:editId="7CE0DB87">
            <wp:extent cx="2933700" cy="4074338"/>
            <wp:effectExtent l="0" t="0" r="0" b="2540"/>
            <wp:docPr id="1" name="Рисунок 1" descr="G:\Аттестация 2025\Учебный день в музее\Стили речи. Биологический музей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Зая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69" cy="407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2A8C" w14:textId="77777777" w:rsidR="00536A76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Текст 1</w:t>
      </w:r>
    </w:p>
    <w:p w14:paraId="4A3C143A" w14:textId="77777777" w:rsidR="00536A76" w:rsidRPr="00E92227" w:rsidRDefault="00536A76" w:rsidP="009E1629">
      <w:pPr>
        <w:jc w:val="both"/>
        <w:rPr>
          <w:rFonts w:cs="Times New Roman"/>
          <w:b/>
          <w:bCs/>
          <w:szCs w:val="28"/>
        </w:rPr>
      </w:pPr>
      <w:r w:rsidRPr="00E92227">
        <w:rPr>
          <w:rFonts w:cs="Times New Roman"/>
          <w:b/>
          <w:bCs/>
          <w:szCs w:val="28"/>
        </w:rPr>
        <w:t>Заячье горе</w:t>
      </w:r>
    </w:p>
    <w:p w14:paraId="7DE0C6F7" w14:textId="77777777" w:rsidR="00536A76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Жил среди других зайцев один Заяц. Многие зайчихи на него заглядывались: быстрее его никто в поле не бегал! Вот, кажется, жить бы ему да радоваться, но не тут-то было.</w:t>
      </w:r>
    </w:p>
    <w:p w14:paraId="333DE007" w14:textId="77777777" w:rsidR="00536A76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Заяц мучительно завидовал Черепахе. «Вот как она живет! Вот живет! — думал Заяц. </w:t>
      </w:r>
      <w:r w:rsidR="005963DB" w:rsidRPr="00E92227">
        <w:rPr>
          <w:rFonts w:cs="Times New Roman"/>
          <w:szCs w:val="28"/>
        </w:rPr>
        <w:t>—</w:t>
      </w:r>
      <w:r w:rsidRPr="00E92227">
        <w:rPr>
          <w:rFonts w:cs="Times New Roman"/>
          <w:szCs w:val="28"/>
        </w:rPr>
        <w:t xml:space="preserve"> Собственную норку на спине носит! Втянула голову и ноги — и уже дома. Да еще какая нора! Крепкая</w:t>
      </w:r>
      <w:r w:rsidR="0006721F" w:rsidRPr="00E92227">
        <w:rPr>
          <w:rFonts w:cs="Times New Roman"/>
          <w:szCs w:val="28"/>
        </w:rPr>
        <w:t>,</w:t>
      </w:r>
      <w:r w:rsidRPr="00E92227">
        <w:rPr>
          <w:rFonts w:cs="Times New Roman"/>
          <w:szCs w:val="28"/>
        </w:rPr>
        <w:t xml:space="preserve"> как камень</w:t>
      </w:r>
      <w:r w:rsidR="005963DB" w:rsidRPr="00E92227">
        <w:rPr>
          <w:rFonts w:cs="Times New Roman"/>
          <w:szCs w:val="28"/>
        </w:rPr>
        <w:t>,</w:t>
      </w:r>
      <w:r w:rsidRPr="00E92227">
        <w:rPr>
          <w:rFonts w:cs="Times New Roman"/>
          <w:szCs w:val="28"/>
        </w:rPr>
        <w:t xml:space="preserve"> и с красивым узорчиком. Эх, повезло же глупой Черепахе!</w:t>
      </w:r>
      <w:r w:rsidR="0006721F" w:rsidRPr="00E92227">
        <w:rPr>
          <w:rFonts w:cs="Times New Roman"/>
          <w:szCs w:val="28"/>
        </w:rPr>
        <w:t>»</w:t>
      </w:r>
    </w:p>
    <w:p w14:paraId="67C82E67" w14:textId="77777777" w:rsidR="0006721F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И всюду вокруг Заяц поносил Черепаху, всюду ее ругал, рассказывал про нее небылицы, смеялся над ней. От зависти даже расхворался. </w:t>
      </w:r>
    </w:p>
    <w:p w14:paraId="05A918A9" w14:textId="77777777" w:rsidR="0006721F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— Что с тобой? — спросила Зайца Белочка. </w:t>
      </w:r>
      <w:r w:rsidR="005963DB" w:rsidRPr="00E92227">
        <w:rPr>
          <w:rFonts w:cs="Times New Roman"/>
          <w:szCs w:val="28"/>
        </w:rPr>
        <w:t xml:space="preserve">— </w:t>
      </w:r>
      <w:r w:rsidRPr="00E92227">
        <w:rPr>
          <w:rFonts w:cs="Times New Roman"/>
          <w:szCs w:val="28"/>
        </w:rPr>
        <w:t xml:space="preserve">С чего чахнешь? </w:t>
      </w:r>
    </w:p>
    <w:p w14:paraId="4323CCCF" w14:textId="77777777" w:rsidR="00536A76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— Из-за проклятой Черепахи, — ответил Заяц.</w:t>
      </w:r>
      <w:r w:rsidR="0006721F" w:rsidRPr="00E92227">
        <w:rPr>
          <w:rFonts w:cs="Times New Roman"/>
          <w:szCs w:val="28"/>
        </w:rPr>
        <w:t xml:space="preserve"> —</w:t>
      </w:r>
      <w:r w:rsidRPr="00E92227">
        <w:rPr>
          <w:rFonts w:cs="Times New Roman"/>
          <w:szCs w:val="28"/>
        </w:rPr>
        <w:t xml:space="preserve"> Просто видеть ее не могу, до чего она меня раздражает! Какую нору на спине носит! С узорчиком…</w:t>
      </w:r>
    </w:p>
    <w:p w14:paraId="4F74EAA1" w14:textId="77777777" w:rsidR="00536A76" w:rsidRPr="00E92227" w:rsidRDefault="00536A76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А Черепаха больше, чем кому-либо, завидовала Зайцу, который умел так быстро бегать.</w:t>
      </w:r>
    </w:p>
    <w:p w14:paraId="5359FCA0" w14:textId="77777777" w:rsidR="00536A76" w:rsidRPr="00E92227" w:rsidRDefault="00C15C2C" w:rsidP="00D65CC7">
      <w:pPr>
        <w:jc w:val="right"/>
        <w:rPr>
          <w:rFonts w:cs="Times New Roman"/>
          <w:i/>
          <w:szCs w:val="28"/>
        </w:rPr>
      </w:pPr>
      <w:r w:rsidRPr="00E92227">
        <w:rPr>
          <w:rFonts w:cs="Times New Roman"/>
          <w:i/>
          <w:szCs w:val="28"/>
        </w:rPr>
        <w:t>(</w:t>
      </w:r>
      <w:r w:rsidRPr="00E92227">
        <w:rPr>
          <w:rFonts w:cs="Times New Roman"/>
          <w:bCs/>
          <w:i/>
          <w:szCs w:val="28"/>
        </w:rPr>
        <w:t>Сергей Михалков)</w:t>
      </w:r>
    </w:p>
    <w:p w14:paraId="3E3D73AC" w14:textId="77777777" w:rsidR="0006721F" w:rsidRPr="00E92227" w:rsidRDefault="0006721F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lastRenderedPageBreak/>
        <w:t>Текст 2</w:t>
      </w:r>
    </w:p>
    <w:p w14:paraId="568B5663" w14:textId="4D36DEC6" w:rsidR="00CB0562" w:rsidRPr="00E92227" w:rsidRDefault="00684710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За́яц-тола́й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(лат.</w:t>
      </w:r>
      <w:r w:rsidR="005963DB" w:rsidRPr="00E92227">
        <w:rPr>
          <w:rFonts w:cs="Times New Roman"/>
          <w:szCs w:val="28"/>
        </w:rPr>
        <w:t xml:space="preserve"> </w:t>
      </w:r>
      <w:r w:rsidRPr="00007306">
        <w:rPr>
          <w:rFonts w:cs="Times New Roman"/>
          <w:i/>
          <w:szCs w:val="28"/>
        </w:rPr>
        <w:t>Lepus</w:t>
      </w:r>
      <w:r w:rsidR="005963DB" w:rsidRPr="00007306">
        <w:rPr>
          <w:rFonts w:cs="Times New Roman"/>
          <w:i/>
          <w:szCs w:val="28"/>
        </w:rPr>
        <w:t xml:space="preserve"> </w:t>
      </w:r>
      <w:r w:rsidRPr="00007306">
        <w:rPr>
          <w:rFonts w:cs="Times New Roman"/>
          <w:i/>
          <w:szCs w:val="28"/>
        </w:rPr>
        <w:t>tolai</w:t>
      </w:r>
      <w:r w:rsidRPr="00E92227">
        <w:rPr>
          <w:rFonts w:cs="Times New Roman"/>
          <w:szCs w:val="28"/>
        </w:rPr>
        <w:t>)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—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млекопитающее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рода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зайцев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отряда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зайцеобразных.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Некрупный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заяц,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по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внешнему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виду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напоминающий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мелкого</w:t>
      </w:r>
      <w:r w:rsidR="005963DB" w:rsidRPr="00E92227">
        <w:rPr>
          <w:rFonts w:cs="Times New Roman"/>
          <w:szCs w:val="28"/>
        </w:rPr>
        <w:t xml:space="preserve"> </w:t>
      </w:r>
      <w:hyperlink r:id="rId7" w:tooltip="Заяц-русак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русака</w:t>
        </w:r>
      </w:hyperlink>
      <w:r w:rsidRPr="00E92227">
        <w:rPr>
          <w:rFonts w:cs="Times New Roman"/>
          <w:szCs w:val="28"/>
        </w:rPr>
        <w:t>: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длина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тела</w:t>
      </w:r>
      <w:r w:rsidR="005963DB" w:rsidRPr="00E92227">
        <w:rPr>
          <w:rFonts w:cs="Times New Roman"/>
          <w:szCs w:val="28"/>
        </w:rPr>
        <w:t xml:space="preserve"> </w:t>
      </w:r>
      <w:r w:rsidR="006D5083">
        <w:rPr>
          <w:rFonts w:cs="Times New Roman"/>
          <w:szCs w:val="28"/>
        </w:rPr>
        <w:t>39–</w:t>
      </w:r>
      <w:r w:rsidRPr="00E92227">
        <w:rPr>
          <w:rFonts w:cs="Times New Roman"/>
          <w:szCs w:val="28"/>
        </w:rPr>
        <w:t>55</w:t>
      </w:r>
      <w:r w:rsidR="005963DB" w:rsidRPr="00E92227">
        <w:rPr>
          <w:rFonts w:cs="Times New Roman"/>
          <w:szCs w:val="28"/>
        </w:rPr>
        <w:t xml:space="preserve"> </w:t>
      </w:r>
      <w:hyperlink r:id="rId8" w:tooltip="См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см</w:t>
        </w:r>
      </w:hyperlink>
      <w:r w:rsidRPr="00E92227">
        <w:rPr>
          <w:rFonts w:cs="Times New Roman"/>
          <w:szCs w:val="28"/>
        </w:rPr>
        <w:t>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масса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1,5</w:t>
      </w:r>
      <w:r w:rsidR="006D5083">
        <w:rPr>
          <w:rFonts w:cs="Times New Roman"/>
          <w:szCs w:val="28"/>
        </w:rPr>
        <w:t>–</w:t>
      </w:r>
      <w:r w:rsidRPr="00E92227">
        <w:rPr>
          <w:rFonts w:cs="Times New Roman"/>
          <w:szCs w:val="28"/>
        </w:rPr>
        <w:t>2,8</w:t>
      </w:r>
      <w:r w:rsidR="005963DB" w:rsidRPr="00E92227">
        <w:rPr>
          <w:rFonts w:cs="Times New Roman"/>
          <w:szCs w:val="28"/>
        </w:rPr>
        <w:t xml:space="preserve"> </w:t>
      </w:r>
      <w:hyperlink r:id="rId9" w:tooltip="Кг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кг</w:t>
        </w:r>
      </w:hyperlink>
      <w:r w:rsidRPr="00E92227">
        <w:rPr>
          <w:rFonts w:cs="Times New Roman"/>
          <w:szCs w:val="28"/>
        </w:rPr>
        <w:t>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Длина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клиновидного</w:t>
      </w:r>
      <w:r w:rsidR="005963DB" w:rsidRPr="00E92227">
        <w:rPr>
          <w:rFonts w:cs="Times New Roman"/>
          <w:szCs w:val="28"/>
        </w:rPr>
        <w:t xml:space="preserve"> </w:t>
      </w:r>
      <w:hyperlink r:id="rId10" w:tooltip="Хвост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хвоста</w:t>
        </w:r>
      </w:hyperlink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7,5</w:t>
      </w:r>
      <w:r w:rsidR="006D5083">
        <w:rPr>
          <w:rFonts w:cs="Times New Roman"/>
          <w:szCs w:val="28"/>
        </w:rPr>
        <w:t>–</w:t>
      </w:r>
      <w:r w:rsidRPr="00E92227">
        <w:rPr>
          <w:rFonts w:cs="Times New Roman"/>
          <w:szCs w:val="28"/>
        </w:rPr>
        <w:t>11,6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см,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длина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уха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8,3</w:t>
      </w:r>
      <w:r w:rsidR="006D5083">
        <w:rPr>
          <w:rFonts w:cs="Times New Roman"/>
          <w:szCs w:val="28"/>
        </w:rPr>
        <w:t>–</w:t>
      </w:r>
      <w:r w:rsidRPr="00E92227">
        <w:rPr>
          <w:rFonts w:cs="Times New Roman"/>
          <w:szCs w:val="28"/>
        </w:rPr>
        <w:t>11,9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см.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Ступни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задних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лап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довольно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узкие,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к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передвижению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по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глубокому</w:t>
      </w:r>
      <w:r w:rsidR="005963DB" w:rsidRPr="00E92227">
        <w:rPr>
          <w:rFonts w:cs="Times New Roman"/>
          <w:szCs w:val="28"/>
        </w:rPr>
        <w:t xml:space="preserve"> </w:t>
      </w:r>
      <w:hyperlink r:id="rId11" w:tooltip="Снег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снегу</w:t>
        </w:r>
      </w:hyperlink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этот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заяц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не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приспособлен.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Окраска</w:t>
      </w:r>
      <w:r w:rsidR="005963DB" w:rsidRPr="00E92227">
        <w:rPr>
          <w:rFonts w:cs="Times New Roman"/>
          <w:szCs w:val="28"/>
        </w:rPr>
        <w:t xml:space="preserve"> </w:t>
      </w:r>
      <w:hyperlink r:id="rId12" w:tooltip="Мех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меха</w:t>
        </w:r>
      </w:hyperlink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напоминает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окраску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светлого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русака,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но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мех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не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имеет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характерной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волнистости.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Заяц-толай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обитает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пустынях,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полупустынях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горах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Средней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Азии,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Южной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Сибири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и</w:t>
      </w:r>
      <w:r w:rsidR="005963DB" w:rsidRPr="00E92227">
        <w:rPr>
          <w:rFonts w:cs="Times New Roman"/>
          <w:szCs w:val="28"/>
        </w:rPr>
        <w:t xml:space="preserve"> </w:t>
      </w:r>
      <w:hyperlink r:id="rId13" w:tooltip="Забайкалье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Забайкалья</w:t>
        </w:r>
      </w:hyperlink>
      <w:r w:rsidRPr="00E92227">
        <w:rPr>
          <w:rFonts w:cs="Times New Roman"/>
          <w:szCs w:val="28"/>
        </w:rPr>
        <w:t>,</w:t>
      </w:r>
      <w:r w:rsidR="005963DB" w:rsidRPr="00E92227">
        <w:rPr>
          <w:rFonts w:cs="Times New Roman"/>
          <w:szCs w:val="28"/>
        </w:rPr>
        <w:t xml:space="preserve"> </w:t>
      </w:r>
      <w:hyperlink r:id="rId14" w:tooltip="Монголия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Монголии</w:t>
        </w:r>
      </w:hyperlink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Северо-Восточного</w:t>
      </w:r>
      <w:r w:rsidR="005963DB" w:rsidRPr="00E92227">
        <w:rPr>
          <w:rFonts w:cs="Times New Roman"/>
          <w:szCs w:val="28"/>
        </w:rPr>
        <w:t xml:space="preserve"> </w:t>
      </w:r>
      <w:hyperlink r:id="rId15" w:tooltip="Китай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Китая</w:t>
        </w:r>
      </w:hyperlink>
      <w:r w:rsidRPr="00E92227">
        <w:rPr>
          <w:rFonts w:cs="Times New Roman"/>
          <w:szCs w:val="28"/>
        </w:rPr>
        <w:t>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Основными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кормами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зайцу-толаю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служат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зел</w:t>
      </w:r>
      <w:r w:rsidR="005963DB" w:rsidRPr="00E92227">
        <w:rPr>
          <w:rFonts w:cs="Times New Roman"/>
          <w:szCs w:val="28"/>
        </w:rPr>
        <w:t>е</w:t>
      </w:r>
      <w:r w:rsidRPr="00E92227">
        <w:rPr>
          <w:rFonts w:cs="Times New Roman"/>
          <w:szCs w:val="28"/>
        </w:rPr>
        <w:t>ные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части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растений,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а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также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корни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и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луковицы.</w:t>
      </w:r>
    </w:p>
    <w:p w14:paraId="3A7E0A0D" w14:textId="62054695" w:rsidR="0006721F" w:rsidRPr="006D5083" w:rsidRDefault="00501E46" w:rsidP="009E1629">
      <w:pPr>
        <w:jc w:val="both"/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t>Таблица 3</w:t>
      </w:r>
      <w:r w:rsidR="006D5083" w:rsidRPr="006D5083">
        <w:rPr>
          <w:rFonts w:cs="Times New Roman"/>
          <w:i/>
          <w:szCs w:val="28"/>
        </w:rPr>
        <w:t>.</w:t>
      </w:r>
      <w:r w:rsidRPr="006D5083">
        <w:rPr>
          <w:rFonts w:cs="Times New Roman"/>
          <w:i/>
          <w:szCs w:val="28"/>
        </w:rPr>
        <w:t xml:space="preserve"> Стили речи предложенных текстов</w:t>
      </w:r>
    </w:p>
    <w:tbl>
      <w:tblPr>
        <w:tblW w:w="96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36"/>
        <w:gridCol w:w="2125"/>
        <w:gridCol w:w="2135"/>
        <w:gridCol w:w="1988"/>
        <w:gridCol w:w="2272"/>
      </w:tblGrid>
      <w:tr w:rsidR="0006721F" w:rsidRPr="00E92227" w14:paraId="28EB9B98" w14:textId="77777777" w:rsidTr="006D5083">
        <w:trPr>
          <w:trHeight w:val="6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78C1" w14:textId="77777777" w:rsidR="0006721F" w:rsidRPr="00501E46" w:rsidRDefault="0006721F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4A66" w14:textId="77777777" w:rsidR="0006721F" w:rsidRPr="00501E46" w:rsidRDefault="0006721F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Стиль речи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D11" w14:textId="77777777" w:rsidR="0006721F" w:rsidRPr="00501E46" w:rsidRDefault="0006721F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Сфера употребления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7FFD" w14:textId="77777777" w:rsidR="0006721F" w:rsidRPr="00501E46" w:rsidRDefault="0006721F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EC72" w14:textId="77777777" w:rsidR="0006721F" w:rsidRPr="00501E46" w:rsidRDefault="0006721F" w:rsidP="00501E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Черты стиля, примеры</w:t>
            </w:r>
          </w:p>
        </w:tc>
      </w:tr>
      <w:tr w:rsidR="0006721F" w:rsidRPr="00E92227" w14:paraId="5D161B33" w14:textId="77777777" w:rsidTr="006D5083">
        <w:trPr>
          <w:trHeight w:val="6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950" w14:textId="77777777" w:rsidR="0006721F" w:rsidRPr="00501E46" w:rsidRDefault="005963DB" w:rsidP="00501E46">
            <w:pPr>
              <w:rPr>
                <w:rFonts w:cs="Times New Roman"/>
                <w:bCs/>
                <w:sz w:val="24"/>
                <w:szCs w:val="24"/>
              </w:rPr>
            </w:pPr>
            <w:r w:rsidRPr="00501E46">
              <w:rPr>
                <w:rFonts w:cs="Times New Roman"/>
                <w:bCs/>
                <w:sz w:val="24"/>
                <w:szCs w:val="24"/>
              </w:rPr>
              <w:t>Т</w:t>
            </w:r>
            <w:r w:rsidR="0006721F" w:rsidRPr="00501E46">
              <w:rPr>
                <w:rFonts w:cs="Times New Roman"/>
                <w:bCs/>
                <w:sz w:val="24"/>
                <w:szCs w:val="24"/>
              </w:rPr>
              <w:t>екст 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8CC2" w14:textId="7F71AF12" w:rsidR="0006721F" w:rsidRPr="00501E46" w:rsidRDefault="005963DB" w:rsidP="006D5083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501E46">
              <w:rPr>
                <w:rFonts w:cs="Times New Roman"/>
                <w:bCs/>
                <w:i/>
                <w:sz w:val="24"/>
                <w:szCs w:val="24"/>
              </w:rPr>
              <w:t>Х</w:t>
            </w:r>
            <w:r w:rsidR="0006721F" w:rsidRPr="00501E46">
              <w:rPr>
                <w:rFonts w:cs="Times New Roman"/>
                <w:bCs/>
                <w:i/>
                <w:sz w:val="24"/>
                <w:szCs w:val="24"/>
              </w:rPr>
              <w:t>удожественный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E17E" w14:textId="77777777" w:rsidR="0006721F" w:rsidRPr="00501E46" w:rsidRDefault="005963DB" w:rsidP="00501E46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501E46">
              <w:rPr>
                <w:rFonts w:cs="Times New Roman"/>
                <w:bCs/>
                <w:i/>
                <w:sz w:val="24"/>
                <w:szCs w:val="24"/>
              </w:rPr>
              <w:t>Х</w:t>
            </w:r>
            <w:r w:rsidR="00845135" w:rsidRPr="00501E46">
              <w:rPr>
                <w:rFonts w:cs="Times New Roman"/>
                <w:bCs/>
                <w:i/>
                <w:sz w:val="24"/>
                <w:szCs w:val="24"/>
              </w:rPr>
              <w:t>удожественная литература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71B9" w14:textId="77777777" w:rsidR="0006721F" w:rsidRPr="00501E46" w:rsidRDefault="005963DB" w:rsidP="00501E46">
            <w:pPr>
              <w:rPr>
                <w:rFonts w:cs="Times New Roman"/>
                <w:i/>
                <w:sz w:val="24"/>
                <w:szCs w:val="24"/>
              </w:rPr>
            </w:pPr>
            <w:r w:rsidRPr="00501E46">
              <w:rPr>
                <w:rFonts w:cs="Times New Roman"/>
                <w:i/>
                <w:sz w:val="24"/>
                <w:szCs w:val="24"/>
              </w:rPr>
              <w:t>С</w:t>
            </w:r>
            <w:r w:rsidR="00845135" w:rsidRPr="00501E46">
              <w:rPr>
                <w:rFonts w:cs="Times New Roman"/>
                <w:i/>
                <w:sz w:val="24"/>
                <w:szCs w:val="24"/>
              </w:rPr>
              <w:t>оздание вымышленной реальности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7C9C" w14:textId="010B3A13" w:rsidR="0006721F" w:rsidRPr="00501E46" w:rsidRDefault="005963DB" w:rsidP="006D5083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501E46">
              <w:rPr>
                <w:rFonts w:cs="Times New Roman"/>
                <w:bCs/>
                <w:i/>
                <w:sz w:val="24"/>
                <w:szCs w:val="24"/>
              </w:rPr>
              <w:t>И</w:t>
            </w:r>
            <w:r w:rsidR="00845135" w:rsidRPr="00501E46">
              <w:rPr>
                <w:rFonts w:cs="Times New Roman"/>
                <w:bCs/>
                <w:i/>
                <w:sz w:val="24"/>
                <w:szCs w:val="24"/>
              </w:rPr>
              <w:t>спольз</w:t>
            </w:r>
            <w:r w:rsidR="00D62C8D" w:rsidRPr="00501E46">
              <w:rPr>
                <w:rFonts w:cs="Times New Roman"/>
                <w:bCs/>
                <w:i/>
                <w:sz w:val="24"/>
                <w:szCs w:val="24"/>
              </w:rPr>
              <w:t xml:space="preserve">ование метафоры, </w:t>
            </w:r>
            <w:r w:rsidRPr="00501E46">
              <w:rPr>
                <w:rFonts w:cs="Times New Roman"/>
                <w:bCs/>
                <w:i/>
                <w:sz w:val="24"/>
                <w:szCs w:val="24"/>
              </w:rPr>
              <w:t xml:space="preserve">аллегории </w:t>
            </w:r>
            <w:r w:rsidR="00D62C8D" w:rsidRPr="00501E46">
              <w:rPr>
                <w:rFonts w:cs="Times New Roman"/>
                <w:bCs/>
                <w:i/>
                <w:sz w:val="24"/>
                <w:szCs w:val="24"/>
              </w:rPr>
              <w:t>(под качествами характера и</w:t>
            </w:r>
            <w:r w:rsidR="006D5083">
              <w:rPr>
                <w:rFonts w:cs="Times New Roman"/>
                <w:bCs/>
                <w:i/>
                <w:sz w:val="24"/>
                <w:szCs w:val="24"/>
              </w:rPr>
              <w:t> </w:t>
            </w:r>
            <w:r w:rsidR="00D62C8D" w:rsidRPr="00501E46">
              <w:rPr>
                <w:rFonts w:cs="Times New Roman"/>
                <w:bCs/>
                <w:i/>
                <w:sz w:val="24"/>
                <w:szCs w:val="24"/>
              </w:rPr>
              <w:t>поступками животных подразумеваются человеческие качества и</w:t>
            </w:r>
            <w:r w:rsidR="006D5083">
              <w:rPr>
                <w:rFonts w:cs="Times New Roman"/>
                <w:bCs/>
                <w:i/>
                <w:sz w:val="24"/>
                <w:szCs w:val="24"/>
              </w:rPr>
              <w:t> </w:t>
            </w:r>
            <w:r w:rsidR="00D62C8D" w:rsidRPr="00501E46">
              <w:rPr>
                <w:rFonts w:cs="Times New Roman"/>
                <w:bCs/>
                <w:i/>
                <w:sz w:val="24"/>
                <w:szCs w:val="24"/>
              </w:rPr>
              <w:t xml:space="preserve">поступки) </w:t>
            </w:r>
          </w:p>
        </w:tc>
      </w:tr>
      <w:tr w:rsidR="0006721F" w:rsidRPr="00E92227" w14:paraId="7D7F81C2" w14:textId="77777777" w:rsidTr="006D5083">
        <w:trPr>
          <w:trHeight w:val="166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6C03" w14:textId="77777777" w:rsidR="0006721F" w:rsidRPr="00501E46" w:rsidRDefault="005963DB" w:rsidP="00501E46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>Т</w:t>
            </w:r>
            <w:r w:rsidR="0006721F" w:rsidRPr="00501E46">
              <w:rPr>
                <w:rFonts w:cs="Times New Roman"/>
                <w:sz w:val="24"/>
                <w:szCs w:val="24"/>
              </w:rPr>
              <w:t>екст 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8BEE" w14:textId="77777777" w:rsidR="0006721F" w:rsidRPr="00501E46" w:rsidRDefault="005963DB" w:rsidP="00501E46">
            <w:pPr>
              <w:rPr>
                <w:rFonts w:cs="Times New Roman"/>
                <w:i/>
                <w:sz w:val="24"/>
                <w:szCs w:val="24"/>
              </w:rPr>
            </w:pPr>
            <w:r w:rsidRPr="00501E46">
              <w:rPr>
                <w:rFonts w:cs="Times New Roman"/>
                <w:i/>
                <w:sz w:val="24"/>
                <w:szCs w:val="24"/>
              </w:rPr>
              <w:t>Н</w:t>
            </w:r>
            <w:r w:rsidR="0006721F" w:rsidRPr="00501E46">
              <w:rPr>
                <w:rFonts w:cs="Times New Roman"/>
                <w:i/>
                <w:sz w:val="24"/>
                <w:szCs w:val="24"/>
              </w:rPr>
              <w:t>аучный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DEF5" w14:textId="77777777" w:rsidR="0006721F" w:rsidRPr="00501E46" w:rsidRDefault="005963DB" w:rsidP="00501E46">
            <w:pPr>
              <w:rPr>
                <w:rFonts w:cs="Times New Roman"/>
                <w:i/>
                <w:sz w:val="24"/>
                <w:szCs w:val="24"/>
              </w:rPr>
            </w:pPr>
            <w:r w:rsidRPr="00501E46">
              <w:rPr>
                <w:rFonts w:cs="Times New Roman"/>
                <w:i/>
                <w:sz w:val="24"/>
                <w:szCs w:val="24"/>
              </w:rPr>
              <w:t>В</w:t>
            </w:r>
            <w:r w:rsidR="0006721F" w:rsidRPr="00501E46">
              <w:rPr>
                <w:rFonts w:cs="Times New Roman"/>
                <w:i/>
                <w:sz w:val="24"/>
                <w:szCs w:val="24"/>
              </w:rPr>
              <w:t>се отрасли науки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515D" w14:textId="34C90239" w:rsidR="0006721F" w:rsidRPr="00501E46" w:rsidRDefault="005963DB" w:rsidP="006D5083">
            <w:pPr>
              <w:rPr>
                <w:rFonts w:cs="Times New Roman"/>
                <w:i/>
                <w:sz w:val="24"/>
                <w:szCs w:val="24"/>
              </w:rPr>
            </w:pPr>
            <w:r w:rsidRPr="00501E46">
              <w:rPr>
                <w:rFonts w:cs="Times New Roman"/>
                <w:i/>
                <w:sz w:val="24"/>
                <w:szCs w:val="24"/>
              </w:rPr>
              <w:t>С</w:t>
            </w:r>
            <w:r w:rsidR="0006721F" w:rsidRPr="00501E46">
              <w:rPr>
                <w:rFonts w:cs="Times New Roman"/>
                <w:i/>
                <w:sz w:val="24"/>
                <w:szCs w:val="24"/>
              </w:rPr>
              <w:t>ообщение научной информации</w:t>
            </w:r>
            <w:r w:rsidR="00515EA9" w:rsidRPr="00501E46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45135" w:rsidRPr="00501E46">
              <w:rPr>
                <w:rFonts w:cs="Times New Roman"/>
                <w:i/>
                <w:sz w:val="24"/>
                <w:szCs w:val="24"/>
              </w:rPr>
              <w:t>о</w:t>
            </w:r>
            <w:r w:rsidR="006D5083">
              <w:rPr>
                <w:rFonts w:cs="Times New Roman"/>
                <w:i/>
                <w:sz w:val="24"/>
                <w:szCs w:val="24"/>
              </w:rPr>
              <w:t> </w:t>
            </w:r>
            <w:r w:rsidR="00845135" w:rsidRPr="00501E46">
              <w:rPr>
                <w:rFonts w:cs="Times New Roman"/>
                <w:i/>
                <w:sz w:val="24"/>
                <w:szCs w:val="24"/>
              </w:rPr>
              <w:t>зайц</w:t>
            </w:r>
            <w:r w:rsidR="00684710" w:rsidRPr="00501E46">
              <w:rPr>
                <w:rFonts w:cs="Times New Roman"/>
                <w:i/>
                <w:sz w:val="24"/>
                <w:szCs w:val="24"/>
              </w:rPr>
              <w:t>е-толае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605D" w14:textId="77777777" w:rsidR="0006721F" w:rsidRPr="00501E46" w:rsidRDefault="005963DB" w:rsidP="00501E46">
            <w:pPr>
              <w:rPr>
                <w:rFonts w:cs="Times New Roman"/>
                <w:i/>
                <w:sz w:val="24"/>
                <w:szCs w:val="24"/>
              </w:rPr>
            </w:pPr>
            <w:r w:rsidRPr="00501E46">
              <w:rPr>
                <w:rFonts w:cs="Times New Roman"/>
                <w:i/>
                <w:sz w:val="24"/>
                <w:szCs w:val="24"/>
              </w:rPr>
              <w:t>У</w:t>
            </w:r>
            <w:r w:rsidR="0006721F" w:rsidRPr="00501E46">
              <w:rPr>
                <w:rFonts w:cs="Times New Roman"/>
                <w:i/>
                <w:sz w:val="24"/>
                <w:szCs w:val="24"/>
              </w:rPr>
              <w:t>потребление научных терминов (</w:t>
            </w:r>
            <w:r w:rsidR="00684710" w:rsidRPr="00501E46">
              <w:rPr>
                <w:rFonts w:cs="Times New Roman"/>
                <w:i/>
                <w:sz w:val="24"/>
                <w:szCs w:val="24"/>
              </w:rPr>
              <w:t>млекопитающее, род, отряд</w:t>
            </w:r>
            <w:r w:rsidR="0006721F" w:rsidRPr="00501E46">
              <w:rPr>
                <w:rFonts w:cs="Times New Roman"/>
                <w:i/>
                <w:sz w:val="24"/>
                <w:szCs w:val="24"/>
              </w:rPr>
              <w:t>), смысловая точность и логичность изложения</w:t>
            </w:r>
          </w:p>
        </w:tc>
      </w:tr>
    </w:tbl>
    <w:p w14:paraId="61EAF3C7" w14:textId="77777777" w:rsidR="00501E46" w:rsidRDefault="00501E46" w:rsidP="009E1629">
      <w:pPr>
        <w:jc w:val="both"/>
        <w:rPr>
          <w:rFonts w:cs="Times New Roman"/>
          <w:szCs w:val="28"/>
        </w:rPr>
      </w:pPr>
    </w:p>
    <w:p w14:paraId="6DF523CC" w14:textId="77777777" w:rsidR="006D5083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 w:rsidR="006D5083"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5</w:t>
      </w:r>
      <w:r w:rsidR="006D5083">
        <w:rPr>
          <w:rFonts w:cs="Times New Roman"/>
          <w:b/>
          <w:szCs w:val="28"/>
        </w:rPr>
        <w:t xml:space="preserve">. </w:t>
      </w:r>
      <w:r w:rsidR="009D0060" w:rsidRPr="00E92227">
        <w:rPr>
          <w:rFonts w:cs="Times New Roman"/>
          <w:szCs w:val="28"/>
        </w:rPr>
        <w:t xml:space="preserve">Кириллу </w:t>
      </w:r>
      <w:r w:rsidR="00451EF3" w:rsidRPr="00E92227">
        <w:rPr>
          <w:rFonts w:cs="Times New Roman"/>
          <w:szCs w:val="28"/>
        </w:rPr>
        <w:t xml:space="preserve">дали задание сделать доклад про снежного барса. </w:t>
      </w:r>
      <w:r w:rsidR="009C5B60" w:rsidRPr="00E92227">
        <w:rPr>
          <w:rFonts w:cs="Times New Roman"/>
          <w:szCs w:val="28"/>
        </w:rPr>
        <w:t xml:space="preserve">В таблице ниже вы найдете получившийся у него текст. </w:t>
      </w:r>
      <w:r w:rsidR="008669B2" w:rsidRPr="00E92227">
        <w:rPr>
          <w:rFonts w:cs="Times New Roman"/>
          <w:szCs w:val="28"/>
        </w:rPr>
        <w:t xml:space="preserve">Расставьте абзацы в </w:t>
      </w:r>
      <w:r w:rsidR="005926B0" w:rsidRPr="00E92227">
        <w:rPr>
          <w:rFonts w:cs="Times New Roman"/>
          <w:szCs w:val="28"/>
        </w:rPr>
        <w:t xml:space="preserve">соответствии с планом доклада. </w:t>
      </w:r>
    </w:p>
    <w:p w14:paraId="0D1A6DCD" w14:textId="4D610CAF" w:rsidR="00451EF3" w:rsidRPr="00E92227" w:rsidRDefault="00DF4FFC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В</w:t>
      </w:r>
      <w:r w:rsidR="00EA15DA">
        <w:rPr>
          <w:rFonts w:cs="Times New Roman"/>
          <w:szCs w:val="28"/>
        </w:rPr>
        <w:t>нимательно рассмотрите экспонат</w:t>
      </w:r>
      <w:r w:rsidRPr="00E92227">
        <w:rPr>
          <w:rFonts w:cs="Times New Roman"/>
          <w:szCs w:val="28"/>
        </w:rPr>
        <w:t xml:space="preserve"> </w:t>
      </w:r>
      <w:r w:rsidR="001D11DD" w:rsidRPr="00E92227">
        <w:rPr>
          <w:rFonts w:cs="Times New Roman"/>
          <w:szCs w:val="28"/>
        </w:rPr>
        <w:t>«С</w:t>
      </w:r>
      <w:r w:rsidRPr="00E92227">
        <w:rPr>
          <w:rFonts w:cs="Times New Roman"/>
          <w:szCs w:val="28"/>
        </w:rPr>
        <w:t>нежн</w:t>
      </w:r>
      <w:r w:rsidR="001D11DD" w:rsidRPr="00E92227">
        <w:rPr>
          <w:rFonts w:cs="Times New Roman"/>
          <w:szCs w:val="28"/>
        </w:rPr>
        <w:t>ый</w:t>
      </w:r>
      <w:r w:rsidRPr="00E92227">
        <w:rPr>
          <w:rFonts w:cs="Times New Roman"/>
          <w:szCs w:val="28"/>
        </w:rPr>
        <w:t xml:space="preserve"> барс</w:t>
      </w:r>
      <w:r w:rsidR="001D11DD" w:rsidRPr="00E92227">
        <w:rPr>
          <w:rFonts w:cs="Times New Roman"/>
          <w:szCs w:val="28"/>
        </w:rPr>
        <w:t>»</w:t>
      </w:r>
      <w:r w:rsidR="00EA15DA">
        <w:rPr>
          <w:rFonts w:cs="Times New Roman"/>
          <w:szCs w:val="28"/>
        </w:rPr>
        <w:t xml:space="preserve"> в зале</w:t>
      </w:r>
      <w:r w:rsidRPr="00E92227">
        <w:rPr>
          <w:rFonts w:cs="Times New Roman"/>
          <w:szCs w:val="28"/>
        </w:rPr>
        <w:t xml:space="preserve"> №</w:t>
      </w:r>
      <w:r w:rsidR="006D5083"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>2. Узнать больше о снежном барсе вы можете, пройдя</w:t>
      </w:r>
      <w:r w:rsidR="005963DB" w:rsidRPr="00E92227">
        <w:rPr>
          <w:rFonts w:cs="Times New Roman"/>
          <w:szCs w:val="28"/>
        </w:rPr>
        <w:t xml:space="preserve"> по</w:t>
      </w:r>
      <w:r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  <w:lang w:val="en-US"/>
        </w:rPr>
        <w:t>QR</w:t>
      </w:r>
      <w:r w:rsidRPr="00E92227">
        <w:rPr>
          <w:rFonts w:cs="Times New Roman"/>
          <w:szCs w:val="28"/>
        </w:rPr>
        <w:t>-коду (зал №</w:t>
      </w:r>
      <w:r w:rsidR="006D5083"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 xml:space="preserve">1). </w:t>
      </w:r>
    </w:p>
    <w:p w14:paraId="49F31462" w14:textId="77777777" w:rsidR="00D62C8D" w:rsidRPr="00E92227" w:rsidRDefault="00D62C8D" w:rsidP="009E1629">
      <w:pPr>
        <w:jc w:val="both"/>
        <w:rPr>
          <w:rFonts w:cs="Times New Roman"/>
          <w:noProof/>
          <w:szCs w:val="28"/>
          <w:lang w:eastAsia="ru-RU"/>
        </w:rPr>
      </w:pPr>
    </w:p>
    <w:p w14:paraId="0D61D550" w14:textId="77777777" w:rsidR="00D62C8D" w:rsidRPr="00E92227" w:rsidRDefault="00D62C8D" w:rsidP="009E1629">
      <w:pPr>
        <w:jc w:val="both"/>
        <w:rPr>
          <w:rFonts w:cs="Times New Roman"/>
          <w:noProof/>
          <w:szCs w:val="28"/>
          <w:lang w:eastAsia="ru-RU"/>
        </w:rPr>
      </w:pPr>
      <w:r w:rsidRPr="00E9222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44433523" wp14:editId="5549032D">
            <wp:extent cx="3337882" cy="3816000"/>
            <wp:effectExtent l="0" t="0" r="0" b="0"/>
            <wp:docPr id="7" name="Рисунок 7" descr="G:\Аттестация 2025\Учебный день в музее\Стили речи. Биологический музей\Снежный 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ттестация 2025\Учебный день в музее\Стили речи. Биологический музей\Снежный бар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882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B61E" w14:textId="77777777" w:rsidR="00D62C8D" w:rsidRPr="00E92227" w:rsidRDefault="00D62C8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6330027D" wp14:editId="56A7CF86">
            <wp:extent cx="3816000" cy="3591424"/>
            <wp:effectExtent l="0" t="0" r="0" b="9525"/>
            <wp:docPr id="6" name="Рисунок 6" descr="G:\Аттестация 2025\Учебный день в музее\Стили речи. Биологический музей\Снежный барс Q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ттестация 2025\Учебный день в музее\Стили речи. Биологический музей\Снежный барс QR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t="4449" r="11718" b="5908"/>
                    <a:stretch/>
                  </pic:blipFill>
                  <pic:spPr bwMode="auto">
                    <a:xfrm>
                      <a:off x="0" y="0"/>
                      <a:ext cx="3816000" cy="35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66C3F" w14:textId="77777777" w:rsidR="0057212D" w:rsidRPr="00E92227" w:rsidRDefault="0057212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План</w:t>
      </w:r>
    </w:p>
    <w:p w14:paraId="1D739471" w14:textId="77777777" w:rsidR="0057212D" w:rsidRPr="00E92227" w:rsidRDefault="0057212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1.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Кто такой снежный барс.</w:t>
      </w:r>
    </w:p>
    <w:p w14:paraId="761267B9" w14:textId="77777777" w:rsidR="0057212D" w:rsidRPr="00E92227" w:rsidRDefault="0057212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2.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Внешний вид снежного барса.</w:t>
      </w:r>
    </w:p>
    <w:p w14:paraId="3B2218A5" w14:textId="77777777" w:rsidR="0057212D" w:rsidRPr="00E92227" w:rsidRDefault="0057212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3.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Чем питается снежный барс.</w:t>
      </w:r>
    </w:p>
    <w:p w14:paraId="26185646" w14:textId="77777777" w:rsidR="0057212D" w:rsidRPr="00E92227" w:rsidRDefault="0057212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4. Где обитает снежный барс.</w:t>
      </w:r>
    </w:p>
    <w:p w14:paraId="0EB2773A" w14:textId="685F48F2" w:rsidR="0057212D" w:rsidRPr="006D5083" w:rsidRDefault="00501E46" w:rsidP="009E1629">
      <w:pPr>
        <w:jc w:val="both"/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lastRenderedPageBreak/>
        <w:t>Таблица 4</w:t>
      </w:r>
      <w:r w:rsidR="006D5083" w:rsidRPr="006D5083">
        <w:rPr>
          <w:rFonts w:cs="Times New Roman"/>
          <w:i/>
          <w:szCs w:val="28"/>
        </w:rPr>
        <w:t xml:space="preserve">. </w:t>
      </w:r>
      <w:r w:rsidR="00D65CC7" w:rsidRPr="006D5083">
        <w:rPr>
          <w:rFonts w:cs="Times New Roman"/>
          <w:i/>
          <w:szCs w:val="28"/>
        </w:rPr>
        <w:t>Абзацы доклада</w:t>
      </w:r>
    </w:p>
    <w:tbl>
      <w:tblPr>
        <w:tblStyle w:val="a6"/>
        <w:tblW w:w="9651" w:type="dxa"/>
        <w:tblLook w:val="04A0" w:firstRow="1" w:lastRow="0" w:firstColumn="1" w:lastColumn="0" w:noHBand="0" w:noVBand="1"/>
      </w:tblPr>
      <w:tblGrid>
        <w:gridCol w:w="1131"/>
        <w:gridCol w:w="8520"/>
      </w:tblGrid>
      <w:tr w:rsidR="0057212D" w:rsidRPr="00E92227" w14:paraId="3D9D6CA4" w14:textId="77777777" w:rsidTr="00501E46">
        <w:tc>
          <w:tcPr>
            <w:tcW w:w="1131" w:type="dxa"/>
          </w:tcPr>
          <w:p w14:paraId="6F949D98" w14:textId="77777777" w:rsidR="0057212D" w:rsidRPr="00501E46" w:rsidRDefault="0057212D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Номер абзаца</w:t>
            </w:r>
          </w:p>
        </w:tc>
        <w:tc>
          <w:tcPr>
            <w:tcW w:w="8520" w:type="dxa"/>
          </w:tcPr>
          <w:p w14:paraId="336ED2E5" w14:textId="77777777" w:rsidR="0057212D" w:rsidRPr="00501E46" w:rsidRDefault="001D11DD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Текст а</w:t>
            </w:r>
            <w:r w:rsidR="0057212D" w:rsidRPr="00501E46">
              <w:rPr>
                <w:rFonts w:cs="Times New Roman"/>
                <w:b/>
                <w:bCs/>
                <w:sz w:val="24"/>
                <w:szCs w:val="24"/>
              </w:rPr>
              <w:t>бзац</w:t>
            </w:r>
            <w:r w:rsidRPr="00501E46">
              <w:rPr>
                <w:rFonts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57212D" w:rsidRPr="00E92227" w14:paraId="71E3AE0B" w14:textId="77777777" w:rsidTr="00501E46">
        <w:tc>
          <w:tcPr>
            <w:tcW w:w="1131" w:type="dxa"/>
          </w:tcPr>
          <w:p w14:paraId="5B5D9410" w14:textId="77777777" w:rsidR="0057212D" w:rsidRPr="006D5083" w:rsidRDefault="0057212D" w:rsidP="006D50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08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</w:tcPr>
          <w:p w14:paraId="30060467" w14:textId="16CC5A86" w:rsidR="0057212D" w:rsidRPr="00501E46" w:rsidRDefault="0057212D" w:rsidP="00501E46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 xml:space="preserve">И́рбис, или сне́жный барс, или снежный леопард (лат. </w:t>
            </w:r>
            <w:r w:rsidRPr="00007306">
              <w:rPr>
                <w:rFonts w:cs="Times New Roman"/>
                <w:i/>
                <w:sz w:val="24"/>
                <w:szCs w:val="24"/>
              </w:rPr>
              <w:t>Panthera uncia</w:t>
            </w:r>
            <w:r w:rsidRPr="00501E46">
              <w:rPr>
                <w:rFonts w:cs="Times New Roman"/>
                <w:sz w:val="24"/>
                <w:szCs w:val="24"/>
              </w:rPr>
              <w:t xml:space="preserve">, ранее — лат. </w:t>
            </w:r>
            <w:r w:rsidRPr="00007306">
              <w:rPr>
                <w:rFonts w:cs="Times New Roman"/>
                <w:i/>
                <w:sz w:val="24"/>
                <w:szCs w:val="24"/>
              </w:rPr>
              <w:t>Uncia uncia</w:t>
            </w:r>
            <w:r w:rsidRPr="00501E46">
              <w:rPr>
                <w:rFonts w:cs="Times New Roman"/>
                <w:sz w:val="24"/>
                <w:szCs w:val="24"/>
              </w:rPr>
              <w:t>) — крупное хищное м</w:t>
            </w:r>
            <w:r w:rsidR="00B10D99">
              <w:rPr>
                <w:rFonts w:cs="Times New Roman"/>
                <w:sz w:val="24"/>
                <w:szCs w:val="24"/>
              </w:rPr>
              <w:t>лекопитающее семейства кошачьих</w:t>
            </w:r>
            <w:r w:rsidRPr="00501E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7212D" w:rsidRPr="00E92227" w14:paraId="7360C498" w14:textId="77777777" w:rsidTr="00501E46">
        <w:tc>
          <w:tcPr>
            <w:tcW w:w="1131" w:type="dxa"/>
          </w:tcPr>
          <w:p w14:paraId="4698D8E7" w14:textId="77777777" w:rsidR="0057212D" w:rsidRPr="006D5083" w:rsidRDefault="0057212D" w:rsidP="006D50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08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</w:tcPr>
          <w:p w14:paraId="70C5E7F6" w14:textId="40B8095F" w:rsidR="0057212D" w:rsidRPr="00501E46" w:rsidRDefault="0057212D" w:rsidP="006D5083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 xml:space="preserve">Хищник обычно </w:t>
            </w:r>
            <w:r w:rsidR="006D5083" w:rsidRPr="00501E46">
              <w:rPr>
                <w:rFonts w:cs="Times New Roman"/>
                <w:sz w:val="24"/>
                <w:szCs w:val="24"/>
              </w:rPr>
              <w:t xml:space="preserve">охотится </w:t>
            </w:r>
            <w:r w:rsidRPr="00501E46">
              <w:rPr>
                <w:rFonts w:cs="Times New Roman"/>
                <w:sz w:val="24"/>
                <w:szCs w:val="24"/>
              </w:rPr>
              <w:t>на крупную добычу, соответствующую его размерам, или более крупную. Снежный барс способен справиться с добычей, втрое превосходящей его по массе. В дикой природе ирбисы в основном питаются копытными: голубыми баранами, сибирскими горными козлами, косулями, маралами, оленями, кабанами. Иногда ирбисы питаются сусликами, пищухами и птицам</w:t>
            </w:r>
            <w:r w:rsidR="00B10D99">
              <w:rPr>
                <w:rFonts w:cs="Times New Roman"/>
                <w:sz w:val="24"/>
                <w:szCs w:val="24"/>
              </w:rPr>
              <w:t>и</w:t>
            </w:r>
          </w:p>
        </w:tc>
      </w:tr>
      <w:tr w:rsidR="0057212D" w:rsidRPr="00E92227" w14:paraId="09DC4F5C" w14:textId="77777777" w:rsidTr="00501E46">
        <w:tc>
          <w:tcPr>
            <w:tcW w:w="1131" w:type="dxa"/>
          </w:tcPr>
          <w:p w14:paraId="626301B7" w14:textId="77777777" w:rsidR="0057212D" w:rsidRPr="006D5083" w:rsidRDefault="0057212D" w:rsidP="006D50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08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</w:tcPr>
          <w:p w14:paraId="0B45A51F" w14:textId="61700550" w:rsidR="0057212D" w:rsidRPr="00501E46" w:rsidRDefault="0057212D" w:rsidP="00501E46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>Ирбис проживает исключительно в холодном климате, в горной местности. Он обитает в Афганистане, Мьянме, Китае, Индии, Кыргызстане, Монголии, Пакистане, Ро</w:t>
            </w:r>
            <w:r w:rsidR="00B10D99">
              <w:rPr>
                <w:rFonts w:cs="Times New Roman"/>
                <w:sz w:val="24"/>
                <w:szCs w:val="24"/>
              </w:rPr>
              <w:t>ссии, Таджикистане, Узбекистане</w:t>
            </w:r>
          </w:p>
        </w:tc>
      </w:tr>
      <w:tr w:rsidR="0057212D" w:rsidRPr="00E92227" w14:paraId="3B38D380" w14:textId="77777777" w:rsidTr="00501E46">
        <w:tc>
          <w:tcPr>
            <w:tcW w:w="1131" w:type="dxa"/>
          </w:tcPr>
          <w:p w14:paraId="63DD3FA1" w14:textId="77777777" w:rsidR="0057212D" w:rsidRPr="006D5083" w:rsidRDefault="0057212D" w:rsidP="006D50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08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</w:tcPr>
          <w:p w14:paraId="39DF0112" w14:textId="12A99A13" w:rsidR="0057212D" w:rsidRPr="00501E46" w:rsidRDefault="0057212D" w:rsidP="006D5083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>Ирбис отличается тонким, длинным, гибким телом, относительно короткими лапами, небольшой головой и очень длинным хвостом. Дл</w:t>
            </w:r>
            <w:r w:rsidR="006D5083">
              <w:rPr>
                <w:rFonts w:cs="Times New Roman"/>
                <w:sz w:val="24"/>
                <w:szCs w:val="24"/>
              </w:rPr>
              <w:t>ина тела вместе с хвостом — 200–</w:t>
            </w:r>
            <w:r w:rsidRPr="00501E46">
              <w:rPr>
                <w:rFonts w:cs="Times New Roman"/>
                <w:sz w:val="24"/>
                <w:szCs w:val="24"/>
              </w:rPr>
              <w:t>230 см. Самцы несколько крупнее самок, масса тела самок от 22</w:t>
            </w:r>
            <w:r w:rsidR="006D5083">
              <w:rPr>
                <w:rFonts w:cs="Times New Roman"/>
                <w:sz w:val="24"/>
                <w:szCs w:val="24"/>
              </w:rPr>
              <w:t> </w:t>
            </w:r>
            <w:r w:rsidRPr="00501E46">
              <w:rPr>
                <w:rFonts w:cs="Times New Roman"/>
                <w:sz w:val="24"/>
                <w:szCs w:val="24"/>
              </w:rPr>
              <w:t>кг, у самцов масса тела 33</w:t>
            </w:r>
            <w:r w:rsidR="006D5083">
              <w:rPr>
                <w:rFonts w:cs="Times New Roman"/>
                <w:sz w:val="24"/>
                <w:szCs w:val="24"/>
              </w:rPr>
              <w:t>–</w:t>
            </w:r>
            <w:r w:rsidRPr="00501E46">
              <w:rPr>
                <w:rFonts w:cs="Times New Roman"/>
                <w:sz w:val="24"/>
                <w:szCs w:val="24"/>
              </w:rPr>
              <w:t>39 кг. Окраска меха светлая, дымчато-серая с кольцеобразными и сплошными т</w:t>
            </w:r>
            <w:r w:rsidR="009C5B60" w:rsidRPr="00501E46">
              <w:rPr>
                <w:rFonts w:cs="Times New Roman"/>
                <w:sz w:val="24"/>
                <w:szCs w:val="24"/>
              </w:rPr>
              <w:t>е</w:t>
            </w:r>
            <w:r w:rsidR="00B10D99">
              <w:rPr>
                <w:rFonts w:cs="Times New Roman"/>
                <w:sz w:val="24"/>
                <w:szCs w:val="24"/>
              </w:rPr>
              <w:t>мными пятнами</w:t>
            </w:r>
          </w:p>
        </w:tc>
      </w:tr>
    </w:tbl>
    <w:p w14:paraId="0E16A5AD" w14:textId="77777777" w:rsidR="008669B2" w:rsidRPr="00E92227" w:rsidRDefault="008669B2" w:rsidP="009E1629">
      <w:pPr>
        <w:jc w:val="both"/>
        <w:rPr>
          <w:rFonts w:cs="Times New Roman"/>
          <w:szCs w:val="28"/>
        </w:rPr>
      </w:pPr>
    </w:p>
    <w:p w14:paraId="1885174A" w14:textId="3EC07B65" w:rsidR="00BE7794" w:rsidRPr="00E92227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 w:rsidR="006D5083"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6</w:t>
      </w:r>
      <w:r w:rsidR="006D5083">
        <w:rPr>
          <w:rFonts w:cs="Times New Roman"/>
          <w:b/>
          <w:szCs w:val="28"/>
        </w:rPr>
        <w:t xml:space="preserve">. </w:t>
      </w:r>
      <w:r w:rsidR="009D0060" w:rsidRPr="00E92227">
        <w:rPr>
          <w:rFonts w:cs="Times New Roman"/>
          <w:szCs w:val="28"/>
        </w:rPr>
        <w:t>Можно</w:t>
      </w:r>
      <w:r w:rsidR="006D5083">
        <w:rPr>
          <w:rFonts w:cs="Times New Roman"/>
          <w:szCs w:val="28"/>
        </w:rPr>
        <w:t xml:space="preserve"> </w:t>
      </w:r>
      <w:r w:rsidR="009D0060" w:rsidRPr="00E92227">
        <w:rPr>
          <w:rFonts w:cs="Times New Roman"/>
          <w:szCs w:val="28"/>
        </w:rPr>
        <w:t>ли</w:t>
      </w:r>
      <w:r w:rsidR="006D5083">
        <w:rPr>
          <w:rFonts w:cs="Times New Roman"/>
          <w:szCs w:val="28"/>
        </w:rPr>
        <w:t xml:space="preserve"> </w:t>
      </w:r>
      <w:r w:rsidR="009D0060" w:rsidRPr="00E92227">
        <w:rPr>
          <w:rFonts w:cs="Times New Roman"/>
          <w:szCs w:val="28"/>
        </w:rPr>
        <w:t>выступление ученицы, посвящ</w:t>
      </w:r>
      <w:r w:rsidR="009C5B60" w:rsidRPr="00E92227">
        <w:rPr>
          <w:rFonts w:cs="Times New Roman"/>
          <w:szCs w:val="28"/>
        </w:rPr>
        <w:t>е</w:t>
      </w:r>
      <w:r w:rsidR="009D0060" w:rsidRPr="00E92227">
        <w:rPr>
          <w:rFonts w:cs="Times New Roman"/>
          <w:szCs w:val="28"/>
        </w:rPr>
        <w:t xml:space="preserve">нное императорским пингвинам, назвать научным докладом? </w:t>
      </w:r>
      <w:r w:rsidR="0057212D" w:rsidRPr="00E92227">
        <w:rPr>
          <w:rFonts w:cs="Times New Roman"/>
          <w:szCs w:val="28"/>
        </w:rPr>
        <w:t>Определите, какую функциональную разновидность языка использовал</w:t>
      </w:r>
      <w:r w:rsidR="009C5B60" w:rsidRPr="00E92227">
        <w:rPr>
          <w:rFonts w:cs="Times New Roman"/>
          <w:szCs w:val="28"/>
        </w:rPr>
        <w:t>а</w:t>
      </w:r>
      <w:r w:rsidR="0057212D" w:rsidRPr="00E92227">
        <w:rPr>
          <w:rFonts w:cs="Times New Roman"/>
          <w:szCs w:val="28"/>
        </w:rPr>
        <w:t xml:space="preserve"> школьни</w:t>
      </w:r>
      <w:r w:rsidR="009C5B60" w:rsidRPr="00E92227">
        <w:rPr>
          <w:rFonts w:cs="Times New Roman"/>
          <w:szCs w:val="28"/>
        </w:rPr>
        <w:t>ца</w:t>
      </w:r>
      <w:r w:rsidR="0057212D" w:rsidRPr="00E92227">
        <w:rPr>
          <w:rFonts w:cs="Times New Roman"/>
          <w:szCs w:val="28"/>
        </w:rPr>
        <w:t xml:space="preserve"> вместо научного стиля.</w:t>
      </w:r>
      <w:r w:rsidR="005A57F1" w:rsidRPr="00E92227">
        <w:rPr>
          <w:rFonts w:cs="Times New Roman"/>
          <w:szCs w:val="28"/>
        </w:rPr>
        <w:t xml:space="preserve"> Обоснуйте свой ответ.</w:t>
      </w:r>
    </w:p>
    <w:p w14:paraId="44DB3624" w14:textId="1F7B4423" w:rsidR="00171772" w:rsidRPr="00E92227" w:rsidRDefault="00D62C8D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t xml:space="preserve">Экспонат </w:t>
      </w:r>
      <w:r w:rsidR="001D11DD" w:rsidRPr="00E92227">
        <w:rPr>
          <w:rFonts w:cs="Times New Roman"/>
          <w:noProof/>
          <w:szCs w:val="28"/>
          <w:lang w:eastAsia="ru-RU"/>
        </w:rPr>
        <w:t>«И</w:t>
      </w:r>
      <w:r w:rsidRPr="00E92227">
        <w:rPr>
          <w:rFonts w:cs="Times New Roman"/>
          <w:noProof/>
          <w:szCs w:val="28"/>
          <w:lang w:eastAsia="ru-RU"/>
        </w:rPr>
        <w:t>мператорски</w:t>
      </w:r>
      <w:r w:rsidR="001D11DD" w:rsidRPr="00E92227">
        <w:rPr>
          <w:rFonts w:cs="Times New Roman"/>
          <w:noProof/>
          <w:szCs w:val="28"/>
          <w:lang w:eastAsia="ru-RU"/>
        </w:rPr>
        <w:t>е</w:t>
      </w:r>
      <w:r w:rsidRPr="00E92227">
        <w:rPr>
          <w:rFonts w:cs="Times New Roman"/>
          <w:noProof/>
          <w:szCs w:val="28"/>
          <w:lang w:eastAsia="ru-RU"/>
        </w:rPr>
        <w:t xml:space="preserve"> пингвин</w:t>
      </w:r>
      <w:r w:rsidR="001D11DD" w:rsidRPr="00E92227">
        <w:rPr>
          <w:rFonts w:cs="Times New Roman"/>
          <w:noProof/>
          <w:szCs w:val="28"/>
          <w:lang w:eastAsia="ru-RU"/>
        </w:rPr>
        <w:t>ы»</w:t>
      </w:r>
      <w:r w:rsidR="00171772" w:rsidRPr="00E92227">
        <w:rPr>
          <w:rFonts w:cs="Times New Roman"/>
          <w:noProof/>
          <w:szCs w:val="28"/>
          <w:lang w:eastAsia="ru-RU"/>
        </w:rPr>
        <w:t xml:space="preserve"> наход</w:t>
      </w:r>
      <w:r w:rsidR="001D11DD" w:rsidRPr="00E92227">
        <w:rPr>
          <w:rFonts w:cs="Times New Roman"/>
          <w:noProof/>
          <w:szCs w:val="28"/>
          <w:lang w:eastAsia="ru-RU"/>
        </w:rPr>
        <w:t>и</w:t>
      </w:r>
      <w:r w:rsidR="00171772" w:rsidRPr="00E92227">
        <w:rPr>
          <w:rFonts w:cs="Times New Roman"/>
          <w:noProof/>
          <w:szCs w:val="28"/>
          <w:lang w:eastAsia="ru-RU"/>
        </w:rPr>
        <w:t>тся в зале №</w:t>
      </w:r>
      <w:r w:rsidR="006D5083">
        <w:rPr>
          <w:rFonts w:cs="Times New Roman"/>
          <w:noProof/>
          <w:szCs w:val="28"/>
          <w:lang w:eastAsia="ru-RU"/>
        </w:rPr>
        <w:t> </w:t>
      </w:r>
      <w:r w:rsidR="00171772" w:rsidRPr="00E92227">
        <w:rPr>
          <w:rFonts w:cs="Times New Roman"/>
          <w:noProof/>
          <w:szCs w:val="28"/>
          <w:lang w:eastAsia="ru-RU"/>
        </w:rPr>
        <w:t xml:space="preserve">2. </w:t>
      </w:r>
      <w:r w:rsidR="00171772" w:rsidRPr="00E92227">
        <w:rPr>
          <w:rFonts w:cs="Times New Roman"/>
          <w:szCs w:val="28"/>
        </w:rPr>
        <w:t xml:space="preserve">Узнать больше об императорских </w:t>
      </w:r>
      <w:r w:rsidR="00BE7794" w:rsidRPr="00E92227">
        <w:rPr>
          <w:rFonts w:cs="Times New Roman"/>
          <w:szCs w:val="28"/>
        </w:rPr>
        <w:t>пингвинах</w:t>
      </w:r>
      <w:r w:rsidR="00171772" w:rsidRPr="00E92227">
        <w:rPr>
          <w:rFonts w:cs="Times New Roman"/>
          <w:szCs w:val="28"/>
        </w:rPr>
        <w:t xml:space="preserve"> вы можете, пройдя </w:t>
      </w:r>
      <w:r w:rsidR="009C5B60" w:rsidRPr="00E92227">
        <w:rPr>
          <w:rFonts w:cs="Times New Roman"/>
          <w:szCs w:val="28"/>
        </w:rPr>
        <w:t xml:space="preserve">по </w:t>
      </w:r>
      <w:r w:rsidR="00171772" w:rsidRPr="00E92227">
        <w:rPr>
          <w:rFonts w:cs="Times New Roman"/>
          <w:szCs w:val="28"/>
          <w:lang w:val="en-US"/>
        </w:rPr>
        <w:t>QR</w:t>
      </w:r>
      <w:r w:rsidR="00171772" w:rsidRPr="00E92227">
        <w:rPr>
          <w:rFonts w:cs="Times New Roman"/>
          <w:szCs w:val="28"/>
        </w:rPr>
        <w:t>-коду (зал №</w:t>
      </w:r>
      <w:r w:rsidR="006D5083">
        <w:rPr>
          <w:rFonts w:cs="Times New Roman"/>
          <w:szCs w:val="28"/>
        </w:rPr>
        <w:t> </w:t>
      </w:r>
      <w:r w:rsidR="00171772" w:rsidRPr="00E92227">
        <w:rPr>
          <w:rFonts w:cs="Times New Roman"/>
          <w:szCs w:val="28"/>
        </w:rPr>
        <w:t>2).</w:t>
      </w:r>
    </w:p>
    <w:tbl>
      <w:tblPr>
        <w:tblStyle w:val="a6"/>
        <w:tblW w:w="9651" w:type="dxa"/>
        <w:tblBorders>
          <w:top w:val="dotDash" w:sz="4" w:space="0" w:color="FFCC66"/>
          <w:left w:val="dotDash" w:sz="4" w:space="0" w:color="FFCC66"/>
          <w:bottom w:val="dotDash" w:sz="4" w:space="0" w:color="FFCC66"/>
          <w:right w:val="dotDash" w:sz="4" w:space="0" w:color="FFCC66"/>
          <w:insideH w:val="dotDash" w:sz="4" w:space="0" w:color="FFCC66"/>
          <w:insideV w:val="dotDash" w:sz="4" w:space="0" w:color="FFCC66"/>
        </w:tblBorders>
        <w:tblLook w:val="04A0" w:firstRow="1" w:lastRow="0" w:firstColumn="1" w:lastColumn="0" w:noHBand="0" w:noVBand="1"/>
      </w:tblPr>
      <w:tblGrid>
        <w:gridCol w:w="9651"/>
      </w:tblGrid>
      <w:tr w:rsidR="009D0060" w:rsidRPr="00E92227" w14:paraId="5E8890D4" w14:textId="77777777" w:rsidTr="00501E46">
        <w:tc>
          <w:tcPr>
            <w:tcW w:w="9651" w:type="dxa"/>
          </w:tcPr>
          <w:p w14:paraId="28B8EF20" w14:textId="77777777" w:rsidR="009C5B60" w:rsidRPr="00E92227" w:rsidRDefault="009D0060" w:rsidP="009E1629">
            <w:pPr>
              <w:jc w:val="both"/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Привет, ребята</w:t>
            </w:r>
            <w:r w:rsidR="009C5B60" w:rsidRPr="00E92227">
              <w:rPr>
                <w:rFonts w:cs="Times New Roman"/>
                <w:szCs w:val="28"/>
              </w:rPr>
              <w:t>!</w:t>
            </w:r>
            <w:r w:rsidRPr="00E92227">
              <w:rPr>
                <w:rFonts w:cs="Times New Roman"/>
                <w:szCs w:val="28"/>
              </w:rPr>
              <w:t xml:space="preserve"> Сегодня я хочу рассказать вам про пингвинов. Они такие милые! Мы видели их в зоопарке. </w:t>
            </w:r>
          </w:p>
          <w:p w14:paraId="59BA759E" w14:textId="77777777" w:rsidR="009D0060" w:rsidRPr="00E92227" w:rsidRDefault="009D0060" w:rsidP="009E1629">
            <w:pPr>
              <w:jc w:val="both"/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Пингвины необычно выглядят: их крылья не подходят для полета, а перья больше похожи на чешую и плотно прилегают к телу. Бабушка сказала мне, что ч</w:t>
            </w:r>
            <w:r w:rsidR="009C5B60" w:rsidRPr="00E92227">
              <w:rPr>
                <w:rFonts w:cs="Times New Roman"/>
                <w:szCs w:val="28"/>
              </w:rPr>
              <w:t>е</w:t>
            </w:r>
            <w:r w:rsidRPr="00E92227">
              <w:rPr>
                <w:rFonts w:cs="Times New Roman"/>
                <w:szCs w:val="28"/>
              </w:rPr>
              <w:t>рно-белый окрас пингвинов помогает им быть незаметными в воде для врагов. Ну надо же, такие хитрые! Представьте себе: пингвины вертикально стоят на суше. Прямо как люди!</w:t>
            </w:r>
          </w:p>
          <w:p w14:paraId="613F03D1" w14:textId="77777777" w:rsidR="009C5B60" w:rsidRPr="00E92227" w:rsidRDefault="009D0060" w:rsidP="009E1629">
            <w:pPr>
              <w:jc w:val="both"/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В наши дни на Земле обитает 18 видов пингвинов, и все они живут в Южном полушарии. Эти птицы даже стали символом Антарктиды, хотя на самом континенте гнездится всего два вида, в том числе и самый крупный среди современных пингвинов — императорский.</w:t>
            </w:r>
          </w:p>
          <w:p w14:paraId="49824576" w14:textId="77777777" w:rsidR="009C5B60" w:rsidRPr="00E92227" w:rsidRDefault="009D0060" w:rsidP="009E1629">
            <w:pPr>
              <w:jc w:val="both"/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 xml:space="preserve">Рост императорского пингвина аж 120 сантиметров. Он ростом почти с меня! Но при этом пугливый и совсем не агрессивный. </w:t>
            </w:r>
          </w:p>
          <w:p w14:paraId="25AFA639" w14:textId="77777777" w:rsidR="009D0060" w:rsidRPr="00E92227" w:rsidRDefault="009D0060" w:rsidP="009E1629">
            <w:pPr>
              <w:jc w:val="both"/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А ещ</w:t>
            </w:r>
            <w:r w:rsidR="009C5B60" w:rsidRPr="00E92227">
              <w:rPr>
                <w:rFonts w:cs="Times New Roman"/>
                <w:szCs w:val="28"/>
              </w:rPr>
              <w:t>е</w:t>
            </w:r>
            <w:r w:rsidRPr="00E92227">
              <w:rPr>
                <w:rFonts w:cs="Times New Roman"/>
                <w:szCs w:val="28"/>
              </w:rPr>
              <w:t xml:space="preserve"> у пингвинов есть очень интересная особенность: яйцо высиживает папа-пингвин. А мама-пингвиниха в это время идет кормиться океанической рыбой и рачками. И когда она возвращается, то кормит родившегося пингвин</w:t>
            </w:r>
            <w:r w:rsidR="009C5B60" w:rsidRPr="00E92227">
              <w:rPr>
                <w:rFonts w:cs="Times New Roman"/>
                <w:szCs w:val="28"/>
              </w:rPr>
              <w:t>е</w:t>
            </w:r>
            <w:r w:rsidRPr="00E92227">
              <w:rPr>
                <w:rFonts w:cs="Times New Roman"/>
                <w:szCs w:val="28"/>
              </w:rPr>
              <w:t>нка накопленной в желудке кашицей из рачков и рыб. Вот уж никогда бы не подумала, что так бывает в природе!</w:t>
            </w:r>
          </w:p>
        </w:tc>
      </w:tr>
    </w:tbl>
    <w:p w14:paraId="67951D16" w14:textId="77777777" w:rsidR="00BE7794" w:rsidRPr="00E92227" w:rsidRDefault="00BE7794" w:rsidP="009E1629">
      <w:pPr>
        <w:jc w:val="both"/>
        <w:rPr>
          <w:rFonts w:cs="Times New Roman"/>
          <w:noProof/>
          <w:szCs w:val="28"/>
          <w:lang w:eastAsia="ru-RU"/>
        </w:rPr>
      </w:pPr>
      <w:r w:rsidRPr="00E9222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77126DD3" wp14:editId="6095ACD8">
            <wp:extent cx="2864834" cy="3816000"/>
            <wp:effectExtent l="0" t="0" r="0" b="0"/>
            <wp:docPr id="4" name="Рисунок 4" descr="G:\Аттестация 2025\Учебный день в музее\Стили речи. Биологический музей\Императорские пингв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стация 2025\Учебный день в музее\Стили речи. Биологический музей\Императорские пингвины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34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D2F2" w14:textId="77777777" w:rsidR="00DF4FFC" w:rsidRDefault="00171772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00A2EE1B" wp14:editId="7E823C50">
            <wp:extent cx="3816000" cy="3683609"/>
            <wp:effectExtent l="0" t="0" r="0" b="0"/>
            <wp:docPr id="3" name="Рисунок 3" descr="G:\Аттестация 2025\Учебный день в музее\Стили речи. Биологический музей\Императорские пингвины Q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Императорские пингвины QR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16"/>
                    <a:stretch/>
                  </pic:blipFill>
                  <pic:spPr bwMode="auto">
                    <a:xfrm>
                      <a:off x="0" y="0"/>
                      <a:ext cx="3816000" cy="368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E74B7" w14:textId="77777777" w:rsidR="00AE1D13" w:rsidRPr="00E92227" w:rsidRDefault="00AE1D13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Ответ. </w:t>
      </w:r>
      <w:r w:rsidRPr="00E92227">
        <w:rPr>
          <w:rFonts w:cs="Times New Roman"/>
          <w:i/>
          <w:szCs w:val="28"/>
        </w:rPr>
        <w:t>Текст относится к разговорному стилю. В нем используются слова разговорного стиля (привет, ну надо же, прямо как, аж, вот уж), слова, характерные для неформального общения (папа, мама), предложения оценочного характера, выражающие отношение к пингвинам, и восклицательные предложения</w:t>
      </w:r>
      <w:r w:rsidR="00587BE4">
        <w:rPr>
          <w:rFonts w:cs="Times New Roman"/>
          <w:i/>
          <w:szCs w:val="28"/>
        </w:rPr>
        <w:t>: «</w:t>
      </w:r>
      <w:r w:rsidRPr="00E92227">
        <w:rPr>
          <w:rFonts w:cs="Times New Roman"/>
          <w:i/>
          <w:szCs w:val="28"/>
        </w:rPr>
        <w:t>Они такие милые!</w:t>
      </w:r>
      <w:r w:rsidR="00587BE4">
        <w:rPr>
          <w:rFonts w:cs="Times New Roman"/>
          <w:szCs w:val="28"/>
        </w:rPr>
        <w:t xml:space="preserve">... </w:t>
      </w:r>
      <w:r w:rsidR="00587BE4">
        <w:rPr>
          <w:rFonts w:cs="Times New Roman"/>
          <w:i/>
          <w:szCs w:val="28"/>
        </w:rPr>
        <w:t>Он ростом почти с меня!»</w:t>
      </w:r>
      <w:r w:rsidR="00CA7C53">
        <w:rPr>
          <w:rFonts w:cs="Times New Roman"/>
          <w:i/>
          <w:szCs w:val="28"/>
        </w:rPr>
        <w:t xml:space="preserve"> </w:t>
      </w:r>
    </w:p>
    <w:p w14:paraId="672C28B0" w14:textId="77777777" w:rsidR="00501E46" w:rsidRDefault="00501E46" w:rsidP="009E1629">
      <w:pPr>
        <w:jc w:val="both"/>
        <w:rPr>
          <w:rFonts w:cs="Times New Roman"/>
          <w:b/>
          <w:szCs w:val="28"/>
        </w:rPr>
      </w:pPr>
    </w:p>
    <w:p w14:paraId="0AB20F7F" w14:textId="1D9C6620" w:rsidR="002A1C13" w:rsidRPr="00E92227" w:rsidRDefault="00B15871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lastRenderedPageBreak/>
        <w:t>Задание №</w:t>
      </w:r>
      <w:r w:rsidR="00007306"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7</w:t>
      </w:r>
      <w:r w:rsidR="00007306">
        <w:rPr>
          <w:rFonts w:cs="Times New Roman"/>
          <w:b/>
          <w:szCs w:val="28"/>
        </w:rPr>
        <w:t xml:space="preserve">. </w:t>
      </w:r>
      <w:r w:rsidR="00DF4FFC" w:rsidRPr="00E92227">
        <w:rPr>
          <w:rFonts w:cs="Times New Roman"/>
          <w:szCs w:val="28"/>
        </w:rPr>
        <w:t xml:space="preserve">Найдите экспонат </w:t>
      </w:r>
      <w:r w:rsidR="009C5B60" w:rsidRPr="00E92227">
        <w:rPr>
          <w:rFonts w:cs="Times New Roman"/>
          <w:szCs w:val="28"/>
        </w:rPr>
        <w:t>«К</w:t>
      </w:r>
      <w:r w:rsidR="00DF4FFC" w:rsidRPr="00E92227">
        <w:rPr>
          <w:rFonts w:cs="Times New Roman"/>
          <w:szCs w:val="28"/>
        </w:rPr>
        <w:t>аспийск</w:t>
      </w:r>
      <w:r w:rsidR="009C5B60" w:rsidRPr="00E92227">
        <w:rPr>
          <w:rFonts w:cs="Times New Roman"/>
          <w:szCs w:val="28"/>
        </w:rPr>
        <w:t>ий</w:t>
      </w:r>
      <w:r w:rsidR="00DF4FFC" w:rsidRPr="00E92227">
        <w:rPr>
          <w:rFonts w:cs="Times New Roman"/>
          <w:szCs w:val="28"/>
        </w:rPr>
        <w:t xml:space="preserve"> тюлен</w:t>
      </w:r>
      <w:r w:rsidR="009C5B60" w:rsidRPr="00E92227">
        <w:rPr>
          <w:rFonts w:cs="Times New Roman"/>
          <w:szCs w:val="28"/>
        </w:rPr>
        <w:t>ь»</w:t>
      </w:r>
      <w:r w:rsidR="00DF4FFC" w:rsidRPr="00E92227">
        <w:rPr>
          <w:rFonts w:cs="Times New Roman"/>
          <w:szCs w:val="28"/>
        </w:rPr>
        <w:t xml:space="preserve"> в зале №</w:t>
      </w:r>
      <w:r w:rsidR="00007306">
        <w:rPr>
          <w:rFonts w:cs="Times New Roman"/>
          <w:szCs w:val="28"/>
        </w:rPr>
        <w:t> </w:t>
      </w:r>
      <w:r w:rsidR="00DF4FFC" w:rsidRPr="00E92227">
        <w:rPr>
          <w:rFonts w:cs="Times New Roman"/>
          <w:szCs w:val="28"/>
        </w:rPr>
        <w:t xml:space="preserve">2 и выполните задание. </w:t>
      </w:r>
      <w:r w:rsidR="002A1C13" w:rsidRPr="00E92227">
        <w:rPr>
          <w:rFonts w:cs="Times New Roman"/>
          <w:szCs w:val="28"/>
        </w:rPr>
        <w:t xml:space="preserve">Представьте, </w:t>
      </w:r>
      <w:r w:rsidR="009C5629" w:rsidRPr="00E92227">
        <w:rPr>
          <w:rFonts w:cs="Times New Roman"/>
          <w:szCs w:val="28"/>
        </w:rPr>
        <w:t>ч</w:t>
      </w:r>
      <w:r w:rsidR="002A1C13" w:rsidRPr="00E92227">
        <w:rPr>
          <w:rFonts w:cs="Times New Roman"/>
          <w:szCs w:val="28"/>
        </w:rPr>
        <w:t xml:space="preserve">то вы зоолог и работаете в популярном биологическом журнале (придумайте название журнала). Вас пригласили в школу сделать доклад о тюленях. Используя материалы из рабочего листа, подготовьте сообщение о каспийских тюленях. Обратите внимание на </w:t>
      </w:r>
      <w:r w:rsidR="002A1C13" w:rsidRPr="00E92227">
        <w:rPr>
          <w:rFonts w:cs="Times New Roman"/>
          <w:szCs w:val="28"/>
          <w:lang w:val="en-US"/>
        </w:rPr>
        <w:t>QR</w:t>
      </w:r>
      <w:r w:rsidR="002A1C13" w:rsidRPr="00E92227">
        <w:rPr>
          <w:rFonts w:cs="Times New Roman"/>
          <w:szCs w:val="28"/>
        </w:rPr>
        <w:t>-код рядом с экспонатом</w:t>
      </w:r>
      <w:r w:rsidR="009C5629" w:rsidRPr="00E92227">
        <w:rPr>
          <w:rFonts w:cs="Times New Roman"/>
          <w:szCs w:val="28"/>
        </w:rPr>
        <w:t>, пройдя по которому</w:t>
      </w:r>
      <w:r w:rsidR="00007306">
        <w:rPr>
          <w:rFonts w:cs="Times New Roman"/>
          <w:szCs w:val="28"/>
        </w:rPr>
        <w:t>,</w:t>
      </w:r>
      <w:r w:rsidR="00BB41CE" w:rsidRPr="00E92227">
        <w:rPr>
          <w:rFonts w:cs="Times New Roman"/>
          <w:szCs w:val="28"/>
        </w:rPr>
        <w:t xml:space="preserve"> вы узнаете больше информации о каспийских тюленях. </w:t>
      </w:r>
    </w:p>
    <w:p w14:paraId="6C093D99" w14:textId="77777777" w:rsidR="00BB41CE" w:rsidRPr="00E92227" w:rsidRDefault="00BB41CE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481BA3D7" wp14:editId="4DB4094C">
            <wp:extent cx="3816000" cy="1759260"/>
            <wp:effectExtent l="0" t="0" r="0" b="0"/>
            <wp:docPr id="2" name="Рисунок 2" descr="G:\Аттестация 2025\Учебный день в музее\Стили речи. Биологический музей\Каспийский тю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Каспийский тюлень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175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F4D8" w14:textId="77777777" w:rsidR="00BE7794" w:rsidRPr="00E92227" w:rsidRDefault="00BE7794" w:rsidP="009E1629">
      <w:pPr>
        <w:jc w:val="both"/>
        <w:rPr>
          <w:rFonts w:cs="Times New Roman"/>
          <w:noProof/>
          <w:szCs w:val="28"/>
          <w:lang w:eastAsia="ru-RU"/>
        </w:rPr>
      </w:pPr>
    </w:p>
    <w:p w14:paraId="6F99C96C" w14:textId="77777777" w:rsidR="00BE7794" w:rsidRPr="00E92227" w:rsidRDefault="00BE7794" w:rsidP="009E1629">
      <w:pPr>
        <w:jc w:val="both"/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4C1ECB31" wp14:editId="704917FB">
            <wp:extent cx="3816000" cy="3703209"/>
            <wp:effectExtent l="0" t="0" r="0" b="0"/>
            <wp:docPr id="5" name="Рисунок 5" descr="G:\Аттестация 2025\Учебный день в музее\Стили речи. Биологический музей\Каспийский тюлень 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стация 2025\Учебный день в музее\Стили речи. Биологический музей\Каспийский тюлень Q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98"/>
                    <a:stretch/>
                  </pic:blipFill>
                  <pic:spPr bwMode="auto">
                    <a:xfrm>
                      <a:off x="0" y="0"/>
                      <a:ext cx="3816000" cy="37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134F5" w14:textId="14069199" w:rsidR="00007306" w:rsidRDefault="00007306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69E99D9A" w14:textId="3176395C" w:rsidR="00DF4FFC" w:rsidRPr="00B10D99" w:rsidRDefault="00501E46" w:rsidP="009E1629">
      <w:pPr>
        <w:jc w:val="both"/>
        <w:rPr>
          <w:rFonts w:cs="Times New Roman"/>
          <w:i/>
          <w:szCs w:val="28"/>
        </w:rPr>
      </w:pPr>
      <w:bookmarkStart w:id="0" w:name="_GoBack"/>
      <w:r w:rsidRPr="00B10D99">
        <w:rPr>
          <w:rFonts w:cs="Times New Roman"/>
          <w:i/>
          <w:szCs w:val="28"/>
        </w:rPr>
        <w:lastRenderedPageBreak/>
        <w:t>Таблица 5</w:t>
      </w:r>
      <w:r w:rsidR="00007306" w:rsidRPr="00B10D99">
        <w:rPr>
          <w:rFonts w:cs="Times New Roman"/>
          <w:i/>
          <w:szCs w:val="28"/>
        </w:rPr>
        <w:t xml:space="preserve">. </w:t>
      </w:r>
      <w:r w:rsidR="00D65CC7" w:rsidRPr="00B10D99">
        <w:rPr>
          <w:rFonts w:cs="Times New Roman"/>
          <w:i/>
          <w:szCs w:val="28"/>
        </w:rPr>
        <w:t>Информация о каспийском тюлене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6"/>
        <w:gridCol w:w="7213"/>
      </w:tblGrid>
      <w:tr w:rsidR="00B10D99" w:rsidRPr="00B10D99" w14:paraId="297E1C04" w14:textId="77777777" w:rsidTr="00501E46">
        <w:tc>
          <w:tcPr>
            <w:tcW w:w="2132" w:type="dxa"/>
          </w:tcPr>
          <w:p w14:paraId="42500DDD" w14:textId="77777777" w:rsidR="00DF4FFC" w:rsidRPr="00B10D99" w:rsidRDefault="00B15871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0D99">
              <w:rPr>
                <w:rFonts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7213" w:type="dxa"/>
          </w:tcPr>
          <w:p w14:paraId="1430A6DD" w14:textId="77777777" w:rsidR="00DF4FFC" w:rsidRPr="00B10D99" w:rsidRDefault="003C6A9B" w:rsidP="00501E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0D99">
              <w:rPr>
                <w:rFonts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B10D99" w:rsidRPr="00B10D99" w14:paraId="5B458845" w14:textId="77777777" w:rsidTr="00501E46">
        <w:tc>
          <w:tcPr>
            <w:tcW w:w="2132" w:type="dxa"/>
          </w:tcPr>
          <w:p w14:paraId="660593FA" w14:textId="77777777" w:rsidR="00DF4FFC" w:rsidRPr="00B10D99" w:rsidRDefault="003C6A9B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>Класс, вид, семейство</w:t>
            </w:r>
          </w:p>
        </w:tc>
        <w:tc>
          <w:tcPr>
            <w:tcW w:w="7213" w:type="dxa"/>
          </w:tcPr>
          <w:p w14:paraId="7F0AC571" w14:textId="48D01B01" w:rsidR="00DF4FFC" w:rsidRPr="00B10D99" w:rsidRDefault="00DF4FFC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bCs/>
                <w:sz w:val="24"/>
                <w:szCs w:val="24"/>
              </w:rPr>
              <w:t>Каспийская нерпа</w:t>
            </w:r>
            <w:r w:rsidRPr="00B10D99">
              <w:rPr>
                <w:rFonts w:cs="Times New Roman"/>
                <w:sz w:val="24"/>
                <w:szCs w:val="24"/>
              </w:rPr>
              <w:t>, или</w:t>
            </w:r>
            <w:r w:rsidR="00007306"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Pr="00B10D99">
              <w:rPr>
                <w:rFonts w:cs="Times New Roman"/>
                <w:bCs/>
                <w:sz w:val="24"/>
                <w:szCs w:val="24"/>
              </w:rPr>
              <w:t>каспийский тюлень</w:t>
            </w:r>
            <w:r w:rsidR="00007306"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Pr="00B10D99">
              <w:rPr>
                <w:rFonts w:cs="Times New Roman"/>
                <w:sz w:val="24"/>
                <w:szCs w:val="24"/>
              </w:rPr>
              <w:t>(</w:t>
            </w:r>
            <w:r w:rsidRPr="00B10D99">
              <w:rPr>
                <w:rStyle w:val="a5"/>
                <w:rFonts w:cs="Times New Roman"/>
                <w:color w:val="auto"/>
                <w:sz w:val="24"/>
                <w:szCs w:val="24"/>
                <w:u w:val="none"/>
              </w:rPr>
              <w:t>лат.</w:t>
            </w:r>
            <w:r w:rsidR="00007306"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Pr="00B10D99">
              <w:rPr>
                <w:rFonts w:cs="Times New Roman"/>
                <w:i/>
                <w:iCs/>
                <w:sz w:val="24"/>
                <w:szCs w:val="24"/>
                <w:lang w:val="la-Latn"/>
              </w:rPr>
              <w:t>Pusa caspica</w:t>
            </w:r>
            <w:r w:rsidRPr="00B10D99">
              <w:rPr>
                <w:rFonts w:cs="Times New Roman"/>
                <w:sz w:val="24"/>
                <w:szCs w:val="24"/>
              </w:rPr>
              <w:t>),</w:t>
            </w:r>
            <w:r w:rsidR="00007306"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Pr="00B10D99">
              <w:rPr>
                <w:rFonts w:cs="Times New Roman"/>
                <w:sz w:val="24"/>
                <w:szCs w:val="24"/>
              </w:rPr>
              <w:t>— вид морских млекопитающих из семейства</w:t>
            </w:r>
            <w:r w:rsidR="00007306"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Pr="00B10D99">
              <w:rPr>
                <w:rStyle w:val="a5"/>
                <w:rFonts w:cs="Times New Roman"/>
                <w:color w:val="auto"/>
                <w:sz w:val="24"/>
                <w:szCs w:val="24"/>
                <w:u w:val="none"/>
              </w:rPr>
              <w:t>настоящих тюленей</w:t>
            </w:r>
          </w:p>
        </w:tc>
      </w:tr>
      <w:tr w:rsidR="00B10D99" w:rsidRPr="00B10D99" w14:paraId="69C0DE58" w14:textId="77777777" w:rsidTr="00501E46">
        <w:tc>
          <w:tcPr>
            <w:tcW w:w="2132" w:type="dxa"/>
          </w:tcPr>
          <w:p w14:paraId="1589A19A" w14:textId="77777777" w:rsidR="00DF4FFC" w:rsidRPr="00B10D99" w:rsidRDefault="00DF4FFC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>Внешний вид</w:t>
            </w:r>
          </w:p>
        </w:tc>
        <w:tc>
          <w:tcPr>
            <w:tcW w:w="7213" w:type="dxa"/>
          </w:tcPr>
          <w:p w14:paraId="5C093EF3" w14:textId="51F685FE" w:rsidR="00DF4FFC" w:rsidRPr="00B10D99" w:rsidRDefault="000D7A1A" w:rsidP="00007306">
            <w:pPr>
              <w:rPr>
                <w:rFonts w:cs="Times New Roman"/>
                <w:sz w:val="24"/>
                <w:szCs w:val="24"/>
              </w:rPr>
            </w:pPr>
            <w:hyperlink r:id="rId22" w:tooltip="Длина" w:history="1">
              <w:r w:rsidR="00DF4FFC" w:rsidRPr="00B10D99">
                <w:rPr>
                  <w:rStyle w:val="a5"/>
                  <w:rFonts w:cs="Times New Roman"/>
                  <w:color w:val="auto"/>
                  <w:sz w:val="24"/>
                  <w:szCs w:val="24"/>
                  <w:u w:val="none"/>
                </w:rPr>
                <w:t>Длина</w:t>
              </w:r>
            </w:hyperlink>
            <w:r w:rsidR="00007306" w:rsidRPr="00B10D99">
              <w:rPr>
                <w:rFonts w:cs="Times New Roman"/>
                <w:sz w:val="24"/>
                <w:szCs w:val="24"/>
              </w:rPr>
              <w:t xml:space="preserve"> тела 120–</w:t>
            </w:r>
            <w:r w:rsidR="00DF4FFC" w:rsidRPr="00B10D99">
              <w:rPr>
                <w:rFonts w:cs="Times New Roman"/>
                <w:sz w:val="24"/>
                <w:szCs w:val="24"/>
              </w:rPr>
              <w:t>148</w:t>
            </w:r>
            <w:r w:rsidR="00007306"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="00DF4FFC" w:rsidRPr="00B10D99">
              <w:rPr>
                <w:rFonts w:cs="Times New Roman"/>
                <w:sz w:val="24"/>
                <w:szCs w:val="24"/>
              </w:rPr>
              <w:t>см, масса</w:t>
            </w:r>
            <w:r w:rsidR="003C6A9B" w:rsidRPr="00B10D99">
              <w:rPr>
                <w:rFonts w:cs="Times New Roman"/>
                <w:sz w:val="24"/>
                <w:szCs w:val="24"/>
              </w:rPr>
              <w:t xml:space="preserve"> тюленей составляет примерно</w:t>
            </w:r>
            <w:r w:rsidR="00DF4FFC" w:rsidRPr="00B10D99">
              <w:rPr>
                <w:rFonts w:cs="Times New Roman"/>
                <w:sz w:val="24"/>
                <w:szCs w:val="24"/>
              </w:rPr>
              <w:t xml:space="preserve"> 50</w:t>
            </w:r>
            <w:r w:rsidR="00007306" w:rsidRPr="00B10D99">
              <w:rPr>
                <w:rFonts w:cs="Times New Roman"/>
                <w:sz w:val="24"/>
                <w:szCs w:val="24"/>
              </w:rPr>
              <w:t>–</w:t>
            </w:r>
            <w:r w:rsidR="00DF4FFC" w:rsidRPr="00B10D99">
              <w:rPr>
                <w:rFonts w:cs="Times New Roman"/>
                <w:sz w:val="24"/>
                <w:szCs w:val="24"/>
              </w:rPr>
              <w:t>60</w:t>
            </w:r>
            <w:r w:rsidR="00007306" w:rsidRPr="00B10D99">
              <w:rPr>
                <w:rFonts w:cs="Times New Roman"/>
                <w:sz w:val="24"/>
                <w:szCs w:val="24"/>
              </w:rPr>
              <w:t> </w:t>
            </w:r>
            <w:r w:rsidR="00DF4FFC" w:rsidRPr="00B10D99">
              <w:rPr>
                <w:rFonts w:cs="Times New Roman"/>
                <w:sz w:val="24"/>
                <w:szCs w:val="24"/>
              </w:rPr>
              <w:t xml:space="preserve">кг. </w:t>
            </w:r>
            <w:r w:rsidR="00D62C8D" w:rsidRPr="00B10D99">
              <w:rPr>
                <w:rFonts w:cs="Times New Roman"/>
                <w:sz w:val="24"/>
                <w:szCs w:val="24"/>
              </w:rPr>
              <w:t xml:space="preserve">Размеры самок и самцов примерно одинаковы. </w:t>
            </w:r>
            <w:r w:rsidR="00DF4FFC" w:rsidRPr="00B10D99">
              <w:rPr>
                <w:rFonts w:cs="Times New Roman"/>
                <w:sz w:val="24"/>
                <w:szCs w:val="24"/>
              </w:rPr>
              <w:t>Окраска тела почти одноцветная</w:t>
            </w:r>
            <w:r w:rsidR="003C6A9B" w:rsidRPr="00B10D99">
              <w:rPr>
                <w:rFonts w:cs="Times New Roman"/>
                <w:sz w:val="24"/>
                <w:szCs w:val="24"/>
              </w:rPr>
              <w:t>, серо-буроватая с коричневыми т</w:t>
            </w:r>
            <w:r w:rsidR="00EF5B1A" w:rsidRPr="00B10D99">
              <w:rPr>
                <w:rFonts w:cs="Times New Roman"/>
                <w:sz w:val="24"/>
                <w:szCs w:val="24"/>
              </w:rPr>
              <w:t>е</w:t>
            </w:r>
            <w:r w:rsidR="00DF4FFC" w:rsidRPr="00B10D99">
              <w:rPr>
                <w:rFonts w:cs="Times New Roman"/>
                <w:sz w:val="24"/>
                <w:szCs w:val="24"/>
              </w:rPr>
              <w:t>мными пятнами.</w:t>
            </w:r>
            <w:r w:rsidR="00B15871" w:rsidRPr="00B10D99">
              <w:rPr>
                <w:rFonts w:cs="Times New Roman"/>
                <w:sz w:val="24"/>
                <w:szCs w:val="24"/>
              </w:rPr>
              <w:t xml:space="preserve"> Для взрослого животного типичны многочисленные пятна непра</w:t>
            </w:r>
            <w:r w:rsidR="00DF7B29" w:rsidRPr="00B10D99">
              <w:rPr>
                <w:rFonts w:cs="Times New Roman"/>
                <w:sz w:val="24"/>
                <w:szCs w:val="24"/>
              </w:rPr>
              <w:t>вильной формы и разной величины</w:t>
            </w:r>
          </w:p>
        </w:tc>
      </w:tr>
      <w:tr w:rsidR="00B10D99" w:rsidRPr="00B10D99" w14:paraId="7E0F34EE" w14:textId="77777777" w:rsidTr="00501E46">
        <w:tc>
          <w:tcPr>
            <w:tcW w:w="2132" w:type="dxa"/>
          </w:tcPr>
          <w:p w14:paraId="271ECFA7" w14:textId="77777777" w:rsidR="00DF4FFC" w:rsidRPr="00B10D99" w:rsidRDefault="00DF4FFC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7213" w:type="dxa"/>
          </w:tcPr>
          <w:p w14:paraId="641112E8" w14:textId="2145169F" w:rsidR="00DF4FFC" w:rsidRPr="00B10D99" w:rsidRDefault="00DF4FFC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Жив</w:t>
            </w:r>
            <w:r w:rsidR="00EF5B1A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е</w:t>
            </w:r>
            <w:r w:rsidR="00DF7B29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т до 50 лет</w:t>
            </w:r>
          </w:p>
        </w:tc>
      </w:tr>
      <w:tr w:rsidR="00B10D99" w:rsidRPr="00B10D99" w14:paraId="5D5AAEBF" w14:textId="77777777" w:rsidTr="00501E46">
        <w:tc>
          <w:tcPr>
            <w:tcW w:w="2132" w:type="dxa"/>
          </w:tcPr>
          <w:p w14:paraId="286E88D2" w14:textId="77777777" w:rsidR="00DF4FFC" w:rsidRPr="00B10D99" w:rsidRDefault="00DF4FFC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7213" w:type="dxa"/>
          </w:tcPr>
          <w:p w14:paraId="3383AB98" w14:textId="72BB0EF6" w:rsidR="00DF4FFC" w:rsidRPr="00B10D99" w:rsidRDefault="00DD5199" w:rsidP="00501E4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10D99">
              <w:rPr>
                <w:rFonts w:cs="Times New Roman"/>
                <w:sz w:val="24"/>
                <w:szCs w:val="24"/>
              </w:rPr>
              <w:t>С</w:t>
            </w:r>
            <w:r w:rsidR="00683A1C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ельдь</w:t>
            </w: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, плотва</w:t>
            </w:r>
            <w:r w:rsidR="00683A1C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,</w:t>
            </w:r>
            <w:r w:rsidR="00007306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карп, килька и корюшка, крабы</w:t>
            </w:r>
            <w:r w:rsidR="00DF4FFC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,</w:t>
            </w:r>
            <w:r w:rsidR="00007306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креветки;</w:t>
            </w:r>
            <w:r w:rsidR="00DF4FFC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около 1</w:t>
            </w:r>
            <w:r w:rsidR="00007306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DF4FFC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% в рационе тюленя приходится на ракообразных.</w:t>
            </w:r>
            <w:r w:rsidR="004776AB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Взрослые особи кас</w:t>
            </w:r>
            <w:r w:rsidR="00007306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пийского тюленя съедают около 2–</w:t>
            </w:r>
            <w:r w:rsidR="00DF7B29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3 кг рыбы в день</w:t>
            </w:r>
          </w:p>
        </w:tc>
      </w:tr>
      <w:tr w:rsidR="00DF4FFC" w:rsidRPr="00B10D99" w14:paraId="157F5535" w14:textId="77777777" w:rsidTr="00501E46">
        <w:tc>
          <w:tcPr>
            <w:tcW w:w="2132" w:type="dxa"/>
          </w:tcPr>
          <w:p w14:paraId="7AEECEFE" w14:textId="77777777" w:rsidR="00DF4FFC" w:rsidRPr="00B10D99" w:rsidRDefault="003C6A9B" w:rsidP="00501E46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 xml:space="preserve">Место обитания </w:t>
            </w:r>
          </w:p>
        </w:tc>
        <w:tc>
          <w:tcPr>
            <w:tcW w:w="7213" w:type="dxa"/>
          </w:tcPr>
          <w:p w14:paraId="3687DEE9" w14:textId="00E09535" w:rsidR="00DF4FFC" w:rsidRPr="00B10D99" w:rsidRDefault="003C6A9B" w:rsidP="00501E4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Каспийское море. В холодное время года основная популяция сосредоточена в Северном Каспии, а в теплое время года тюлени мигрируют в Средний и Южный Каспий.</w:t>
            </w:r>
            <w:r w:rsidR="00683A1C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76AB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Осенью тюлен</w:t>
            </w:r>
            <w:r w:rsidR="00DF7B29"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и заходят в устья Волги и Урала</w:t>
            </w:r>
          </w:p>
        </w:tc>
      </w:tr>
      <w:bookmarkEnd w:id="0"/>
    </w:tbl>
    <w:p w14:paraId="50F48D72" w14:textId="77777777" w:rsidR="00BB41CE" w:rsidRPr="00B10D99" w:rsidRDefault="00BB41CE" w:rsidP="008669B2">
      <w:pPr>
        <w:rPr>
          <w:rFonts w:cs="Times New Roman"/>
          <w:sz w:val="24"/>
          <w:szCs w:val="24"/>
        </w:rPr>
      </w:pPr>
    </w:p>
    <w:sectPr w:rsidR="00BB41CE" w:rsidRPr="00B10D99" w:rsidSect="009E1629">
      <w:footerReference w:type="default" r:id="rId2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95689" w14:textId="77777777" w:rsidR="000D7A1A" w:rsidRDefault="000D7A1A" w:rsidP="001203BD">
      <w:pPr>
        <w:spacing w:after="0"/>
      </w:pPr>
      <w:r>
        <w:separator/>
      </w:r>
    </w:p>
  </w:endnote>
  <w:endnote w:type="continuationSeparator" w:id="0">
    <w:p w14:paraId="57567F0F" w14:textId="77777777" w:rsidR="000D7A1A" w:rsidRDefault="000D7A1A" w:rsidP="00120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577608"/>
      <w:docPartObj>
        <w:docPartGallery w:val="Page Numbers (Bottom of Page)"/>
        <w:docPartUnique/>
      </w:docPartObj>
    </w:sdtPr>
    <w:sdtEndPr/>
    <w:sdtContent>
      <w:p w14:paraId="56B03FAA" w14:textId="5EE1E3C8" w:rsidR="001203BD" w:rsidRDefault="001203BD" w:rsidP="007A75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9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1C7D" w14:textId="77777777" w:rsidR="000D7A1A" w:rsidRDefault="000D7A1A" w:rsidP="001203BD">
      <w:pPr>
        <w:spacing w:after="0"/>
      </w:pPr>
      <w:r>
        <w:separator/>
      </w:r>
    </w:p>
  </w:footnote>
  <w:footnote w:type="continuationSeparator" w:id="0">
    <w:p w14:paraId="06E2CA36" w14:textId="77777777" w:rsidR="000D7A1A" w:rsidRDefault="000D7A1A" w:rsidP="001203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9E"/>
    <w:rsid w:val="00007306"/>
    <w:rsid w:val="00051847"/>
    <w:rsid w:val="0006721F"/>
    <w:rsid w:val="000D7A1A"/>
    <w:rsid w:val="000E7CB8"/>
    <w:rsid w:val="001203BD"/>
    <w:rsid w:val="001416F8"/>
    <w:rsid w:val="00171772"/>
    <w:rsid w:val="001D11DD"/>
    <w:rsid w:val="002373A5"/>
    <w:rsid w:val="00261FB9"/>
    <w:rsid w:val="0029039E"/>
    <w:rsid w:val="002A1C13"/>
    <w:rsid w:val="003144C5"/>
    <w:rsid w:val="00321048"/>
    <w:rsid w:val="003379B1"/>
    <w:rsid w:val="003C6A9B"/>
    <w:rsid w:val="003D127C"/>
    <w:rsid w:val="003E6019"/>
    <w:rsid w:val="00451EF3"/>
    <w:rsid w:val="00455139"/>
    <w:rsid w:val="00473AFC"/>
    <w:rsid w:val="004776AB"/>
    <w:rsid w:val="004C163E"/>
    <w:rsid w:val="004F12D9"/>
    <w:rsid w:val="00501E46"/>
    <w:rsid w:val="00515EA9"/>
    <w:rsid w:val="00536A76"/>
    <w:rsid w:val="0057212D"/>
    <w:rsid w:val="00587BE4"/>
    <w:rsid w:val="005926B0"/>
    <w:rsid w:val="005963DB"/>
    <w:rsid w:val="005A57F1"/>
    <w:rsid w:val="005B19B4"/>
    <w:rsid w:val="005C1159"/>
    <w:rsid w:val="005C5A11"/>
    <w:rsid w:val="005D0487"/>
    <w:rsid w:val="00631E10"/>
    <w:rsid w:val="00683A1C"/>
    <w:rsid w:val="00684710"/>
    <w:rsid w:val="00692F18"/>
    <w:rsid w:val="006A52D8"/>
    <w:rsid w:val="006D07E1"/>
    <w:rsid w:val="006D5083"/>
    <w:rsid w:val="007A75FE"/>
    <w:rsid w:val="007E3A26"/>
    <w:rsid w:val="00845135"/>
    <w:rsid w:val="008669B2"/>
    <w:rsid w:val="00884790"/>
    <w:rsid w:val="00886A58"/>
    <w:rsid w:val="008B0835"/>
    <w:rsid w:val="0090191D"/>
    <w:rsid w:val="009108B4"/>
    <w:rsid w:val="00985715"/>
    <w:rsid w:val="009C5629"/>
    <w:rsid w:val="009C5B60"/>
    <w:rsid w:val="009D0060"/>
    <w:rsid w:val="009E1629"/>
    <w:rsid w:val="009E2ECA"/>
    <w:rsid w:val="009F3032"/>
    <w:rsid w:val="00AA3FC6"/>
    <w:rsid w:val="00AE1D13"/>
    <w:rsid w:val="00AE540A"/>
    <w:rsid w:val="00B10D99"/>
    <w:rsid w:val="00B15871"/>
    <w:rsid w:val="00B52A0C"/>
    <w:rsid w:val="00BA279E"/>
    <w:rsid w:val="00BB41CE"/>
    <w:rsid w:val="00BE7794"/>
    <w:rsid w:val="00C01C50"/>
    <w:rsid w:val="00C11DBC"/>
    <w:rsid w:val="00C15C2C"/>
    <w:rsid w:val="00C25DB2"/>
    <w:rsid w:val="00C770A9"/>
    <w:rsid w:val="00C8614D"/>
    <w:rsid w:val="00C95E27"/>
    <w:rsid w:val="00CA7C53"/>
    <w:rsid w:val="00CB0562"/>
    <w:rsid w:val="00D05744"/>
    <w:rsid w:val="00D1018B"/>
    <w:rsid w:val="00D51B78"/>
    <w:rsid w:val="00D53F13"/>
    <w:rsid w:val="00D62C8D"/>
    <w:rsid w:val="00D633EE"/>
    <w:rsid w:val="00D65CC7"/>
    <w:rsid w:val="00DD5199"/>
    <w:rsid w:val="00DF4FFC"/>
    <w:rsid w:val="00DF7B29"/>
    <w:rsid w:val="00E33C62"/>
    <w:rsid w:val="00E53465"/>
    <w:rsid w:val="00E621EB"/>
    <w:rsid w:val="00E92227"/>
    <w:rsid w:val="00EA15DA"/>
    <w:rsid w:val="00ED1676"/>
    <w:rsid w:val="00EF2516"/>
    <w:rsid w:val="00EF5B1A"/>
    <w:rsid w:val="00F23004"/>
    <w:rsid w:val="00F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647F"/>
  <w15:docId w15:val="{B787D196-332F-4953-A8BA-DDBC5655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6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нью роман"/>
    <w:basedOn w:val="a"/>
    <w:link w:val="a4"/>
    <w:qFormat/>
    <w:rsid w:val="00886A58"/>
    <w:pPr>
      <w:spacing w:line="360" w:lineRule="auto"/>
      <w:jc w:val="both"/>
    </w:pPr>
  </w:style>
  <w:style w:type="character" w:customStyle="1" w:styleId="a4">
    <w:name w:val="Таймс нью роман Знак"/>
    <w:basedOn w:val="a0"/>
    <w:link w:val="a3"/>
    <w:rsid w:val="00886A5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68471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7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3D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3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963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63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63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63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63D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203B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1203BD"/>
  </w:style>
  <w:style w:type="paragraph" w:styleId="af0">
    <w:name w:val="footer"/>
    <w:basedOn w:val="a"/>
    <w:link w:val="af1"/>
    <w:uiPriority w:val="99"/>
    <w:unhideWhenUsed/>
    <w:rsid w:val="001203B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12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C" TargetMode="External"/><Relationship Id="rId13" Type="http://schemas.openxmlformats.org/officeDocument/2006/relationships/hyperlink" Target="https://ru.wikipedia.org/wiki/%D0%97%D0%B0%D0%B1%D0%B0%D0%B9%D0%BA%D0%B0%D0%BB%D1%8C%D0%B5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ru.wikipedia.org/wiki/%D0%97%D0%B0%D1%8F%D1%86-%D1%80%D1%83%D1%81%D0%B0%D0%BA" TargetMode="External"/><Relationship Id="rId12" Type="http://schemas.openxmlformats.org/officeDocument/2006/relationships/hyperlink" Target="https://ru.wikipedia.org/wiki/%D0%9C%D0%B5%D1%85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D%D0%B5%D0%B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A%D0%B8%D1%82%D0%B0%D0%B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A5%D0%B2%D0%BE%D1%81%D1%82" TargetMode="External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A%D0%B3" TargetMode="External"/><Relationship Id="rId14" Type="http://schemas.openxmlformats.org/officeDocument/2006/relationships/hyperlink" Target="https://ru.wikipedia.org/wiki/%D0%9C%D0%BE%D0%BD%D0%B3%D0%BE%D0%BB%D0%B8%D1%8F" TargetMode="External"/><Relationship Id="rId22" Type="http://schemas.openxmlformats.org/officeDocument/2006/relationships/hyperlink" Target="https://ru.wikipedia.org/wiki/%D0%94%D0%BB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Яна Ковшилло</cp:lastModifiedBy>
  <cp:revision>27</cp:revision>
  <dcterms:created xsi:type="dcterms:W3CDTF">2025-01-06T14:15:00Z</dcterms:created>
  <dcterms:modified xsi:type="dcterms:W3CDTF">2025-02-13T09:59:00Z</dcterms:modified>
</cp:coreProperties>
</file>