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75" w:rsidRPr="00AF6156" w:rsidRDefault="003A2B75" w:rsidP="0031609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F6156">
        <w:rPr>
          <w:b/>
          <w:sz w:val="28"/>
          <w:szCs w:val="28"/>
        </w:rPr>
        <w:t>Коллекция текстовых</w:t>
      </w:r>
      <w:r>
        <w:rPr>
          <w:b/>
          <w:sz w:val="28"/>
          <w:szCs w:val="28"/>
        </w:rPr>
        <w:t xml:space="preserve"> </w:t>
      </w:r>
      <w:r w:rsidRPr="00AF6156">
        <w:rPr>
          <w:b/>
          <w:sz w:val="28"/>
          <w:szCs w:val="28"/>
        </w:rPr>
        <w:t>сопроводительных материалов</w:t>
      </w:r>
    </w:p>
    <w:p w:rsidR="003A2B75" w:rsidRPr="00AF6156" w:rsidRDefault="003A2B75" w:rsidP="0031609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учителя</w:t>
      </w:r>
    </w:p>
    <w:p w:rsidR="003A2B75" w:rsidRDefault="003A2B75" w:rsidP="00316091">
      <w:pPr>
        <w:spacing w:after="0" w:line="240" w:lineRule="auto"/>
      </w:pPr>
    </w:p>
    <w:p w:rsid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Государственный музей обороны Москвы, основанный в 1979 году, создан в память о защитниках Москвы и рассказывает о Московской битве – самой крупной битве Великой Отечественной войны 1941</w:t>
      </w:r>
      <w:r w:rsidR="00041F2A">
        <w:rPr>
          <w:rFonts w:ascii="Times New Roman" w:hAnsi="Times New Roman" w:cs="Times New Roman"/>
          <w:sz w:val="28"/>
          <w:szCs w:val="28"/>
        </w:rPr>
        <w:t>–</w:t>
      </w:r>
      <w:r w:rsidRPr="003A2B75">
        <w:rPr>
          <w:rFonts w:ascii="Times New Roman" w:hAnsi="Times New Roman" w:cs="Times New Roman"/>
          <w:sz w:val="28"/>
          <w:szCs w:val="28"/>
        </w:rPr>
        <w:t>1945 годов. Посетитель будто проходит вместе с участниками Московской битвы весь тяжелый путь испытаний, познает и понимает, что двигало людьми в самые критические моменты битвы, удивляется их силе духа, воплотившейся в</w:t>
      </w:r>
      <w:r w:rsidR="00041F2A">
        <w:rPr>
          <w:rFonts w:ascii="Times New Roman" w:hAnsi="Times New Roman" w:cs="Times New Roman"/>
          <w:sz w:val="28"/>
          <w:szCs w:val="28"/>
        </w:rPr>
        <w:t> </w:t>
      </w:r>
      <w:r w:rsidRPr="003A2B75">
        <w:rPr>
          <w:rFonts w:ascii="Times New Roman" w:hAnsi="Times New Roman" w:cs="Times New Roman"/>
          <w:sz w:val="28"/>
          <w:szCs w:val="28"/>
        </w:rPr>
        <w:t>жертвенном подвиге во имя спасения жизни на земле.</w:t>
      </w:r>
    </w:p>
    <w:p w:rsidR="00041F2A" w:rsidRPr="003A2B75" w:rsidRDefault="00041F2A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75" w:rsidRPr="003A2B75" w:rsidRDefault="00041F2A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 1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>Начало Великой Отечественной войны 1941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>1945 гг.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2B75" w:rsidRP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B75">
        <w:rPr>
          <w:rFonts w:ascii="Times New Roman" w:hAnsi="Times New Roman" w:cs="Times New Roman"/>
          <w:bCs/>
          <w:sz w:val="28"/>
          <w:szCs w:val="28"/>
        </w:rPr>
        <w:t>Первый зал музея посвящен жизни Москвы – огромного города, столицы большой страны в драматический период начала Великой Отечественной войны.</w:t>
      </w:r>
    </w:p>
    <w:p w:rsidR="003A2B75" w:rsidRP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b/>
          <w:bCs/>
          <w:sz w:val="28"/>
          <w:szCs w:val="28"/>
        </w:rPr>
        <w:t>22 июня 1941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B75">
        <w:rPr>
          <w:rFonts w:ascii="Times New Roman" w:hAnsi="Times New Roman" w:cs="Times New Roman"/>
          <w:sz w:val="28"/>
          <w:szCs w:val="28"/>
        </w:rPr>
        <w:t xml:space="preserve">года в 12 часов дня нарком иностранных дел </w:t>
      </w:r>
      <w:r w:rsidR="00041F2A">
        <w:rPr>
          <w:rFonts w:ascii="Times New Roman" w:hAnsi="Times New Roman" w:cs="Times New Roman"/>
          <w:sz w:val="28"/>
          <w:szCs w:val="28"/>
        </w:rPr>
        <w:br/>
      </w:r>
      <w:r w:rsidRPr="003A2B75">
        <w:rPr>
          <w:rFonts w:ascii="Times New Roman" w:hAnsi="Times New Roman" w:cs="Times New Roman"/>
          <w:sz w:val="28"/>
          <w:szCs w:val="28"/>
        </w:rPr>
        <w:t xml:space="preserve">В.М. Молотов оповестил москвичей по городскому радио о начале войны. </w:t>
      </w:r>
      <w:r w:rsidR="00041F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A2B7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A2B75">
        <w:rPr>
          <w:rFonts w:ascii="Times New Roman" w:hAnsi="Times New Roman" w:cs="Times New Roman"/>
          <w:sz w:val="28"/>
          <w:szCs w:val="28"/>
        </w:rPr>
        <w:t xml:space="preserve"> же месяцы войны правительство Москвы осуществило целый ряд серьезных мероприятий, перестроив жизнедеятельность города применительно к условиям военного времени.</w:t>
      </w:r>
    </w:p>
    <w:p w:rsidR="003A2B75" w:rsidRP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В числе самых важных мер</w:t>
      </w:r>
      <w:r w:rsidR="00041F2A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3A2B75">
        <w:rPr>
          <w:rFonts w:ascii="Times New Roman" w:hAnsi="Times New Roman" w:cs="Times New Roman"/>
          <w:sz w:val="28"/>
          <w:szCs w:val="28"/>
        </w:rPr>
        <w:t>:</w:t>
      </w:r>
    </w:p>
    <w:p w:rsidR="003A2B75" w:rsidRPr="003A2B75" w:rsidRDefault="003A2B75" w:rsidP="00041F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проведение мобилизации</w:t>
      </w:r>
      <w:r w:rsidR="00041F2A">
        <w:rPr>
          <w:rFonts w:ascii="Times New Roman" w:hAnsi="Times New Roman" w:cs="Times New Roman"/>
          <w:sz w:val="28"/>
          <w:szCs w:val="28"/>
        </w:rPr>
        <w:t>;</w:t>
      </w:r>
    </w:p>
    <w:p w:rsidR="003A2B75" w:rsidRPr="003A2B75" w:rsidRDefault="003A2B75" w:rsidP="00041F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перевод промышленности на производство военной продукции</w:t>
      </w:r>
      <w:r w:rsidR="00041F2A">
        <w:rPr>
          <w:rFonts w:ascii="Times New Roman" w:hAnsi="Times New Roman" w:cs="Times New Roman"/>
          <w:sz w:val="28"/>
          <w:szCs w:val="28"/>
        </w:rPr>
        <w:t>;</w:t>
      </w:r>
    </w:p>
    <w:p w:rsidR="003A2B75" w:rsidRPr="003A2B75" w:rsidRDefault="003A2B75" w:rsidP="00041F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создание местной противовоздушной обороны</w:t>
      </w:r>
      <w:r w:rsidR="00041F2A">
        <w:rPr>
          <w:rFonts w:ascii="Times New Roman" w:hAnsi="Times New Roman" w:cs="Times New Roman"/>
          <w:sz w:val="28"/>
          <w:szCs w:val="28"/>
        </w:rPr>
        <w:t>;</w:t>
      </w:r>
    </w:p>
    <w:p w:rsidR="003A2B75" w:rsidRPr="003A2B75" w:rsidRDefault="003A2B75" w:rsidP="00041F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организация госпиталей</w:t>
      </w:r>
      <w:r w:rsidR="00041F2A">
        <w:rPr>
          <w:rFonts w:ascii="Times New Roman" w:hAnsi="Times New Roman" w:cs="Times New Roman"/>
          <w:sz w:val="28"/>
          <w:szCs w:val="28"/>
        </w:rPr>
        <w:t>;</w:t>
      </w:r>
    </w:p>
    <w:p w:rsidR="003A2B75" w:rsidRPr="003A2B75" w:rsidRDefault="003A2B75" w:rsidP="00041F2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специальное обеспечение семей военнослужащих и многое другое.</w:t>
      </w:r>
    </w:p>
    <w:p w:rsid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В зале представлены наглядные свидетельства того, как Москва стремительно превращалась из мирной столицы обширного госуда</w:t>
      </w:r>
      <w:r w:rsidR="00041F2A">
        <w:rPr>
          <w:rFonts w:ascii="Times New Roman" w:hAnsi="Times New Roman" w:cs="Times New Roman"/>
          <w:sz w:val="28"/>
          <w:szCs w:val="28"/>
        </w:rPr>
        <w:t>рства в центр мобилизации сил для</w:t>
      </w:r>
      <w:r w:rsidRPr="003A2B75">
        <w:rPr>
          <w:rFonts w:ascii="Times New Roman" w:hAnsi="Times New Roman" w:cs="Times New Roman"/>
          <w:sz w:val="28"/>
          <w:szCs w:val="28"/>
        </w:rPr>
        <w:t xml:space="preserve"> отпор</w:t>
      </w:r>
      <w:r w:rsidR="00041F2A">
        <w:rPr>
          <w:rFonts w:ascii="Times New Roman" w:hAnsi="Times New Roman" w:cs="Times New Roman"/>
          <w:sz w:val="28"/>
          <w:szCs w:val="28"/>
        </w:rPr>
        <w:t>а</w:t>
      </w:r>
      <w:r w:rsidRPr="003A2B75">
        <w:rPr>
          <w:rFonts w:ascii="Times New Roman" w:hAnsi="Times New Roman" w:cs="Times New Roman"/>
          <w:sz w:val="28"/>
          <w:szCs w:val="28"/>
        </w:rPr>
        <w:t xml:space="preserve"> врагу.</w:t>
      </w:r>
    </w:p>
    <w:p w:rsid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Сознавая угрозу, нависшую над Москвой, жители города не пали духом. Массовое движение добровольцев 4 июля 1941 года вылилось в создание дивизий московского народного ополчения, которые формировались на базе районов столицы и пополнялись жителями Подмосковья. Одновременно в</w:t>
      </w:r>
      <w:r w:rsidR="00041F2A">
        <w:rPr>
          <w:rFonts w:ascii="Times New Roman" w:hAnsi="Times New Roman" w:cs="Times New Roman"/>
          <w:sz w:val="28"/>
          <w:szCs w:val="28"/>
        </w:rPr>
        <w:t> </w:t>
      </w:r>
      <w:r w:rsidRPr="003A2B75">
        <w:rPr>
          <w:rFonts w:ascii="Times New Roman" w:hAnsi="Times New Roman" w:cs="Times New Roman"/>
          <w:sz w:val="28"/>
          <w:szCs w:val="28"/>
        </w:rPr>
        <w:t>каждом районе Москвы и области из добровольцев создавались истребительные батальоны для борьбы с вражескими десантами и</w:t>
      </w:r>
      <w:r w:rsidR="00041F2A">
        <w:rPr>
          <w:rFonts w:ascii="Times New Roman" w:hAnsi="Times New Roman" w:cs="Times New Roman"/>
          <w:sz w:val="28"/>
          <w:szCs w:val="28"/>
        </w:rPr>
        <w:t> </w:t>
      </w:r>
      <w:r w:rsidRPr="003A2B75">
        <w:rPr>
          <w:rFonts w:ascii="Times New Roman" w:hAnsi="Times New Roman" w:cs="Times New Roman"/>
          <w:sz w:val="28"/>
          <w:szCs w:val="28"/>
        </w:rPr>
        <w:t>предотвращения диверсий противника. С июля 1941 года более полумиллиона московских женщин, студентов и даже старшеклассников приняли участие в строительстве сначала Ржевско-Вяземской, а потом и</w:t>
      </w:r>
      <w:r w:rsidR="00041F2A">
        <w:rPr>
          <w:rFonts w:ascii="Times New Roman" w:hAnsi="Times New Roman" w:cs="Times New Roman"/>
          <w:sz w:val="28"/>
          <w:szCs w:val="28"/>
        </w:rPr>
        <w:t> </w:t>
      </w:r>
      <w:r w:rsidRPr="003A2B75">
        <w:rPr>
          <w:rFonts w:ascii="Times New Roman" w:hAnsi="Times New Roman" w:cs="Times New Roman"/>
          <w:sz w:val="28"/>
          <w:szCs w:val="28"/>
        </w:rPr>
        <w:t>Можайской линии обороны.</w:t>
      </w:r>
    </w:p>
    <w:p w:rsidR="00041F2A" w:rsidRDefault="00041F2A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75" w:rsidRPr="003A2B75" w:rsidRDefault="00041F2A" w:rsidP="00041F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 3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>Битва за Москву. Оборонительный период (30 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>5 декабря 1941)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C39">
        <w:rPr>
          <w:rFonts w:ascii="Times New Roman" w:hAnsi="Times New Roman" w:cs="Times New Roman"/>
          <w:bCs/>
          <w:sz w:val="28"/>
          <w:szCs w:val="28"/>
        </w:rPr>
        <w:t xml:space="preserve">Третий зал посвящен оборонительному периоду Московской битвы – самой крупной битвы в ходе Великой Отечественной войны, которая вместила в себя сложный комплекс различных по характеру и до предела напряженных </w:t>
      </w:r>
      <w:r w:rsidRPr="00426C39">
        <w:rPr>
          <w:rFonts w:ascii="Times New Roman" w:hAnsi="Times New Roman" w:cs="Times New Roman"/>
          <w:bCs/>
          <w:sz w:val="28"/>
          <w:szCs w:val="28"/>
        </w:rPr>
        <w:lastRenderedPageBreak/>
        <w:t>операций, боев и сражений, развернувшихся на огромной территории и</w:t>
      </w:r>
      <w:r w:rsidR="0049416B">
        <w:rPr>
          <w:rFonts w:ascii="Times New Roman" w:hAnsi="Times New Roman" w:cs="Times New Roman"/>
          <w:bCs/>
          <w:sz w:val="28"/>
          <w:szCs w:val="28"/>
        </w:rPr>
        <w:t> </w:t>
      </w:r>
      <w:r w:rsidRPr="00426C39">
        <w:rPr>
          <w:rFonts w:ascii="Times New Roman" w:hAnsi="Times New Roman" w:cs="Times New Roman"/>
          <w:bCs/>
          <w:sz w:val="28"/>
          <w:szCs w:val="28"/>
        </w:rPr>
        <w:t>продолжавшихся непрерывно в течение 203 дней и ночей.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C39">
        <w:rPr>
          <w:rFonts w:ascii="Times New Roman" w:hAnsi="Times New Roman" w:cs="Times New Roman"/>
          <w:bCs/>
          <w:sz w:val="28"/>
          <w:szCs w:val="28"/>
        </w:rPr>
        <w:t>В Битве за Москву с обеих сторон участвовало более 7 миллионов человек. Захват Москвы, как решающую победу над СССР, планировалось осуществить уже в</w:t>
      </w:r>
      <w:r w:rsidR="005B5F34">
        <w:rPr>
          <w:rFonts w:ascii="Times New Roman" w:hAnsi="Times New Roman" w:cs="Times New Roman"/>
          <w:bCs/>
          <w:sz w:val="28"/>
          <w:szCs w:val="28"/>
        </w:rPr>
        <w:t>о время</w:t>
      </w:r>
      <w:r w:rsidRPr="00426C39">
        <w:rPr>
          <w:rFonts w:ascii="Times New Roman" w:hAnsi="Times New Roman" w:cs="Times New Roman"/>
          <w:bCs/>
          <w:sz w:val="28"/>
          <w:szCs w:val="28"/>
        </w:rPr>
        <w:t xml:space="preserve"> летне-осенней кампании 1941 года. Упорное сопротивление советских войск в Смоленском сражении сорвало попытку гитлеровцев войти в столицу. В ходе этого сражения соединения Красной </w:t>
      </w:r>
      <w:r w:rsidR="005B5F34">
        <w:rPr>
          <w:rFonts w:ascii="Times New Roman" w:hAnsi="Times New Roman" w:cs="Times New Roman"/>
          <w:bCs/>
          <w:sz w:val="28"/>
          <w:szCs w:val="28"/>
        </w:rPr>
        <w:t>а</w:t>
      </w:r>
      <w:r w:rsidRPr="00426C39">
        <w:rPr>
          <w:rFonts w:ascii="Times New Roman" w:hAnsi="Times New Roman" w:cs="Times New Roman"/>
          <w:bCs/>
          <w:sz w:val="28"/>
          <w:szCs w:val="28"/>
        </w:rPr>
        <w:t>рмии проявили беспримерную стойкость в обороне и смелыми контрударами нанесли крайне чувствительный урон войскам группы армий «Центр», заставив их остановиться, когда до Москвы оставалось всего 350–375 километров.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C39">
        <w:rPr>
          <w:rFonts w:ascii="Times New Roman" w:hAnsi="Times New Roman" w:cs="Times New Roman"/>
          <w:bCs/>
          <w:sz w:val="28"/>
          <w:szCs w:val="28"/>
        </w:rPr>
        <w:t xml:space="preserve">Германские войска почти на два месяца увязли в обороне Западного, Центрального и Брянского фронтов. Тщательно разработанный план захвата Москвы «Барбаросса» начал давать сбои. 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C39">
        <w:rPr>
          <w:rFonts w:ascii="Times New Roman" w:hAnsi="Times New Roman" w:cs="Times New Roman"/>
          <w:bCs/>
          <w:sz w:val="28"/>
          <w:szCs w:val="28"/>
        </w:rPr>
        <w:t xml:space="preserve">Противнику потребовались дополнительные силы и средства, </w:t>
      </w:r>
      <w:r w:rsidR="005B5F34">
        <w:rPr>
          <w:rFonts w:ascii="Times New Roman" w:hAnsi="Times New Roman" w:cs="Times New Roman"/>
          <w:bCs/>
          <w:sz w:val="28"/>
          <w:szCs w:val="28"/>
        </w:rPr>
        <w:t>чтобы подготовить новую операцию</w:t>
      </w:r>
      <w:r w:rsidRPr="00426C39">
        <w:rPr>
          <w:rFonts w:ascii="Times New Roman" w:hAnsi="Times New Roman" w:cs="Times New Roman"/>
          <w:bCs/>
          <w:sz w:val="28"/>
          <w:szCs w:val="28"/>
        </w:rPr>
        <w:t xml:space="preserve"> по взятию Москвы. Разработанный план решающего наступления на </w:t>
      </w:r>
      <w:r w:rsidR="005B5F34">
        <w:rPr>
          <w:rFonts w:ascii="Times New Roman" w:hAnsi="Times New Roman" w:cs="Times New Roman"/>
          <w:bCs/>
          <w:sz w:val="28"/>
          <w:szCs w:val="28"/>
        </w:rPr>
        <w:t>столицу</w:t>
      </w:r>
      <w:r w:rsidRPr="00426C39">
        <w:rPr>
          <w:rFonts w:ascii="Times New Roman" w:hAnsi="Times New Roman" w:cs="Times New Roman"/>
          <w:bCs/>
          <w:sz w:val="28"/>
          <w:szCs w:val="28"/>
        </w:rPr>
        <w:t xml:space="preserve"> 16 сентября 1941 года получил кодовое наименование «Тайфун».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C39">
        <w:rPr>
          <w:rFonts w:ascii="Times New Roman" w:hAnsi="Times New Roman" w:cs="Times New Roman"/>
          <w:bCs/>
          <w:sz w:val="28"/>
          <w:szCs w:val="28"/>
        </w:rPr>
        <w:t>Быстрое наращивание боевой мощи группы армий «Центр», нацеленной на столицу, представляло для города стремительно нараставшую угрозу. Советское командование, в свою очередь, сосредоточило основные усилия на западном стратегическом направлении с целью не допустить войска противника к Москве…</w:t>
      </w:r>
    </w:p>
    <w:p w:rsidR="005B5F34" w:rsidRDefault="005B5F34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B75" w:rsidRP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B75">
        <w:rPr>
          <w:rFonts w:ascii="Times New Roman" w:hAnsi="Times New Roman" w:cs="Times New Roman"/>
          <w:b/>
          <w:bCs/>
          <w:sz w:val="28"/>
          <w:szCs w:val="28"/>
        </w:rPr>
        <w:t xml:space="preserve">Зал 4 </w:t>
      </w:r>
      <w:r w:rsidR="005B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A2B75">
        <w:rPr>
          <w:rFonts w:ascii="Times New Roman" w:hAnsi="Times New Roman" w:cs="Times New Roman"/>
          <w:b/>
          <w:bCs/>
          <w:sz w:val="28"/>
          <w:szCs w:val="28"/>
        </w:rPr>
        <w:t>Контрнаступление (5 декабря 1941 – 7 января 1942)</w:t>
      </w:r>
      <w:r w:rsidR="005B5F3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А.</w:t>
      </w:r>
      <w:r w:rsidR="00656654">
        <w:rPr>
          <w:rFonts w:ascii="Times New Roman" w:hAnsi="Times New Roman" w:cs="Times New Roman"/>
          <w:sz w:val="28"/>
          <w:szCs w:val="28"/>
        </w:rPr>
        <w:t xml:space="preserve"> </w:t>
      </w:r>
      <w:r w:rsidR="005B5F34">
        <w:rPr>
          <w:rFonts w:ascii="Times New Roman" w:hAnsi="Times New Roman" w:cs="Times New Roman"/>
          <w:sz w:val="28"/>
          <w:szCs w:val="28"/>
        </w:rPr>
        <w:t xml:space="preserve">Гитлер во </w:t>
      </w:r>
      <w:r w:rsidRPr="003A2B75">
        <w:rPr>
          <w:rFonts w:ascii="Times New Roman" w:hAnsi="Times New Roman" w:cs="Times New Roman"/>
          <w:sz w:val="28"/>
          <w:szCs w:val="28"/>
        </w:rPr>
        <w:t>всеуслышание пообещал Европе, что будет сам лично принимать парад своих войск в Москве. Немецкое командование считало, что русские сопротивляются из последних сил и судьба осажденного города предрешена…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Но вот наступило</w:t>
      </w:r>
      <w:r w:rsidR="00426C39">
        <w:rPr>
          <w:rFonts w:ascii="Times New Roman" w:hAnsi="Times New Roman" w:cs="Times New Roman"/>
          <w:sz w:val="28"/>
          <w:szCs w:val="28"/>
        </w:rPr>
        <w:t xml:space="preserve"> </w:t>
      </w:r>
      <w:r w:rsidRPr="00732F9F">
        <w:rPr>
          <w:rFonts w:ascii="Times New Roman" w:hAnsi="Times New Roman" w:cs="Times New Roman"/>
          <w:b/>
          <w:bCs/>
          <w:sz w:val="28"/>
          <w:szCs w:val="28"/>
        </w:rPr>
        <w:t>5 декабря 1941 года.</w:t>
      </w:r>
      <w:bookmarkStart w:id="0" w:name="_GoBack"/>
      <w:bookmarkEnd w:id="0"/>
      <w:r w:rsidR="00426C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2B75">
        <w:rPr>
          <w:rFonts w:ascii="Times New Roman" w:hAnsi="Times New Roman" w:cs="Times New Roman"/>
          <w:sz w:val="28"/>
          <w:szCs w:val="28"/>
        </w:rPr>
        <w:t xml:space="preserve">В тот день началось историческое контрнаступление войск Красной </w:t>
      </w:r>
      <w:r w:rsidR="005B5F34">
        <w:rPr>
          <w:rFonts w:ascii="Times New Roman" w:hAnsi="Times New Roman" w:cs="Times New Roman"/>
          <w:sz w:val="28"/>
          <w:szCs w:val="28"/>
        </w:rPr>
        <w:t>а</w:t>
      </w:r>
      <w:r w:rsidRPr="003A2B75">
        <w:rPr>
          <w:rFonts w:ascii="Times New Roman" w:hAnsi="Times New Roman" w:cs="Times New Roman"/>
          <w:sz w:val="28"/>
          <w:szCs w:val="28"/>
        </w:rPr>
        <w:t>рмии под Москвой. Контрудар был внезапным и решительным. Когда миллионы людей в России и во всем мире в очередной раз приникли к радиоприемникам, ловя позывные Советского Союза, они не услышали новостей о том, как Гитлер принимает парад своих войск в Москве и присутствует на богослужении в Богоявленском соборе. Они услышали сводку Советского Информбюро, в которой сообщалось: «Войска нашего Западного фронта, измотав противника в предшествующих боях, перешли в контрнаступление против его фланговых группировок. …Германские войска поспешно отходят, бросая технику, вооружение и неся огромные потери».</w:t>
      </w:r>
    </w:p>
    <w:p w:rsidR="0096584C" w:rsidRDefault="0096584C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2B75">
        <w:rPr>
          <w:rFonts w:ascii="Times New Roman" w:hAnsi="Times New Roman" w:cs="Times New Roman"/>
          <w:b/>
          <w:bCs/>
          <w:sz w:val="28"/>
          <w:szCs w:val="28"/>
        </w:rPr>
        <w:t>Москвичи верили в победу, и победа пришла!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Советское командование в кратчайшие сроки подготовило наступательную операцию, которая продолжалась вплоть до 7 января 1942 года. В ходе контрнаступления наши войска отбросили противника на 100–250 км от столицы, сняв угрозу Московскому промышленному район</w:t>
      </w:r>
      <w:r w:rsidR="0096584C">
        <w:rPr>
          <w:rFonts w:ascii="Times New Roman" w:hAnsi="Times New Roman" w:cs="Times New Roman"/>
          <w:sz w:val="28"/>
          <w:szCs w:val="28"/>
        </w:rPr>
        <w:t xml:space="preserve">у. </w:t>
      </w:r>
      <w:proofErr w:type="gramStart"/>
      <w:r w:rsidR="0096584C">
        <w:rPr>
          <w:rFonts w:ascii="Times New Roman" w:hAnsi="Times New Roman" w:cs="Times New Roman"/>
          <w:sz w:val="28"/>
          <w:szCs w:val="28"/>
        </w:rPr>
        <w:t xml:space="preserve">Начиная с 8 </w:t>
      </w:r>
      <w:r w:rsidR="0096584C">
        <w:rPr>
          <w:rFonts w:ascii="Times New Roman" w:hAnsi="Times New Roman" w:cs="Times New Roman"/>
          <w:sz w:val="28"/>
          <w:szCs w:val="28"/>
        </w:rPr>
        <w:lastRenderedPageBreak/>
        <w:t>января 1942 года</w:t>
      </w:r>
      <w:r w:rsidRPr="003A2B75">
        <w:rPr>
          <w:rFonts w:ascii="Times New Roman" w:hAnsi="Times New Roman" w:cs="Times New Roman"/>
          <w:sz w:val="28"/>
          <w:szCs w:val="28"/>
        </w:rPr>
        <w:t xml:space="preserve"> в соответствии с указаниями Верховного Главнок</w:t>
      </w:r>
      <w:r w:rsidR="0096584C">
        <w:rPr>
          <w:rFonts w:ascii="Times New Roman" w:hAnsi="Times New Roman" w:cs="Times New Roman"/>
          <w:sz w:val="28"/>
          <w:szCs w:val="28"/>
        </w:rPr>
        <w:t>омандующего И.В. Сталина</w:t>
      </w:r>
      <w:r w:rsidRPr="003A2B75">
        <w:rPr>
          <w:rFonts w:ascii="Times New Roman" w:hAnsi="Times New Roman" w:cs="Times New Roman"/>
          <w:sz w:val="28"/>
          <w:szCs w:val="28"/>
        </w:rPr>
        <w:t xml:space="preserve"> войска Красной </w:t>
      </w:r>
      <w:r w:rsidR="0096584C">
        <w:rPr>
          <w:rFonts w:ascii="Times New Roman" w:hAnsi="Times New Roman" w:cs="Times New Roman"/>
          <w:sz w:val="28"/>
          <w:szCs w:val="28"/>
        </w:rPr>
        <w:t>а</w:t>
      </w:r>
      <w:r w:rsidRPr="003A2B75">
        <w:rPr>
          <w:rFonts w:ascii="Times New Roman" w:hAnsi="Times New Roman" w:cs="Times New Roman"/>
          <w:sz w:val="28"/>
          <w:szCs w:val="28"/>
        </w:rPr>
        <w:t>рмии перешли в общее</w:t>
      </w:r>
      <w:proofErr w:type="gramEnd"/>
      <w:r w:rsidRPr="003A2B75">
        <w:rPr>
          <w:rFonts w:ascii="Times New Roman" w:hAnsi="Times New Roman" w:cs="Times New Roman"/>
          <w:sz w:val="28"/>
          <w:szCs w:val="28"/>
        </w:rPr>
        <w:t xml:space="preserve"> наступление. Начался завершающий этап Московской битвы, который продолжался до 20 апреля 1942 года.</w:t>
      </w:r>
    </w:p>
    <w:p w:rsid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 xml:space="preserve">Победа под Москвой повлияла на весь дальнейший ход войны, убедительно доказала боеспособность Красной </w:t>
      </w:r>
      <w:r w:rsidR="0096584C">
        <w:rPr>
          <w:rFonts w:ascii="Times New Roman" w:hAnsi="Times New Roman" w:cs="Times New Roman"/>
          <w:sz w:val="28"/>
          <w:szCs w:val="28"/>
        </w:rPr>
        <w:t>а</w:t>
      </w:r>
      <w:r w:rsidRPr="003A2B75">
        <w:rPr>
          <w:rFonts w:ascii="Times New Roman" w:hAnsi="Times New Roman" w:cs="Times New Roman"/>
          <w:sz w:val="28"/>
          <w:szCs w:val="28"/>
        </w:rPr>
        <w:t>рмии и готовность подавляющего большинства населения нашей страны дать отпор жестокому и неумолимому врагу.</w:t>
      </w:r>
    </w:p>
    <w:p w:rsidR="0096584C" w:rsidRPr="003A2B75" w:rsidRDefault="0096584C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2B75" w:rsidRDefault="0096584C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 5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2B75" w:rsidRPr="003A2B75">
        <w:rPr>
          <w:rFonts w:ascii="Times New Roman" w:hAnsi="Times New Roman" w:cs="Times New Roman"/>
          <w:b/>
          <w:bCs/>
          <w:sz w:val="28"/>
          <w:szCs w:val="28"/>
        </w:rPr>
        <w:t>Путь к победе. От Москвы до Берлина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584C" w:rsidRPr="003A2B75" w:rsidRDefault="0096584C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Победа под Москвой вызвала огромный резонанс во всем мире. Разгром немецких войск ознаменовал окончание долгого периода неуверенности и растерянности в порабощенных немецкими оккупантами странах и в странах, находившихся в зависимости от держав гитлеровской «оси». Первое крупное поражение германских полчищ во Второй мировой войне развеяло миф об их непобедимости.</w:t>
      </w:r>
    </w:p>
    <w:p w:rsidR="00426C39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В экспозиции зала представлены уникальные снимки освобожденных городов, лица воинов-победителей, коллекция рисунков фронтовых художников, мемориальная стена Славы, где золотыми буквами вписаны имена 186 Героев Советского Союза и Российской Федерации, удостоенных этого высокого звания за подвиги, совершенные во время Московской битвы.</w:t>
      </w:r>
    </w:p>
    <w:p w:rsidR="003A2B75" w:rsidRDefault="003A2B7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B75">
        <w:rPr>
          <w:rFonts w:ascii="Times New Roman" w:hAnsi="Times New Roman" w:cs="Times New Roman"/>
          <w:sz w:val="28"/>
          <w:szCs w:val="28"/>
        </w:rPr>
        <w:t>Здесь же расположен подлинный вагон-теплушка – выразительный образ фронтовой солдатской судьбы, своеобразный символ долгого пути от тяжелых поражений к долгожданной Победе. Кроме того, в экспозиции размещены знамена гвардейских дивизий, прошедших боевой путь от Москвы до Берлина, а также знакомые всем снимки незабываемого парада Победы 24 июня 1945 года.</w:t>
      </w:r>
    </w:p>
    <w:p w:rsidR="00781195" w:rsidRDefault="0078119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195" w:rsidRPr="00781195" w:rsidRDefault="00781195" w:rsidP="0031609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195">
        <w:rPr>
          <w:rFonts w:ascii="Times New Roman" w:hAnsi="Times New Roman" w:cs="Times New Roman"/>
          <w:b/>
          <w:sz w:val="28"/>
          <w:szCs w:val="28"/>
        </w:rPr>
        <w:t>Мотоциклетные части в РККА</w:t>
      </w:r>
    </w:p>
    <w:p w:rsidR="00781195" w:rsidRDefault="0078119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195">
        <w:rPr>
          <w:rFonts w:ascii="Times New Roman" w:hAnsi="Times New Roman" w:cs="Times New Roman"/>
          <w:sz w:val="28"/>
          <w:szCs w:val="28"/>
        </w:rPr>
        <w:t>Первые мотоциклетные части в РККА появились лишь в феврале 1940 года. Сначала это были отдельные мотоциклетные батальоны, затем стали формировать мотоциклетные полки в составе механизированных корпусов. Но проблема промышленного производства так и не была решена, поэтому неудивительно, что Великую Отечественную войну некоторые полки встретили без мотоциклов. Например, 2-й мотоциклетный полк 8-го механизированного корпуса на</w:t>
      </w:r>
      <w:r w:rsidR="00F01C1C">
        <w:rPr>
          <w:rFonts w:ascii="Times New Roman" w:hAnsi="Times New Roman" w:cs="Times New Roman"/>
          <w:sz w:val="28"/>
          <w:szCs w:val="28"/>
        </w:rPr>
        <w:t xml:space="preserve"> 1 июля мотоциклов не имел. 7</w:t>
      </w:r>
      <w:r w:rsidRPr="00781195">
        <w:rPr>
          <w:rFonts w:ascii="Times New Roman" w:hAnsi="Times New Roman" w:cs="Times New Roman"/>
          <w:sz w:val="28"/>
          <w:szCs w:val="28"/>
        </w:rPr>
        <w:t xml:space="preserve"> июня 1941 года появился документ «О выполнении постановления СНК СССР и ЦК ВК</w:t>
      </w:r>
      <w:proofErr w:type="gramStart"/>
      <w:r w:rsidRPr="0078119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781195">
        <w:rPr>
          <w:rFonts w:ascii="Times New Roman" w:hAnsi="Times New Roman" w:cs="Times New Roman"/>
          <w:sz w:val="28"/>
          <w:szCs w:val="28"/>
        </w:rPr>
        <w:t>б) «О развитии производства мотоциклов в СССР». Сообщалось, что «план за 5 месяцев 1941 года в 3 850 мотоциклов выполнен в количестве 2 936 шт., или на 76,0%». А за весь 1940 год было выпущено 2</w:t>
      </w:r>
      <w:r w:rsidR="00F01C1C">
        <w:rPr>
          <w:rFonts w:ascii="Times New Roman" w:hAnsi="Times New Roman" w:cs="Times New Roman"/>
          <w:sz w:val="28"/>
          <w:szCs w:val="28"/>
        </w:rPr>
        <w:t> </w:t>
      </w:r>
      <w:r w:rsidRPr="00781195">
        <w:rPr>
          <w:rFonts w:ascii="Times New Roman" w:hAnsi="Times New Roman" w:cs="Times New Roman"/>
          <w:sz w:val="28"/>
          <w:szCs w:val="28"/>
        </w:rPr>
        <w:t>509 мотоциклов. Промышленность не справлялась даже с таким планом по выпуску.</w:t>
      </w:r>
    </w:p>
    <w:p w:rsidR="00781195" w:rsidRPr="003A2B75" w:rsidRDefault="00781195" w:rsidP="00316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195">
        <w:rPr>
          <w:rFonts w:ascii="Times New Roman" w:hAnsi="Times New Roman" w:cs="Times New Roman"/>
          <w:sz w:val="28"/>
          <w:szCs w:val="28"/>
        </w:rPr>
        <w:t xml:space="preserve">Первоначальные мотоциклетные полки представляли собой полки, относительно большие по численности (1 685 человек личного состава), но вооружённые слабо. В полку, состоящем из трёх батальонов по три роты в </w:t>
      </w:r>
      <w:r w:rsidRPr="00781195">
        <w:rPr>
          <w:rFonts w:ascii="Times New Roman" w:hAnsi="Times New Roman" w:cs="Times New Roman"/>
          <w:sz w:val="28"/>
          <w:szCs w:val="28"/>
        </w:rPr>
        <w:lastRenderedPageBreak/>
        <w:t>каждом, было всего 27 50-мм миномётов и 81 ручной пулемёт. Для сравнения, немецкий мотоциклетный батальон 1941 года численностью 850 человек состоял из пяти рот: трёх мотоциклетных, пулемётной и тяжёлого оружия. В</w:t>
      </w:r>
      <w:r w:rsidR="00F01C1C">
        <w:rPr>
          <w:rFonts w:ascii="Times New Roman" w:hAnsi="Times New Roman" w:cs="Times New Roman"/>
          <w:sz w:val="28"/>
          <w:szCs w:val="28"/>
        </w:rPr>
        <w:t> </w:t>
      </w:r>
      <w:r w:rsidRPr="00781195">
        <w:rPr>
          <w:rFonts w:ascii="Times New Roman" w:hAnsi="Times New Roman" w:cs="Times New Roman"/>
          <w:sz w:val="28"/>
          <w:szCs w:val="28"/>
        </w:rPr>
        <w:t>батальоне было 54 ручных и 14 станковых пулемётов, 9 противотанковых ружей, 27 50-мм и 6 81-мм миномётов, 2 75-мм пехотных и 3 37-мм противотанковых орудия, 2 бронемашины связи.</w:t>
      </w:r>
    </w:p>
    <w:sectPr w:rsidR="00781195" w:rsidRPr="003A2B75" w:rsidSect="00C828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74F"/>
    <w:multiLevelType w:val="multilevel"/>
    <w:tmpl w:val="B10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62D34"/>
    <w:multiLevelType w:val="multilevel"/>
    <w:tmpl w:val="D05C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4"/>
    <w:rsid w:val="00041F2A"/>
    <w:rsid w:val="001B1805"/>
    <w:rsid w:val="00316091"/>
    <w:rsid w:val="00395658"/>
    <w:rsid w:val="003A2B75"/>
    <w:rsid w:val="003C3438"/>
    <w:rsid w:val="00426C39"/>
    <w:rsid w:val="0049416B"/>
    <w:rsid w:val="005635C2"/>
    <w:rsid w:val="005B5F34"/>
    <w:rsid w:val="00656654"/>
    <w:rsid w:val="00732F9F"/>
    <w:rsid w:val="00781195"/>
    <w:rsid w:val="00927973"/>
    <w:rsid w:val="0096584C"/>
    <w:rsid w:val="009B1BDD"/>
    <w:rsid w:val="009E3637"/>
    <w:rsid w:val="00B22C09"/>
    <w:rsid w:val="00C8285D"/>
    <w:rsid w:val="00D870F6"/>
    <w:rsid w:val="00E74064"/>
    <w:rsid w:val="00F01C1C"/>
    <w:rsid w:val="00F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1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B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A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1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5</cp:revision>
  <dcterms:created xsi:type="dcterms:W3CDTF">2020-11-20T07:28:00Z</dcterms:created>
  <dcterms:modified xsi:type="dcterms:W3CDTF">2020-11-23T07:43:00Z</dcterms:modified>
</cp:coreProperties>
</file>