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0BE1" w:rsidRPr="00343CE6" w:rsidRDefault="00810BE1" w:rsidP="00343CE6">
      <w:pPr>
        <w:jc w:val="both"/>
        <w:rPr>
          <w:rFonts w:ascii="Times New Roman" w:eastAsia="Times New Roman" w:hAnsi="Times New Roman" w:cs="Times New Roman"/>
          <w:b/>
          <w:sz w:val="28"/>
          <w:szCs w:val="28"/>
          <w:lang w:val="en-US"/>
        </w:rPr>
      </w:pPr>
      <w:r w:rsidRPr="00343CE6">
        <w:rPr>
          <w:rFonts w:ascii="Times New Roman" w:eastAsia="Times New Roman" w:hAnsi="Times New Roman" w:cs="Times New Roman"/>
          <w:b/>
          <w:sz w:val="28"/>
          <w:szCs w:val="28"/>
          <w:lang w:val="en-US"/>
        </w:rPr>
        <w:t xml:space="preserve">Today you are going to have a lesson in the Grandfather's attic museum. You will complete different tasks. </w:t>
      </w:r>
      <w:r w:rsidR="002921A0" w:rsidRPr="00343CE6">
        <w:rPr>
          <w:rFonts w:ascii="Times New Roman" w:eastAsia="Times New Roman" w:hAnsi="Times New Roman" w:cs="Times New Roman"/>
          <w:b/>
          <w:sz w:val="28"/>
          <w:szCs w:val="28"/>
          <w:lang w:val="en-US"/>
        </w:rPr>
        <w:t>At</w:t>
      </w:r>
      <w:r w:rsidRPr="00343CE6">
        <w:rPr>
          <w:rFonts w:ascii="Times New Roman" w:eastAsia="Times New Roman" w:hAnsi="Times New Roman" w:cs="Times New Roman"/>
          <w:b/>
          <w:sz w:val="28"/>
          <w:szCs w:val="28"/>
          <w:lang w:val="en-US"/>
        </w:rPr>
        <w:t xml:space="preserve"> the end of the </w:t>
      </w:r>
      <w:proofErr w:type="gramStart"/>
      <w:r w:rsidRPr="00343CE6">
        <w:rPr>
          <w:rFonts w:ascii="Times New Roman" w:eastAsia="Times New Roman" w:hAnsi="Times New Roman" w:cs="Times New Roman"/>
          <w:b/>
          <w:sz w:val="28"/>
          <w:szCs w:val="28"/>
          <w:lang w:val="en-US"/>
        </w:rPr>
        <w:t>lesson</w:t>
      </w:r>
      <w:proofErr w:type="gramEnd"/>
      <w:r w:rsidRPr="00343CE6">
        <w:rPr>
          <w:rFonts w:ascii="Times New Roman" w:eastAsia="Times New Roman" w:hAnsi="Times New Roman" w:cs="Times New Roman"/>
          <w:b/>
          <w:sz w:val="28"/>
          <w:szCs w:val="28"/>
          <w:lang w:val="en-US"/>
        </w:rPr>
        <w:t xml:space="preserve"> you will make your own bond certificate.</w:t>
      </w:r>
    </w:p>
    <w:p w:rsidR="00810BE1" w:rsidRDefault="00810BE1" w:rsidP="00343CE6">
      <w:pPr>
        <w:jc w:val="both"/>
        <w:rPr>
          <w:rFonts w:ascii="Times New Roman" w:eastAsia="Times New Roman" w:hAnsi="Times New Roman" w:cs="Times New Roman"/>
          <w:sz w:val="28"/>
          <w:szCs w:val="28"/>
          <w:lang w:val="en-US"/>
        </w:rPr>
      </w:pPr>
      <w:r w:rsidRPr="00343CE6">
        <w:rPr>
          <w:rFonts w:ascii="Times New Roman" w:eastAsia="Times New Roman" w:hAnsi="Times New Roman" w:cs="Times New Roman"/>
          <w:b/>
          <w:sz w:val="28"/>
          <w:szCs w:val="28"/>
          <w:lang w:val="en-US"/>
        </w:rPr>
        <w:t>Task 1.</w:t>
      </w:r>
      <w:r>
        <w:rPr>
          <w:rFonts w:ascii="Times New Roman" w:eastAsia="Times New Roman" w:hAnsi="Times New Roman" w:cs="Times New Roman"/>
          <w:sz w:val="28"/>
          <w:szCs w:val="28"/>
          <w:lang w:val="en-US"/>
        </w:rPr>
        <w:t xml:space="preserve"> Read the text about the laundry </w:t>
      </w:r>
      <w:r w:rsidR="002921A0">
        <w:rPr>
          <w:rFonts w:ascii="Times New Roman" w:eastAsia="Times New Roman" w:hAnsi="Times New Roman" w:cs="Times New Roman"/>
          <w:sz w:val="28"/>
          <w:szCs w:val="28"/>
          <w:lang w:val="en-US"/>
        </w:rPr>
        <w:t>in the past</w:t>
      </w:r>
      <w:r>
        <w:rPr>
          <w:rFonts w:ascii="Times New Roman" w:eastAsia="Times New Roman" w:hAnsi="Times New Roman" w:cs="Times New Roman"/>
          <w:sz w:val="28"/>
          <w:szCs w:val="28"/>
          <w:lang w:val="en-US"/>
        </w:rPr>
        <w:t xml:space="preserve"> and answer the questions.</w:t>
      </w:r>
    </w:p>
    <w:p w:rsidR="00810BE1" w:rsidRDefault="00343CE6" w:rsidP="00343CE6">
      <w:pPr>
        <w:pStyle w:val="a3"/>
        <w:spacing w:before="0" w:after="0"/>
        <w:jc w:val="both"/>
        <w:textAlignment w:val="baseline"/>
        <w:rPr>
          <w:sz w:val="28"/>
          <w:szCs w:val="28"/>
          <w:lang w:val="en-US"/>
        </w:rPr>
      </w:pPr>
      <w:r>
        <w:rPr>
          <w:sz w:val="28"/>
          <w:szCs w:val="28"/>
          <w:lang w:val="en-US"/>
        </w:rPr>
        <w:t xml:space="preserve">In many ancient </w:t>
      </w:r>
      <w:proofErr w:type="gramStart"/>
      <w:r>
        <w:rPr>
          <w:sz w:val="28"/>
          <w:szCs w:val="28"/>
          <w:lang w:val="en-US"/>
        </w:rPr>
        <w:t>cultures</w:t>
      </w:r>
      <w:proofErr w:type="gramEnd"/>
      <w:r w:rsidR="00810BE1">
        <w:rPr>
          <w:sz w:val="28"/>
          <w:szCs w:val="28"/>
          <w:lang w:val="en-US"/>
        </w:rPr>
        <w:t xml:space="preserve"> people cleaned their clothes by pounding them on rocks or rubbing them with abrasive sands and washing the dirt away in streams or rivers. The Romans invented a crude soap, similar to </w:t>
      </w:r>
      <w:proofErr w:type="gramStart"/>
      <w:r w:rsidR="00810BE1">
        <w:rPr>
          <w:sz w:val="28"/>
          <w:szCs w:val="28"/>
          <w:lang w:val="en-US"/>
        </w:rPr>
        <w:t>lye, that</w:t>
      </w:r>
      <w:proofErr w:type="gramEnd"/>
      <w:r w:rsidR="00810BE1">
        <w:rPr>
          <w:sz w:val="28"/>
          <w:szCs w:val="28"/>
          <w:lang w:val="en-US"/>
        </w:rPr>
        <w:t xml:space="preserve"> contained ash and fat from sacrificed animals. In colonial times, the most common way of washing clothes was to boil them in a large pot or cauldron, then lay them on a flat board, and beat them with a paddle called dolly. </w:t>
      </w:r>
    </w:p>
    <w:p w:rsidR="00810BE1" w:rsidRDefault="00810BE1" w:rsidP="00343CE6">
      <w:pPr>
        <w:pStyle w:val="a3"/>
        <w:spacing w:before="0" w:after="0"/>
        <w:jc w:val="both"/>
        <w:textAlignment w:val="baseline"/>
        <w:rPr>
          <w:sz w:val="28"/>
          <w:szCs w:val="28"/>
          <w:lang w:val="en-US"/>
        </w:rPr>
      </w:pPr>
      <w:r w:rsidRPr="00047CB9">
        <w:rPr>
          <w:sz w:val="28"/>
          <w:szCs w:val="28"/>
          <w:lang w:val="en-US"/>
        </w:rPr>
        <w:t xml:space="preserve">The metal </w:t>
      </w:r>
      <w:hyperlink r:id="rId4" w:history="1">
        <w:r w:rsidRPr="00047CB9">
          <w:rPr>
            <w:rStyle w:val="a4"/>
            <w:color w:val="auto"/>
            <w:sz w:val="28"/>
            <w:szCs w:val="28"/>
            <w:u w:val="none"/>
            <w:lang w:val="en-US"/>
          </w:rPr>
          <w:t>washboard</w:t>
        </w:r>
      </w:hyperlink>
      <w:r w:rsidRPr="00047CB9">
        <w:rPr>
          <w:sz w:val="28"/>
          <w:szCs w:val="28"/>
          <w:lang w:val="en-US"/>
        </w:rPr>
        <w:t xml:space="preserve"> </w:t>
      </w:r>
      <w:proofErr w:type="gramStart"/>
      <w:r w:rsidRPr="00047CB9">
        <w:rPr>
          <w:sz w:val="28"/>
          <w:szCs w:val="28"/>
          <w:lang w:val="en-US"/>
        </w:rPr>
        <w:t>wasn't</w:t>
      </w:r>
      <w:proofErr w:type="gramEnd"/>
      <w:r w:rsidRPr="00047CB9">
        <w:rPr>
          <w:sz w:val="28"/>
          <w:szCs w:val="28"/>
          <w:lang w:val="en-US"/>
        </w:rPr>
        <w:t xml:space="preserve"> invented</w:t>
      </w:r>
      <w:r>
        <w:rPr>
          <w:sz w:val="28"/>
          <w:szCs w:val="28"/>
          <w:lang w:val="en-US"/>
        </w:rPr>
        <w:t xml:space="preserve"> until about 1833. Before that, </w:t>
      </w:r>
      <w:r w:rsidRPr="00047CB9">
        <w:rPr>
          <w:sz w:val="28"/>
          <w:szCs w:val="28"/>
          <w:lang w:val="en-US"/>
        </w:rPr>
        <w:t xml:space="preserve">washboards were made entirely of wood, including the carved, ridged washing surface. As late as the Civil War, laundry was often a communal ritual, especially in places near rivers, springs, and other bodies of water, where the washing </w:t>
      </w:r>
      <w:proofErr w:type="gramStart"/>
      <w:r w:rsidRPr="00047CB9">
        <w:rPr>
          <w:sz w:val="28"/>
          <w:szCs w:val="28"/>
          <w:lang w:val="en-US"/>
        </w:rPr>
        <w:t>was done</w:t>
      </w:r>
      <w:proofErr w:type="gramEnd"/>
      <w:r w:rsidRPr="00047CB9">
        <w:rPr>
          <w:sz w:val="28"/>
          <w:szCs w:val="28"/>
          <w:lang w:val="en-US"/>
        </w:rPr>
        <w:t>.</w:t>
      </w:r>
    </w:p>
    <w:p w:rsidR="00810BE1" w:rsidRDefault="00343CE6" w:rsidP="00343CE6">
      <w:pPr>
        <w:pStyle w:val="a3"/>
        <w:spacing w:before="0" w:after="0"/>
        <w:jc w:val="both"/>
        <w:textAlignment w:val="baseline"/>
        <w:rPr>
          <w:sz w:val="28"/>
          <w:szCs w:val="28"/>
          <w:lang w:val="en-US"/>
        </w:rPr>
      </w:pPr>
      <w:r>
        <w:rPr>
          <w:sz w:val="28"/>
          <w:szCs w:val="28"/>
          <w:lang w:val="en-US"/>
        </w:rPr>
        <w:t>Answer the questions.</w:t>
      </w:r>
    </w:p>
    <w:p w:rsidR="00810BE1" w:rsidRDefault="00810BE1" w:rsidP="00343CE6">
      <w:pPr>
        <w:pStyle w:val="a3"/>
        <w:spacing w:before="0" w:after="0"/>
        <w:jc w:val="both"/>
        <w:textAlignment w:val="baseline"/>
        <w:rPr>
          <w:sz w:val="28"/>
          <w:szCs w:val="28"/>
          <w:lang w:val="en-US"/>
        </w:rPr>
      </w:pPr>
      <w:r>
        <w:rPr>
          <w:sz w:val="28"/>
          <w:szCs w:val="28"/>
          <w:lang w:val="en-US"/>
        </w:rPr>
        <w:t>1) How did people clean their clothes in ancient times?</w:t>
      </w:r>
    </w:p>
    <w:p w:rsidR="00810BE1" w:rsidRDefault="00810BE1" w:rsidP="00343CE6">
      <w:pPr>
        <w:pStyle w:val="a3"/>
        <w:spacing w:before="0" w:after="0"/>
        <w:jc w:val="both"/>
        <w:textAlignment w:val="baseline"/>
        <w:rPr>
          <w:sz w:val="28"/>
          <w:szCs w:val="28"/>
          <w:lang w:val="en-US"/>
        </w:rPr>
      </w:pPr>
      <w:r>
        <w:rPr>
          <w:sz w:val="28"/>
          <w:szCs w:val="28"/>
          <w:lang w:val="en-US"/>
        </w:rPr>
        <w:t>2) What did the Romans invent?</w:t>
      </w:r>
    </w:p>
    <w:p w:rsidR="00810BE1" w:rsidRDefault="00810BE1" w:rsidP="00343CE6">
      <w:pPr>
        <w:pStyle w:val="a3"/>
        <w:spacing w:before="0" w:after="0"/>
        <w:jc w:val="both"/>
        <w:textAlignment w:val="baseline"/>
        <w:rPr>
          <w:sz w:val="28"/>
          <w:szCs w:val="28"/>
          <w:lang w:val="en-US"/>
        </w:rPr>
      </w:pPr>
      <w:r>
        <w:rPr>
          <w:sz w:val="28"/>
          <w:szCs w:val="28"/>
          <w:lang w:val="en-US"/>
        </w:rPr>
        <w:t>3) What is "dolly"?</w:t>
      </w:r>
    </w:p>
    <w:p w:rsidR="00810BE1" w:rsidRDefault="00810BE1" w:rsidP="00343CE6">
      <w:pPr>
        <w:pStyle w:val="a3"/>
        <w:spacing w:before="0" w:after="0"/>
        <w:jc w:val="both"/>
        <w:textAlignment w:val="baseline"/>
        <w:rPr>
          <w:sz w:val="28"/>
          <w:szCs w:val="28"/>
          <w:lang w:val="en-US"/>
        </w:rPr>
      </w:pPr>
      <w:r>
        <w:rPr>
          <w:sz w:val="28"/>
          <w:szCs w:val="28"/>
          <w:lang w:val="en-US"/>
        </w:rPr>
        <w:t xml:space="preserve">4) When </w:t>
      </w:r>
      <w:proofErr w:type="gramStart"/>
      <w:r>
        <w:rPr>
          <w:sz w:val="28"/>
          <w:szCs w:val="28"/>
          <w:lang w:val="en-US"/>
        </w:rPr>
        <w:t>was the metal washboard invented</w:t>
      </w:r>
      <w:proofErr w:type="gramEnd"/>
      <w:r>
        <w:rPr>
          <w:sz w:val="28"/>
          <w:szCs w:val="28"/>
          <w:lang w:val="en-US"/>
        </w:rPr>
        <w:t>?</w:t>
      </w:r>
    </w:p>
    <w:p w:rsidR="00810BE1" w:rsidRDefault="00810BE1" w:rsidP="00343CE6">
      <w:pPr>
        <w:pStyle w:val="a3"/>
        <w:spacing w:before="0" w:after="0"/>
        <w:jc w:val="both"/>
        <w:textAlignment w:val="baseline"/>
        <w:rPr>
          <w:sz w:val="28"/>
          <w:szCs w:val="28"/>
          <w:lang w:val="en-US"/>
        </w:rPr>
      </w:pPr>
      <w:r w:rsidRPr="00343CE6">
        <w:rPr>
          <w:b/>
          <w:sz w:val="28"/>
          <w:szCs w:val="28"/>
          <w:lang w:val="en-US"/>
        </w:rPr>
        <w:t>Task 2.</w:t>
      </w:r>
      <w:r>
        <w:rPr>
          <w:sz w:val="28"/>
          <w:szCs w:val="28"/>
          <w:lang w:val="en-US"/>
        </w:rPr>
        <w:t xml:space="preserve"> Look at the washing </w:t>
      </w:r>
      <w:proofErr w:type="gramStart"/>
      <w:r>
        <w:rPr>
          <w:sz w:val="28"/>
          <w:szCs w:val="28"/>
          <w:lang w:val="en-US"/>
        </w:rPr>
        <w:t>machines which</w:t>
      </w:r>
      <w:proofErr w:type="gramEnd"/>
      <w:r>
        <w:rPr>
          <w:sz w:val="28"/>
          <w:szCs w:val="28"/>
          <w:lang w:val="en-US"/>
        </w:rPr>
        <w:t xml:space="preserve"> are exposed in the museum. F</w:t>
      </w:r>
      <w:r w:rsidR="00343CE6">
        <w:rPr>
          <w:sz w:val="28"/>
          <w:szCs w:val="28"/>
          <w:lang w:val="en-US"/>
        </w:rPr>
        <w:t xml:space="preserve">ind the Soviet washing machine </w:t>
      </w:r>
      <w:r w:rsidR="00343CE6">
        <w:rPr>
          <w:sz w:val="28"/>
          <w:szCs w:val="28"/>
        </w:rPr>
        <w:t>«</w:t>
      </w:r>
      <w:r>
        <w:rPr>
          <w:sz w:val="28"/>
          <w:szCs w:val="28"/>
        </w:rPr>
        <w:t>Волга</w:t>
      </w:r>
      <w:r w:rsidRPr="002F6103">
        <w:rPr>
          <w:sz w:val="28"/>
          <w:szCs w:val="28"/>
          <w:lang w:val="en-US"/>
        </w:rPr>
        <w:t>-8</w:t>
      </w:r>
      <w:r>
        <w:rPr>
          <w:sz w:val="28"/>
          <w:szCs w:val="28"/>
        </w:rPr>
        <w:t>Р</w:t>
      </w:r>
      <w:r w:rsidR="00343CE6">
        <w:rPr>
          <w:sz w:val="28"/>
          <w:szCs w:val="28"/>
        </w:rPr>
        <w:t>»</w:t>
      </w:r>
      <w:r w:rsidRPr="002F6103">
        <w:rPr>
          <w:sz w:val="28"/>
          <w:szCs w:val="28"/>
          <w:lang w:val="en-US"/>
        </w:rPr>
        <w:t xml:space="preserve">. </w:t>
      </w:r>
      <w:r>
        <w:rPr>
          <w:sz w:val="28"/>
          <w:szCs w:val="28"/>
          <w:lang w:val="en-US"/>
        </w:rPr>
        <w:t>What type of wringing does it have?</w:t>
      </w:r>
    </w:p>
    <w:p w:rsidR="00810BE1" w:rsidRPr="00D91B20" w:rsidRDefault="00810BE1" w:rsidP="00343CE6">
      <w:pPr>
        <w:pStyle w:val="a3"/>
        <w:spacing w:before="0" w:after="0"/>
        <w:jc w:val="both"/>
        <w:textAlignment w:val="baseline"/>
        <w:rPr>
          <w:sz w:val="28"/>
          <w:szCs w:val="28"/>
        </w:rPr>
      </w:pPr>
      <w:proofErr w:type="gramStart"/>
      <w:r w:rsidRPr="00183C88">
        <w:rPr>
          <w:sz w:val="28"/>
          <w:szCs w:val="28"/>
          <w:highlight w:val="yellow"/>
          <w:lang w:val="en-US"/>
        </w:rPr>
        <w:t>a</w:t>
      </w:r>
      <w:proofErr w:type="gramEnd"/>
      <w:r w:rsidRPr="00183C88">
        <w:rPr>
          <w:sz w:val="28"/>
          <w:szCs w:val="28"/>
          <w:highlight w:val="yellow"/>
          <w:lang w:val="en-US"/>
        </w:rPr>
        <w:t>) manual</w:t>
      </w:r>
      <w:r w:rsidR="00D91B20">
        <w:rPr>
          <w:sz w:val="28"/>
          <w:szCs w:val="28"/>
        </w:rPr>
        <w:t>;</w:t>
      </w:r>
    </w:p>
    <w:p w:rsidR="00810BE1" w:rsidRPr="00D91B20" w:rsidRDefault="00810BE1" w:rsidP="00343CE6">
      <w:pPr>
        <w:pStyle w:val="a3"/>
        <w:spacing w:before="0" w:after="0"/>
        <w:jc w:val="both"/>
        <w:textAlignment w:val="baseline"/>
        <w:rPr>
          <w:sz w:val="28"/>
          <w:szCs w:val="28"/>
        </w:rPr>
      </w:pPr>
      <w:r>
        <w:rPr>
          <w:sz w:val="28"/>
          <w:szCs w:val="28"/>
          <w:lang w:val="en-US"/>
        </w:rPr>
        <w:t xml:space="preserve">b) </w:t>
      </w:r>
      <w:proofErr w:type="gramStart"/>
      <w:r>
        <w:rPr>
          <w:sz w:val="28"/>
          <w:szCs w:val="28"/>
          <w:lang w:val="en-US"/>
        </w:rPr>
        <w:t>automatic</w:t>
      </w:r>
      <w:proofErr w:type="gramEnd"/>
      <w:r w:rsidR="00D91B20">
        <w:rPr>
          <w:sz w:val="28"/>
          <w:szCs w:val="28"/>
        </w:rPr>
        <w:t>.</w:t>
      </w:r>
    </w:p>
    <w:p w:rsidR="00810BE1" w:rsidRDefault="00810BE1" w:rsidP="00343CE6">
      <w:pPr>
        <w:pStyle w:val="a3"/>
        <w:spacing w:before="0" w:after="0"/>
        <w:jc w:val="both"/>
        <w:textAlignment w:val="baseline"/>
        <w:rPr>
          <w:sz w:val="28"/>
          <w:szCs w:val="28"/>
          <w:lang w:val="en-US"/>
        </w:rPr>
      </w:pPr>
      <w:r w:rsidRPr="00D91B20">
        <w:rPr>
          <w:b/>
          <w:sz w:val="28"/>
          <w:szCs w:val="28"/>
          <w:lang w:val="en-US"/>
        </w:rPr>
        <w:t>Task 3.</w:t>
      </w:r>
      <w:r>
        <w:rPr>
          <w:sz w:val="28"/>
          <w:szCs w:val="28"/>
          <w:lang w:val="en-US"/>
        </w:rPr>
        <w:t xml:space="preserve"> </w:t>
      </w:r>
      <w:proofErr w:type="gramStart"/>
      <w:r>
        <w:rPr>
          <w:sz w:val="28"/>
          <w:szCs w:val="28"/>
          <w:shd w:val="clear" w:color="auto" w:fill="FFFFFF"/>
          <w:lang w:val="en-US"/>
        </w:rPr>
        <w:t>T</w:t>
      </w:r>
      <w:r w:rsidRPr="00B34595">
        <w:rPr>
          <w:sz w:val="28"/>
          <w:szCs w:val="28"/>
          <w:shd w:val="clear" w:color="auto" w:fill="FFFFFF"/>
          <w:lang w:val="en-US"/>
        </w:rPr>
        <w:t xml:space="preserve">he most successful </w:t>
      </w:r>
      <w:r w:rsidR="00D25A49">
        <w:rPr>
          <w:sz w:val="28"/>
          <w:szCs w:val="28"/>
          <w:shd w:val="clear" w:color="auto" w:fill="FFFFFF"/>
          <w:lang w:val="en-US"/>
        </w:rPr>
        <w:t>hand-powered dishwasher</w:t>
      </w:r>
      <w:r w:rsidRPr="00B34595">
        <w:rPr>
          <w:sz w:val="28"/>
          <w:szCs w:val="28"/>
          <w:shd w:val="clear" w:color="auto" w:fill="FFFFFF"/>
          <w:lang w:val="en-US"/>
        </w:rPr>
        <w:t xml:space="preserve"> was invented in 1887 by </w:t>
      </w:r>
      <w:hyperlink r:id="rId5" w:tooltip="Josephine Cochrane" w:history="1">
        <w:r w:rsidRPr="00B34595">
          <w:rPr>
            <w:rStyle w:val="a4"/>
            <w:color w:val="auto"/>
            <w:sz w:val="28"/>
            <w:szCs w:val="28"/>
            <w:u w:val="none"/>
            <w:lang w:val="en-US"/>
          </w:rPr>
          <w:t>Josephine Cochrane</w:t>
        </w:r>
        <w:proofErr w:type="gramEnd"/>
      </w:hyperlink>
      <w:r>
        <w:rPr>
          <w:sz w:val="28"/>
          <w:szCs w:val="28"/>
          <w:lang w:val="en-US"/>
        </w:rPr>
        <w:t>.</w:t>
      </w:r>
      <w:r w:rsidRPr="00564883">
        <w:rPr>
          <w:sz w:val="28"/>
          <w:szCs w:val="28"/>
          <w:lang w:val="en-US"/>
        </w:rPr>
        <w:t xml:space="preserve"> </w:t>
      </w:r>
      <w:r>
        <w:rPr>
          <w:sz w:val="28"/>
          <w:szCs w:val="28"/>
          <w:lang w:val="en-US"/>
        </w:rPr>
        <w:t>Choose the correct translation of her famous phrase.</w:t>
      </w:r>
    </w:p>
    <w:p w:rsidR="002C6994" w:rsidRDefault="002C6994" w:rsidP="00343CE6">
      <w:pPr>
        <w:pStyle w:val="a3"/>
        <w:spacing w:before="0" w:after="0"/>
        <w:jc w:val="both"/>
        <w:textAlignment w:val="baseline"/>
        <w:rPr>
          <w:sz w:val="28"/>
          <w:szCs w:val="28"/>
          <w:lang w:val="en-US"/>
        </w:rPr>
      </w:pPr>
      <w:r>
        <w:rPr>
          <w:sz w:val="28"/>
          <w:szCs w:val="28"/>
          <w:lang w:val="en-US"/>
        </w:rPr>
        <w:t xml:space="preserve">a) If nobody else is going invent the dishwasher, then </w:t>
      </w:r>
      <w:proofErr w:type="gramStart"/>
      <w:r>
        <w:rPr>
          <w:sz w:val="28"/>
          <w:szCs w:val="28"/>
          <w:lang w:val="en-US"/>
        </w:rPr>
        <w:t>I'll</w:t>
      </w:r>
      <w:proofErr w:type="gramEnd"/>
      <w:r>
        <w:rPr>
          <w:sz w:val="28"/>
          <w:szCs w:val="28"/>
          <w:lang w:val="en-US"/>
        </w:rPr>
        <w:t xml:space="preserve"> do it myself.</w:t>
      </w:r>
    </w:p>
    <w:p w:rsidR="002C6994" w:rsidRDefault="002C6994" w:rsidP="00343CE6">
      <w:pPr>
        <w:pStyle w:val="a3"/>
        <w:spacing w:before="0" w:after="0"/>
        <w:jc w:val="both"/>
        <w:textAlignment w:val="baseline"/>
        <w:rPr>
          <w:sz w:val="28"/>
          <w:szCs w:val="28"/>
          <w:lang w:val="en-US"/>
        </w:rPr>
      </w:pPr>
      <w:r>
        <w:rPr>
          <w:sz w:val="28"/>
          <w:szCs w:val="28"/>
          <w:lang w:val="en-US"/>
        </w:rPr>
        <w:t xml:space="preserve">b) If nobody else is going to invent the dishwasher, </w:t>
      </w:r>
      <w:proofErr w:type="spellStart"/>
      <w:r>
        <w:rPr>
          <w:sz w:val="28"/>
          <w:szCs w:val="28"/>
          <w:lang w:val="en-US"/>
        </w:rPr>
        <w:t>than</w:t>
      </w:r>
      <w:proofErr w:type="spellEnd"/>
      <w:r>
        <w:rPr>
          <w:sz w:val="28"/>
          <w:szCs w:val="28"/>
          <w:lang w:val="en-US"/>
        </w:rPr>
        <w:t xml:space="preserve"> </w:t>
      </w:r>
      <w:proofErr w:type="gramStart"/>
      <w:r>
        <w:rPr>
          <w:sz w:val="28"/>
          <w:szCs w:val="28"/>
          <w:lang w:val="en-US"/>
        </w:rPr>
        <w:t>I'll</w:t>
      </w:r>
      <w:proofErr w:type="gramEnd"/>
      <w:r>
        <w:rPr>
          <w:sz w:val="28"/>
          <w:szCs w:val="28"/>
          <w:lang w:val="en-US"/>
        </w:rPr>
        <w:t xml:space="preserve"> do it myself.</w:t>
      </w:r>
    </w:p>
    <w:p w:rsidR="002C6994" w:rsidRDefault="002C6994" w:rsidP="00343CE6">
      <w:pPr>
        <w:pStyle w:val="a3"/>
        <w:spacing w:before="0" w:after="0"/>
        <w:jc w:val="both"/>
        <w:textAlignment w:val="baseline"/>
        <w:rPr>
          <w:sz w:val="28"/>
          <w:szCs w:val="28"/>
          <w:lang w:val="en-US"/>
        </w:rPr>
      </w:pPr>
      <w:r w:rsidRPr="002C6994">
        <w:rPr>
          <w:sz w:val="28"/>
          <w:szCs w:val="28"/>
          <w:highlight w:val="yellow"/>
          <w:lang w:val="en-US"/>
        </w:rPr>
        <w:t xml:space="preserve">c) If nobody else is going to invent the dishwasher, then </w:t>
      </w:r>
      <w:proofErr w:type="gramStart"/>
      <w:r w:rsidRPr="002C6994">
        <w:rPr>
          <w:sz w:val="28"/>
          <w:szCs w:val="28"/>
          <w:highlight w:val="yellow"/>
          <w:lang w:val="en-US"/>
        </w:rPr>
        <w:t>I'll</w:t>
      </w:r>
      <w:proofErr w:type="gramEnd"/>
      <w:r w:rsidRPr="002C6994">
        <w:rPr>
          <w:sz w:val="28"/>
          <w:szCs w:val="28"/>
          <w:highlight w:val="yellow"/>
          <w:lang w:val="en-US"/>
        </w:rPr>
        <w:t xml:space="preserve"> do it myself.</w:t>
      </w:r>
    </w:p>
    <w:p w:rsidR="00810BE1" w:rsidRDefault="00810BE1" w:rsidP="00343CE6">
      <w:pPr>
        <w:pStyle w:val="a3"/>
        <w:spacing w:before="0" w:after="0"/>
        <w:jc w:val="both"/>
        <w:textAlignment w:val="baseline"/>
        <w:rPr>
          <w:sz w:val="28"/>
          <w:szCs w:val="28"/>
          <w:lang w:val="en-US"/>
        </w:rPr>
      </w:pPr>
    </w:p>
    <w:p w:rsidR="00810BE1" w:rsidRDefault="00810BE1" w:rsidP="00343CE6">
      <w:pPr>
        <w:pStyle w:val="a3"/>
        <w:spacing w:before="0" w:after="0"/>
        <w:jc w:val="both"/>
        <w:textAlignment w:val="baseline"/>
        <w:rPr>
          <w:sz w:val="28"/>
          <w:szCs w:val="28"/>
          <w:lang w:val="en-US"/>
        </w:rPr>
      </w:pPr>
    </w:p>
    <w:p w:rsidR="00810BE1" w:rsidRDefault="00810BE1" w:rsidP="00343CE6">
      <w:pPr>
        <w:pStyle w:val="a3"/>
        <w:spacing w:before="0" w:after="0"/>
        <w:jc w:val="both"/>
        <w:textAlignment w:val="baseline"/>
        <w:rPr>
          <w:sz w:val="28"/>
          <w:szCs w:val="28"/>
          <w:lang w:val="en-US"/>
        </w:rPr>
      </w:pPr>
      <w:r w:rsidRPr="004A2D20">
        <w:rPr>
          <w:b/>
          <w:sz w:val="28"/>
          <w:szCs w:val="28"/>
          <w:lang w:val="en-US"/>
        </w:rPr>
        <w:lastRenderedPageBreak/>
        <w:t>Task 4.</w:t>
      </w:r>
      <w:r>
        <w:rPr>
          <w:sz w:val="28"/>
          <w:szCs w:val="28"/>
          <w:lang w:val="en-US"/>
        </w:rPr>
        <w:t xml:space="preserve"> Study the table of the Morse alphabet. Using the Morse alphabet decrypt the following message. Work in groups.</w:t>
      </w:r>
    </w:p>
    <w:p w:rsidR="00810BE1" w:rsidRDefault="00810BE1" w:rsidP="00343CE6">
      <w:pPr>
        <w:pStyle w:val="a3"/>
        <w:spacing w:before="0" w:after="0"/>
        <w:jc w:val="both"/>
        <w:textAlignment w:val="baseline"/>
        <w:rPr>
          <w:sz w:val="28"/>
          <w:szCs w:val="28"/>
          <w:lang w:val="en-US"/>
        </w:rPr>
      </w:pPr>
      <w:r w:rsidRPr="00F30817">
        <w:rPr>
          <w:sz w:val="28"/>
          <w:szCs w:val="28"/>
          <w:highlight w:val="yellow"/>
          <w:lang w:val="en-US"/>
        </w:rPr>
        <w:t>.--</w:t>
      </w:r>
      <w:r>
        <w:rPr>
          <w:sz w:val="28"/>
          <w:szCs w:val="28"/>
          <w:lang w:val="en-US"/>
        </w:rPr>
        <w:t xml:space="preserve">  </w:t>
      </w:r>
      <w:r w:rsidRPr="00F30817">
        <w:rPr>
          <w:sz w:val="28"/>
          <w:szCs w:val="28"/>
          <w:highlight w:val="yellow"/>
          <w:lang w:val="en-US"/>
        </w:rPr>
        <w:t>.</w:t>
      </w:r>
      <w:r>
        <w:rPr>
          <w:sz w:val="28"/>
          <w:szCs w:val="28"/>
          <w:lang w:val="en-US"/>
        </w:rPr>
        <w:t xml:space="preserve">  </w:t>
      </w:r>
      <w:r w:rsidRPr="00F30817">
        <w:rPr>
          <w:sz w:val="28"/>
          <w:szCs w:val="28"/>
          <w:highlight w:val="yellow"/>
          <w:lang w:val="en-US"/>
        </w:rPr>
        <w:t>.-..</w:t>
      </w:r>
      <w:r>
        <w:rPr>
          <w:sz w:val="28"/>
          <w:szCs w:val="28"/>
          <w:lang w:val="en-US"/>
        </w:rPr>
        <w:t xml:space="preserve">  </w:t>
      </w:r>
      <w:r w:rsidRPr="00F30817">
        <w:rPr>
          <w:sz w:val="28"/>
          <w:szCs w:val="28"/>
          <w:highlight w:val="yellow"/>
          <w:lang w:val="en-US"/>
        </w:rPr>
        <w:t>-.-.</w:t>
      </w:r>
      <w:r>
        <w:rPr>
          <w:sz w:val="28"/>
          <w:szCs w:val="28"/>
          <w:lang w:val="en-US"/>
        </w:rPr>
        <w:t xml:space="preserve">  </w:t>
      </w:r>
      <w:r w:rsidRPr="00F30817">
        <w:rPr>
          <w:sz w:val="28"/>
          <w:szCs w:val="28"/>
          <w:highlight w:val="yellow"/>
          <w:lang w:val="en-US"/>
        </w:rPr>
        <w:t>---</w:t>
      </w:r>
      <w:r>
        <w:rPr>
          <w:sz w:val="28"/>
          <w:szCs w:val="28"/>
          <w:lang w:val="en-US"/>
        </w:rPr>
        <w:t xml:space="preserve">  </w:t>
      </w:r>
      <w:r w:rsidRPr="00F30817">
        <w:rPr>
          <w:sz w:val="28"/>
          <w:szCs w:val="28"/>
          <w:highlight w:val="yellow"/>
          <w:lang w:val="en-US"/>
        </w:rPr>
        <w:t>--</w:t>
      </w:r>
      <w:r>
        <w:rPr>
          <w:sz w:val="28"/>
          <w:szCs w:val="28"/>
          <w:lang w:val="en-US"/>
        </w:rPr>
        <w:t xml:space="preserve">  </w:t>
      </w:r>
      <w:r w:rsidRPr="00F30817">
        <w:rPr>
          <w:sz w:val="28"/>
          <w:szCs w:val="28"/>
          <w:highlight w:val="yellow"/>
          <w:lang w:val="en-US"/>
        </w:rPr>
        <w:t>.</w:t>
      </w:r>
      <w:r>
        <w:rPr>
          <w:sz w:val="28"/>
          <w:szCs w:val="28"/>
          <w:lang w:val="en-US"/>
        </w:rPr>
        <w:t xml:space="preserve">    </w:t>
      </w:r>
      <w:r w:rsidRPr="00F30817">
        <w:rPr>
          <w:sz w:val="28"/>
          <w:szCs w:val="28"/>
          <w:highlight w:val="yellow"/>
          <w:lang w:val="en-US"/>
        </w:rPr>
        <w:t>-</w:t>
      </w:r>
      <w:r>
        <w:rPr>
          <w:sz w:val="28"/>
          <w:szCs w:val="28"/>
          <w:lang w:val="en-US"/>
        </w:rPr>
        <w:t xml:space="preserve">  </w:t>
      </w:r>
      <w:r w:rsidRPr="00F30817">
        <w:rPr>
          <w:sz w:val="28"/>
          <w:szCs w:val="28"/>
          <w:highlight w:val="yellow"/>
          <w:lang w:val="en-US"/>
        </w:rPr>
        <w:t>---</w:t>
      </w:r>
      <w:r>
        <w:rPr>
          <w:sz w:val="28"/>
          <w:szCs w:val="28"/>
          <w:lang w:val="en-US"/>
        </w:rPr>
        <w:t xml:space="preserve">    </w:t>
      </w:r>
      <w:r w:rsidRPr="00F30817">
        <w:rPr>
          <w:sz w:val="28"/>
          <w:szCs w:val="28"/>
          <w:highlight w:val="yellow"/>
          <w:lang w:val="en-US"/>
        </w:rPr>
        <w:t>-</w:t>
      </w:r>
      <w:r>
        <w:rPr>
          <w:sz w:val="28"/>
          <w:szCs w:val="28"/>
          <w:lang w:val="en-US"/>
        </w:rPr>
        <w:t xml:space="preserve">  </w:t>
      </w:r>
      <w:r w:rsidRPr="00F30817">
        <w:rPr>
          <w:sz w:val="28"/>
          <w:szCs w:val="28"/>
          <w:highlight w:val="yellow"/>
          <w:lang w:val="en-US"/>
        </w:rPr>
        <w:t>....</w:t>
      </w:r>
      <w:r>
        <w:rPr>
          <w:sz w:val="28"/>
          <w:szCs w:val="28"/>
          <w:lang w:val="en-US"/>
        </w:rPr>
        <w:t xml:space="preserve">  </w:t>
      </w:r>
      <w:r w:rsidRPr="00F30817">
        <w:rPr>
          <w:sz w:val="28"/>
          <w:szCs w:val="28"/>
          <w:highlight w:val="yellow"/>
          <w:lang w:val="en-US"/>
        </w:rPr>
        <w:t>.</w:t>
      </w:r>
      <w:r>
        <w:rPr>
          <w:sz w:val="28"/>
          <w:szCs w:val="28"/>
          <w:lang w:val="en-US"/>
        </w:rPr>
        <w:t xml:space="preserve">    </w:t>
      </w:r>
      <w:r w:rsidRPr="00F30817">
        <w:rPr>
          <w:sz w:val="28"/>
          <w:szCs w:val="28"/>
          <w:highlight w:val="yellow"/>
          <w:lang w:val="en-US"/>
        </w:rPr>
        <w:t>--</w:t>
      </w:r>
      <w:r>
        <w:rPr>
          <w:sz w:val="28"/>
          <w:szCs w:val="28"/>
          <w:lang w:val="en-US"/>
        </w:rPr>
        <w:t xml:space="preserve">  </w:t>
      </w:r>
      <w:r w:rsidRPr="00F30817">
        <w:rPr>
          <w:sz w:val="28"/>
          <w:szCs w:val="28"/>
          <w:highlight w:val="yellow"/>
          <w:lang w:val="en-US"/>
        </w:rPr>
        <w:t>..-</w:t>
      </w:r>
      <w:r>
        <w:rPr>
          <w:sz w:val="28"/>
          <w:szCs w:val="28"/>
          <w:lang w:val="en-US"/>
        </w:rPr>
        <w:t xml:space="preserve">  </w:t>
      </w:r>
      <w:r w:rsidRPr="00F30817">
        <w:rPr>
          <w:sz w:val="28"/>
          <w:szCs w:val="28"/>
          <w:highlight w:val="yellow"/>
          <w:lang w:val="en-US"/>
        </w:rPr>
        <w:t>...</w:t>
      </w:r>
      <w:r>
        <w:rPr>
          <w:sz w:val="28"/>
          <w:szCs w:val="28"/>
          <w:lang w:val="en-US"/>
        </w:rPr>
        <w:t xml:space="preserve">  </w:t>
      </w:r>
      <w:r w:rsidRPr="00F30817">
        <w:rPr>
          <w:sz w:val="28"/>
          <w:szCs w:val="28"/>
          <w:highlight w:val="yellow"/>
          <w:lang w:val="en-US"/>
        </w:rPr>
        <w:t>.</w:t>
      </w:r>
      <w:r>
        <w:rPr>
          <w:sz w:val="28"/>
          <w:szCs w:val="28"/>
          <w:lang w:val="en-US"/>
        </w:rPr>
        <w:t xml:space="preserve">  </w:t>
      </w:r>
      <w:r w:rsidRPr="00F30817">
        <w:rPr>
          <w:sz w:val="28"/>
          <w:szCs w:val="28"/>
          <w:highlight w:val="yellow"/>
          <w:lang w:val="en-US"/>
        </w:rPr>
        <w:t>..-</w:t>
      </w:r>
      <w:r>
        <w:rPr>
          <w:sz w:val="28"/>
          <w:szCs w:val="28"/>
          <w:lang w:val="en-US"/>
        </w:rPr>
        <w:t xml:space="preserve">  </w:t>
      </w:r>
      <w:r w:rsidRPr="00F30817">
        <w:rPr>
          <w:sz w:val="28"/>
          <w:szCs w:val="28"/>
          <w:highlight w:val="yellow"/>
          <w:lang w:val="en-US"/>
        </w:rPr>
        <w:t>--</w:t>
      </w:r>
      <w:r>
        <w:rPr>
          <w:sz w:val="28"/>
          <w:szCs w:val="28"/>
          <w:lang w:val="en-US"/>
        </w:rPr>
        <w:t xml:space="preserve">  </w:t>
      </w:r>
      <w:r w:rsidRPr="00F30817">
        <w:rPr>
          <w:sz w:val="28"/>
          <w:szCs w:val="28"/>
          <w:highlight w:val="yellow"/>
          <w:lang w:val="en-US"/>
        </w:rPr>
        <w:t>--..--</w:t>
      </w:r>
    </w:p>
    <w:p w:rsidR="00810BE1" w:rsidRDefault="00810BE1" w:rsidP="00343CE6">
      <w:pPr>
        <w:pStyle w:val="a3"/>
        <w:spacing w:before="0" w:after="0"/>
        <w:jc w:val="both"/>
        <w:textAlignment w:val="baseline"/>
        <w:rPr>
          <w:sz w:val="28"/>
          <w:szCs w:val="28"/>
          <w:lang w:val="en-US"/>
        </w:rPr>
      </w:pPr>
      <w:r w:rsidRPr="00F30817">
        <w:rPr>
          <w:sz w:val="28"/>
          <w:szCs w:val="28"/>
          <w:highlight w:val="yellow"/>
          <w:lang w:val="en-US"/>
        </w:rPr>
        <w:t xml:space="preserve">(W E L C O M </w:t>
      </w:r>
      <w:proofErr w:type="gramStart"/>
      <w:r w:rsidRPr="00F30817">
        <w:rPr>
          <w:sz w:val="28"/>
          <w:szCs w:val="28"/>
          <w:highlight w:val="yellow"/>
          <w:lang w:val="en-US"/>
        </w:rPr>
        <w:t>E  T</w:t>
      </w:r>
      <w:proofErr w:type="gramEnd"/>
      <w:r w:rsidRPr="00F30817">
        <w:rPr>
          <w:sz w:val="28"/>
          <w:szCs w:val="28"/>
          <w:highlight w:val="yellow"/>
          <w:lang w:val="en-US"/>
        </w:rPr>
        <w:t xml:space="preserve"> O  T H E  M U S E U M !)</w:t>
      </w:r>
    </w:p>
    <w:p w:rsidR="00810BE1" w:rsidRDefault="00810BE1" w:rsidP="00343CE6">
      <w:pPr>
        <w:pStyle w:val="a3"/>
        <w:spacing w:before="0" w:after="0"/>
        <w:jc w:val="both"/>
        <w:textAlignment w:val="baseline"/>
        <w:rPr>
          <w:sz w:val="28"/>
          <w:szCs w:val="28"/>
          <w:lang w:val="en-US"/>
        </w:rPr>
      </w:pPr>
      <w:r w:rsidRPr="000437A6">
        <w:rPr>
          <w:b/>
          <w:sz w:val="28"/>
          <w:szCs w:val="28"/>
          <w:lang w:val="en-US"/>
        </w:rPr>
        <w:t>Task 5.</w:t>
      </w:r>
      <w:r>
        <w:rPr>
          <w:sz w:val="28"/>
          <w:szCs w:val="28"/>
          <w:lang w:val="en-US"/>
        </w:rPr>
        <w:t xml:space="preserve"> Using the table of the Morse alphabet fill in the questionnaire (age, date of birth and form write down in numbers). Work in </w:t>
      </w:r>
      <w:proofErr w:type="gramStart"/>
      <w:r>
        <w:rPr>
          <w:sz w:val="28"/>
          <w:szCs w:val="28"/>
          <w:lang w:val="en-US"/>
        </w:rPr>
        <w:t>pairs,</w:t>
      </w:r>
      <w:proofErr w:type="gramEnd"/>
      <w:r>
        <w:rPr>
          <w:sz w:val="28"/>
          <w:szCs w:val="28"/>
          <w:lang w:val="en-US"/>
        </w:rPr>
        <w:t xml:space="preserve"> check your partner's answer.</w:t>
      </w:r>
    </w:p>
    <w:p w:rsidR="002279CD" w:rsidRDefault="002279CD" w:rsidP="00343CE6">
      <w:pPr>
        <w:pStyle w:val="a3"/>
        <w:spacing w:before="0" w:after="0"/>
        <w:jc w:val="both"/>
        <w:textAlignment w:val="baseline"/>
        <w:rPr>
          <w:sz w:val="28"/>
          <w:szCs w:val="28"/>
          <w:lang w:val="en-US"/>
        </w:rPr>
      </w:pPr>
      <w:r w:rsidRPr="00066A14">
        <w:rPr>
          <w:sz w:val="28"/>
          <w:szCs w:val="28"/>
          <w:highlight w:val="yellow"/>
          <w:lang w:val="en-US"/>
        </w:rPr>
        <w:t>Example:</w:t>
      </w:r>
    </w:p>
    <w:p w:rsidR="00810BE1" w:rsidRDefault="00810BE1" w:rsidP="00343CE6">
      <w:pPr>
        <w:pStyle w:val="a3"/>
        <w:spacing w:before="0" w:after="0"/>
        <w:jc w:val="both"/>
        <w:textAlignment w:val="baseline"/>
        <w:rPr>
          <w:sz w:val="28"/>
          <w:szCs w:val="28"/>
          <w:lang w:val="en-US"/>
        </w:rPr>
      </w:pPr>
      <w:r>
        <w:rPr>
          <w:sz w:val="28"/>
          <w:szCs w:val="28"/>
          <w:lang w:val="en-US"/>
        </w:rPr>
        <w:t>NAME</w:t>
      </w:r>
      <w:r w:rsidR="002279CD">
        <w:rPr>
          <w:sz w:val="28"/>
          <w:szCs w:val="28"/>
          <w:lang w:val="en-US"/>
        </w:rPr>
        <w:t xml:space="preserve"> </w:t>
      </w:r>
      <w:r w:rsidR="002279CD" w:rsidRPr="002279CD">
        <w:rPr>
          <w:sz w:val="28"/>
          <w:szCs w:val="28"/>
          <w:highlight w:val="yellow"/>
          <w:lang w:val="en-US"/>
        </w:rPr>
        <w:t>Ivan Ivanov</w:t>
      </w:r>
    </w:p>
    <w:p w:rsidR="009A1284" w:rsidRPr="009A1284" w:rsidRDefault="009A1284" w:rsidP="00343CE6">
      <w:pPr>
        <w:pStyle w:val="a3"/>
        <w:spacing w:before="0" w:after="0"/>
        <w:jc w:val="both"/>
        <w:textAlignment w:val="baseline"/>
        <w:rPr>
          <w:b/>
          <w:sz w:val="28"/>
          <w:szCs w:val="28"/>
          <w:lang w:val="en-US"/>
        </w:rPr>
      </w:pPr>
      <w:r w:rsidRPr="009A1284">
        <w:rPr>
          <w:b/>
          <w:sz w:val="28"/>
          <w:szCs w:val="28"/>
          <w:highlight w:val="yellow"/>
          <w:lang w:val="en-US"/>
        </w:rPr>
        <w:t>..  ...-  .-  -.    ..  ...-  .-  -.  ---  ...-</w:t>
      </w:r>
    </w:p>
    <w:p w:rsidR="009A1284" w:rsidRDefault="00810BE1" w:rsidP="00343CE6">
      <w:pPr>
        <w:pStyle w:val="a3"/>
        <w:spacing w:before="0" w:after="0"/>
        <w:jc w:val="both"/>
        <w:textAlignment w:val="baseline"/>
        <w:rPr>
          <w:sz w:val="28"/>
          <w:szCs w:val="28"/>
          <w:lang w:val="en-US"/>
        </w:rPr>
      </w:pPr>
      <w:r>
        <w:rPr>
          <w:sz w:val="28"/>
          <w:szCs w:val="28"/>
          <w:lang w:val="en-US"/>
        </w:rPr>
        <w:t>AGE</w:t>
      </w:r>
      <w:r w:rsidR="002279CD">
        <w:rPr>
          <w:sz w:val="28"/>
          <w:szCs w:val="28"/>
          <w:lang w:val="en-US"/>
        </w:rPr>
        <w:t xml:space="preserve"> </w:t>
      </w:r>
      <w:r w:rsidR="002279CD" w:rsidRPr="002279CD">
        <w:rPr>
          <w:sz w:val="28"/>
          <w:szCs w:val="28"/>
          <w:highlight w:val="yellow"/>
          <w:lang w:val="en-US"/>
        </w:rPr>
        <w:t>12</w:t>
      </w:r>
    </w:p>
    <w:p w:rsidR="001F0992" w:rsidRPr="001F0992" w:rsidRDefault="001F0992" w:rsidP="00343CE6">
      <w:pPr>
        <w:pStyle w:val="a3"/>
        <w:spacing w:before="0" w:after="0"/>
        <w:jc w:val="both"/>
        <w:textAlignment w:val="baseline"/>
        <w:rPr>
          <w:b/>
          <w:sz w:val="28"/>
          <w:szCs w:val="28"/>
          <w:lang w:val="en-US"/>
        </w:rPr>
      </w:pPr>
      <w:r w:rsidRPr="001F0992">
        <w:rPr>
          <w:b/>
          <w:sz w:val="28"/>
          <w:szCs w:val="28"/>
          <w:highlight w:val="yellow"/>
          <w:lang w:val="en-US"/>
        </w:rPr>
        <w:t>.----  ..---</w:t>
      </w:r>
    </w:p>
    <w:p w:rsidR="00810BE1" w:rsidRDefault="00810BE1" w:rsidP="00343CE6">
      <w:pPr>
        <w:pStyle w:val="a3"/>
        <w:spacing w:before="0" w:after="0"/>
        <w:jc w:val="both"/>
        <w:textAlignment w:val="baseline"/>
        <w:rPr>
          <w:sz w:val="28"/>
          <w:szCs w:val="28"/>
          <w:lang w:val="en-US"/>
        </w:rPr>
      </w:pPr>
      <w:r>
        <w:rPr>
          <w:sz w:val="28"/>
          <w:szCs w:val="28"/>
          <w:lang w:val="en-US"/>
        </w:rPr>
        <w:t>Date of birth</w:t>
      </w:r>
      <w:r w:rsidR="002279CD">
        <w:rPr>
          <w:sz w:val="28"/>
          <w:szCs w:val="28"/>
          <w:lang w:val="en-US"/>
        </w:rPr>
        <w:t xml:space="preserve"> </w:t>
      </w:r>
      <w:r w:rsidR="002279CD" w:rsidRPr="002279CD">
        <w:rPr>
          <w:sz w:val="28"/>
          <w:szCs w:val="28"/>
          <w:highlight w:val="yellow"/>
          <w:lang w:val="en-US"/>
        </w:rPr>
        <w:t>November 11 2007</w:t>
      </w:r>
    </w:p>
    <w:p w:rsidR="00B31ED0" w:rsidRPr="00B31ED0" w:rsidRDefault="00B31ED0" w:rsidP="00343CE6">
      <w:pPr>
        <w:pStyle w:val="a3"/>
        <w:spacing w:before="0" w:after="0"/>
        <w:jc w:val="both"/>
        <w:textAlignment w:val="baseline"/>
        <w:rPr>
          <w:b/>
          <w:sz w:val="28"/>
          <w:szCs w:val="28"/>
          <w:lang w:val="en-US"/>
        </w:rPr>
      </w:pPr>
      <w:r w:rsidRPr="00B31ED0">
        <w:rPr>
          <w:b/>
          <w:sz w:val="28"/>
          <w:szCs w:val="28"/>
          <w:highlight w:val="yellow"/>
          <w:lang w:val="en-US"/>
        </w:rPr>
        <w:t>-.  ---  ...-  .  --  -...  .  .-.    .----  .----     ..---  -----  -----  --...</w:t>
      </w:r>
    </w:p>
    <w:p w:rsidR="00810BE1" w:rsidRDefault="00810BE1" w:rsidP="00343CE6">
      <w:pPr>
        <w:pStyle w:val="a3"/>
        <w:spacing w:before="0" w:after="0"/>
        <w:jc w:val="both"/>
        <w:textAlignment w:val="baseline"/>
        <w:rPr>
          <w:sz w:val="28"/>
          <w:szCs w:val="28"/>
          <w:lang w:val="en-US"/>
        </w:rPr>
      </w:pPr>
      <w:r>
        <w:rPr>
          <w:sz w:val="28"/>
          <w:szCs w:val="28"/>
          <w:lang w:val="en-US"/>
        </w:rPr>
        <w:t>Form</w:t>
      </w:r>
      <w:r w:rsidR="002279CD">
        <w:rPr>
          <w:sz w:val="28"/>
          <w:szCs w:val="28"/>
          <w:lang w:val="en-US"/>
        </w:rPr>
        <w:t xml:space="preserve"> </w:t>
      </w:r>
      <w:r w:rsidR="002279CD" w:rsidRPr="002279CD">
        <w:rPr>
          <w:sz w:val="28"/>
          <w:szCs w:val="28"/>
          <w:highlight w:val="yellow"/>
          <w:lang w:val="en-US"/>
        </w:rPr>
        <w:t>7</w:t>
      </w:r>
    </w:p>
    <w:p w:rsidR="002279CD" w:rsidRPr="00C2274E" w:rsidRDefault="00C2274E" w:rsidP="00343CE6">
      <w:pPr>
        <w:pStyle w:val="a3"/>
        <w:spacing w:before="0" w:after="0"/>
        <w:jc w:val="both"/>
        <w:textAlignment w:val="baseline"/>
        <w:rPr>
          <w:b/>
          <w:sz w:val="28"/>
          <w:szCs w:val="28"/>
          <w:lang w:val="en-US"/>
        </w:rPr>
      </w:pPr>
      <w:r w:rsidRPr="00C2274E">
        <w:rPr>
          <w:b/>
          <w:sz w:val="28"/>
          <w:szCs w:val="28"/>
          <w:highlight w:val="yellow"/>
          <w:lang w:val="en-US"/>
        </w:rPr>
        <w:t>-...</w:t>
      </w:r>
    </w:p>
    <w:p w:rsidR="00810BE1" w:rsidRPr="00A816AE" w:rsidRDefault="00810BE1" w:rsidP="00343CE6">
      <w:pPr>
        <w:pStyle w:val="a3"/>
        <w:spacing w:before="0" w:after="0"/>
        <w:jc w:val="both"/>
        <w:textAlignment w:val="baseline"/>
        <w:rPr>
          <w:sz w:val="28"/>
          <w:szCs w:val="28"/>
          <w:shd w:val="clear" w:color="auto" w:fill="FFFFFF"/>
          <w:lang w:val="en-US"/>
        </w:rPr>
      </w:pPr>
      <w:r w:rsidRPr="009E213A">
        <w:rPr>
          <w:b/>
          <w:sz w:val="28"/>
          <w:szCs w:val="28"/>
          <w:lang w:val="en-US"/>
        </w:rPr>
        <w:t>Task 6.</w:t>
      </w:r>
      <w:r>
        <w:rPr>
          <w:sz w:val="28"/>
          <w:szCs w:val="28"/>
          <w:lang w:val="en-US"/>
        </w:rPr>
        <w:t xml:space="preserve"> </w:t>
      </w:r>
      <w:r w:rsidRPr="00F01DE4">
        <w:rPr>
          <w:bCs/>
          <w:sz w:val="28"/>
          <w:szCs w:val="28"/>
          <w:lang w:val="en-US"/>
        </w:rPr>
        <w:t>International maritime signal flags</w:t>
      </w:r>
      <w:r w:rsidRPr="00F01DE4">
        <w:rPr>
          <w:sz w:val="28"/>
          <w:szCs w:val="28"/>
          <w:shd w:val="clear" w:color="auto" w:fill="FFFFFF"/>
          <w:lang w:val="en-US"/>
        </w:rPr>
        <w:t xml:space="preserve"> are various flags used to communicate with ships. The principal system of flags and associated codes is the </w:t>
      </w:r>
      <w:hyperlink r:id="rId6" w:tooltip="International Code of Signals" w:history="1">
        <w:r w:rsidRPr="00F01DE4">
          <w:rPr>
            <w:rStyle w:val="a4"/>
            <w:color w:val="auto"/>
            <w:sz w:val="28"/>
            <w:szCs w:val="28"/>
            <w:u w:val="none"/>
            <w:lang w:val="en-US"/>
          </w:rPr>
          <w:t>International Code of Signals</w:t>
        </w:r>
      </w:hyperlink>
      <w:r w:rsidRPr="00A816AE">
        <w:rPr>
          <w:sz w:val="28"/>
          <w:szCs w:val="28"/>
          <w:shd w:val="clear" w:color="auto" w:fill="FFFFFF"/>
          <w:lang w:val="en-US"/>
        </w:rPr>
        <w:t xml:space="preserve">. </w:t>
      </w:r>
      <w:r w:rsidRPr="00F01DE4">
        <w:rPr>
          <w:sz w:val="28"/>
          <w:szCs w:val="28"/>
          <w:shd w:val="clear" w:color="auto" w:fill="FFFFFF"/>
          <w:lang w:val="en-US"/>
        </w:rPr>
        <w:t xml:space="preserve">Various navies have flag systems with additional flags and codes, and other flags </w:t>
      </w:r>
      <w:proofErr w:type="gramStart"/>
      <w:r w:rsidRPr="00F01DE4">
        <w:rPr>
          <w:sz w:val="28"/>
          <w:szCs w:val="28"/>
          <w:shd w:val="clear" w:color="auto" w:fill="FFFFFF"/>
          <w:lang w:val="en-US"/>
        </w:rPr>
        <w:t>are used</w:t>
      </w:r>
      <w:proofErr w:type="gramEnd"/>
      <w:r w:rsidRPr="00F01DE4">
        <w:rPr>
          <w:sz w:val="28"/>
          <w:szCs w:val="28"/>
          <w:shd w:val="clear" w:color="auto" w:fill="FFFFFF"/>
          <w:lang w:val="en-US"/>
        </w:rPr>
        <w:t xml:space="preserve"> in special uses, or have historical significance</w:t>
      </w:r>
      <w:r w:rsidRPr="00A816AE">
        <w:rPr>
          <w:sz w:val="28"/>
          <w:szCs w:val="28"/>
          <w:shd w:val="clear" w:color="auto" w:fill="FFFFFF"/>
          <w:lang w:val="en-US"/>
        </w:rPr>
        <w:t xml:space="preserve">. </w:t>
      </w:r>
    </w:p>
    <w:p w:rsidR="00810BE1" w:rsidRPr="00A816AE" w:rsidRDefault="00810BE1" w:rsidP="00343CE6">
      <w:pPr>
        <w:pStyle w:val="a3"/>
        <w:spacing w:before="0" w:after="0"/>
        <w:jc w:val="both"/>
        <w:textAlignment w:val="baseline"/>
        <w:rPr>
          <w:sz w:val="28"/>
          <w:szCs w:val="28"/>
          <w:lang w:val="en-US"/>
        </w:rPr>
      </w:pPr>
      <w:r>
        <w:rPr>
          <w:sz w:val="28"/>
          <w:szCs w:val="28"/>
          <w:shd w:val="clear" w:color="auto" w:fill="FFFFFF"/>
          <w:lang w:val="en-US"/>
        </w:rPr>
        <w:t>Study the table of International maritime signal flags and match the flags with their meanings.</w:t>
      </w:r>
    </w:p>
    <w:tbl>
      <w:tblPr>
        <w:tblStyle w:val="a5"/>
        <w:tblW w:w="0" w:type="auto"/>
        <w:tblLook w:val="04A0" w:firstRow="1" w:lastRow="0" w:firstColumn="1" w:lastColumn="0" w:noHBand="0" w:noVBand="1"/>
      </w:tblPr>
      <w:tblGrid>
        <w:gridCol w:w="4785"/>
        <w:gridCol w:w="4786"/>
      </w:tblGrid>
      <w:tr w:rsidR="00810BE1" w:rsidRPr="00EF7076" w:rsidTr="00B72331">
        <w:trPr>
          <w:trHeight w:val="152"/>
        </w:trPr>
        <w:tc>
          <w:tcPr>
            <w:tcW w:w="4785" w:type="dxa"/>
          </w:tcPr>
          <w:p w:rsidR="00810BE1" w:rsidRPr="00EF7076" w:rsidRDefault="00810BE1" w:rsidP="00EF7076">
            <w:pPr>
              <w:jc w:val="center"/>
              <w:rPr>
                <w:rFonts w:ascii="Times New Roman" w:hAnsi="Times New Roman" w:cs="Times New Roman"/>
                <w:b/>
                <w:sz w:val="24"/>
                <w:szCs w:val="24"/>
                <w:lang w:val="en-US"/>
              </w:rPr>
            </w:pPr>
            <w:r w:rsidRPr="00EF7076">
              <w:rPr>
                <w:rFonts w:ascii="Times New Roman" w:hAnsi="Times New Roman" w:cs="Times New Roman"/>
                <w:b/>
                <w:sz w:val="24"/>
                <w:szCs w:val="24"/>
                <w:lang w:val="en-US"/>
              </w:rPr>
              <w:t>Flag</w:t>
            </w:r>
          </w:p>
        </w:tc>
        <w:tc>
          <w:tcPr>
            <w:tcW w:w="4786" w:type="dxa"/>
          </w:tcPr>
          <w:p w:rsidR="00810BE1" w:rsidRPr="00EF7076" w:rsidRDefault="00810BE1" w:rsidP="00EF7076">
            <w:pPr>
              <w:jc w:val="center"/>
              <w:rPr>
                <w:rFonts w:ascii="Times New Roman" w:hAnsi="Times New Roman" w:cs="Times New Roman"/>
                <w:b/>
                <w:sz w:val="24"/>
                <w:szCs w:val="24"/>
                <w:lang w:val="en-US"/>
              </w:rPr>
            </w:pPr>
            <w:r w:rsidRPr="00EF7076">
              <w:rPr>
                <w:rFonts w:ascii="Times New Roman" w:hAnsi="Times New Roman" w:cs="Times New Roman"/>
                <w:b/>
                <w:sz w:val="24"/>
                <w:szCs w:val="24"/>
                <w:lang w:val="en-US"/>
              </w:rPr>
              <w:t>Meaning of the signal</w:t>
            </w:r>
          </w:p>
        </w:tc>
      </w:tr>
      <w:tr w:rsidR="00810BE1" w:rsidRPr="00EF7076" w:rsidTr="00B72331">
        <w:trPr>
          <w:trHeight w:val="667"/>
        </w:trPr>
        <w:tc>
          <w:tcPr>
            <w:tcW w:w="4785" w:type="dxa"/>
          </w:tcPr>
          <w:p w:rsidR="00810BE1" w:rsidRPr="00EF7076" w:rsidRDefault="00810BE1" w:rsidP="00343CE6">
            <w:pPr>
              <w:jc w:val="both"/>
              <w:rPr>
                <w:rFonts w:ascii="Times New Roman" w:hAnsi="Times New Roman" w:cs="Times New Roman"/>
                <w:sz w:val="24"/>
                <w:szCs w:val="24"/>
                <w:lang w:val="en-US"/>
              </w:rPr>
            </w:pPr>
            <w:r w:rsidRPr="00EF7076">
              <w:rPr>
                <w:rFonts w:ascii="Times New Roman" w:hAnsi="Times New Roman" w:cs="Times New Roman"/>
                <w:noProof/>
                <w:sz w:val="24"/>
                <w:szCs w:val="24"/>
                <w:lang w:val="en-US"/>
              </w:rPr>
              <w:t xml:space="preserve">a) </w:t>
            </w:r>
            <w:r w:rsidRPr="00EF7076">
              <w:rPr>
                <w:rFonts w:ascii="Times New Roman" w:hAnsi="Times New Roman" w:cs="Times New Roman"/>
                <w:noProof/>
                <w:sz w:val="24"/>
                <w:szCs w:val="24"/>
              </w:rPr>
              <w:drawing>
                <wp:inline distT="0" distB="0" distL="0" distR="0">
                  <wp:extent cx="1192530" cy="655320"/>
                  <wp:effectExtent l="19050" t="0" r="7620" b="0"/>
                  <wp:docPr id="12" name="Рисунок 12" descr="C:\Users\Андрей Михайлович\Pictures\1024px-ICS_Bravo.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Андрей Михайлович\Pictures\1024px-ICS_Bravo.svg.png"/>
                          <pic:cNvPicPr>
                            <a:picLocks noChangeAspect="1" noChangeArrowheads="1"/>
                          </pic:cNvPicPr>
                        </pic:nvPicPr>
                        <pic:blipFill>
                          <a:blip r:embed="rId7" cstate="print"/>
                          <a:srcRect/>
                          <a:stretch>
                            <a:fillRect/>
                          </a:stretch>
                        </pic:blipFill>
                        <pic:spPr bwMode="auto">
                          <a:xfrm>
                            <a:off x="0" y="0"/>
                            <a:ext cx="1192530" cy="655320"/>
                          </a:xfrm>
                          <a:prstGeom prst="rect">
                            <a:avLst/>
                          </a:prstGeom>
                          <a:noFill/>
                          <a:ln w="9525">
                            <a:noFill/>
                            <a:miter lim="800000"/>
                            <a:headEnd/>
                            <a:tailEnd/>
                          </a:ln>
                        </pic:spPr>
                      </pic:pic>
                    </a:graphicData>
                  </a:graphic>
                </wp:inline>
              </w:drawing>
            </w:r>
          </w:p>
        </w:tc>
        <w:tc>
          <w:tcPr>
            <w:tcW w:w="4786" w:type="dxa"/>
          </w:tcPr>
          <w:p w:rsidR="00810BE1" w:rsidRPr="00EF7076" w:rsidRDefault="00810BE1" w:rsidP="00343CE6">
            <w:pPr>
              <w:jc w:val="both"/>
              <w:rPr>
                <w:rFonts w:ascii="Times New Roman" w:hAnsi="Times New Roman" w:cs="Times New Roman"/>
                <w:sz w:val="24"/>
                <w:szCs w:val="24"/>
                <w:lang w:val="en-US"/>
              </w:rPr>
            </w:pPr>
            <w:r w:rsidRPr="00EF7076">
              <w:rPr>
                <w:rFonts w:ascii="Times New Roman" w:hAnsi="Times New Roman" w:cs="Times New Roman"/>
                <w:sz w:val="24"/>
                <w:szCs w:val="24"/>
                <w:lang w:val="en-US"/>
              </w:rPr>
              <w:t xml:space="preserve">1) </w:t>
            </w:r>
            <w:r w:rsidRPr="00EF7076">
              <w:rPr>
                <w:rFonts w:ascii="Times New Roman" w:hAnsi="Times New Roman" w:cs="Times New Roman"/>
                <w:sz w:val="24"/>
                <w:szCs w:val="24"/>
                <w:shd w:val="clear" w:color="auto" w:fill="F8F9FA"/>
                <w:lang w:val="en-US"/>
              </w:rPr>
              <w:t>You sh</w:t>
            </w:r>
            <w:r w:rsidR="00EF7076">
              <w:rPr>
                <w:rFonts w:ascii="Times New Roman" w:hAnsi="Times New Roman" w:cs="Times New Roman"/>
                <w:sz w:val="24"/>
                <w:szCs w:val="24"/>
                <w:shd w:val="clear" w:color="auto" w:fill="F8F9FA"/>
                <w:lang w:val="en-US"/>
              </w:rPr>
              <w:t>ould stop your vessel instantly</w:t>
            </w:r>
          </w:p>
        </w:tc>
      </w:tr>
      <w:tr w:rsidR="00810BE1" w:rsidRPr="00EF7076" w:rsidTr="00B72331">
        <w:tc>
          <w:tcPr>
            <w:tcW w:w="4785" w:type="dxa"/>
          </w:tcPr>
          <w:p w:rsidR="00810BE1" w:rsidRPr="00EF7076" w:rsidRDefault="00810BE1" w:rsidP="00343CE6">
            <w:pPr>
              <w:jc w:val="both"/>
              <w:rPr>
                <w:rFonts w:ascii="Times New Roman" w:hAnsi="Times New Roman" w:cs="Times New Roman"/>
                <w:sz w:val="24"/>
                <w:szCs w:val="24"/>
                <w:lang w:val="en-US"/>
              </w:rPr>
            </w:pPr>
            <w:r w:rsidRPr="00EF7076">
              <w:rPr>
                <w:rFonts w:ascii="Times New Roman" w:hAnsi="Times New Roman" w:cs="Times New Roman"/>
                <w:sz w:val="24"/>
                <w:szCs w:val="24"/>
                <w:lang w:val="en-US"/>
              </w:rPr>
              <w:t xml:space="preserve">b) </w:t>
            </w:r>
            <w:r w:rsidRPr="00EF7076">
              <w:rPr>
                <w:rFonts w:ascii="Times New Roman" w:hAnsi="Times New Roman" w:cs="Times New Roman"/>
                <w:noProof/>
                <w:sz w:val="24"/>
                <w:szCs w:val="24"/>
              </w:rPr>
              <w:drawing>
                <wp:inline distT="0" distB="0" distL="0" distR="0">
                  <wp:extent cx="1184910" cy="624840"/>
                  <wp:effectExtent l="19050" t="0" r="0" b="0"/>
                  <wp:docPr id="13" name="Рисунок 13" descr="C:\Users\Андрей Михайлович\Pictures\1024px-ICS_Lima.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Андрей Михайлович\Pictures\1024px-ICS_Lima.svg.png"/>
                          <pic:cNvPicPr>
                            <a:picLocks noChangeAspect="1" noChangeArrowheads="1"/>
                          </pic:cNvPicPr>
                        </pic:nvPicPr>
                        <pic:blipFill>
                          <a:blip r:embed="rId8"/>
                          <a:srcRect/>
                          <a:stretch>
                            <a:fillRect/>
                          </a:stretch>
                        </pic:blipFill>
                        <pic:spPr bwMode="auto">
                          <a:xfrm flipV="1">
                            <a:off x="0" y="0"/>
                            <a:ext cx="1184910" cy="624840"/>
                          </a:xfrm>
                          <a:prstGeom prst="rect">
                            <a:avLst/>
                          </a:prstGeom>
                          <a:noFill/>
                          <a:ln w="9525">
                            <a:noFill/>
                            <a:miter lim="800000"/>
                            <a:headEnd/>
                            <a:tailEnd/>
                          </a:ln>
                        </pic:spPr>
                      </pic:pic>
                    </a:graphicData>
                  </a:graphic>
                </wp:inline>
              </w:drawing>
            </w:r>
          </w:p>
        </w:tc>
        <w:tc>
          <w:tcPr>
            <w:tcW w:w="4786" w:type="dxa"/>
          </w:tcPr>
          <w:p w:rsidR="00810BE1" w:rsidRPr="00EF7076" w:rsidRDefault="00810BE1" w:rsidP="00343CE6">
            <w:pPr>
              <w:jc w:val="both"/>
              <w:rPr>
                <w:rFonts w:ascii="Times New Roman" w:hAnsi="Times New Roman" w:cs="Times New Roman"/>
                <w:sz w:val="24"/>
                <w:szCs w:val="24"/>
                <w:lang w:val="en-US"/>
              </w:rPr>
            </w:pPr>
            <w:r w:rsidRPr="00EF7076">
              <w:rPr>
                <w:rFonts w:ascii="Times New Roman" w:hAnsi="Times New Roman" w:cs="Times New Roman"/>
                <w:sz w:val="24"/>
                <w:szCs w:val="24"/>
                <w:lang w:val="en-US"/>
              </w:rPr>
              <w:t xml:space="preserve">2) </w:t>
            </w:r>
            <w:r w:rsidRPr="00EF7076">
              <w:rPr>
                <w:rFonts w:ascii="Times New Roman" w:hAnsi="Times New Roman" w:cs="Times New Roman"/>
                <w:sz w:val="24"/>
                <w:szCs w:val="24"/>
                <w:shd w:val="clear" w:color="auto" w:fill="F8F9FA"/>
                <w:lang w:val="en-US"/>
              </w:rPr>
              <w:t xml:space="preserve">I am altering my course to </w:t>
            </w:r>
            <w:hyperlink r:id="rId9" w:tooltip="Starboard" w:history="1">
              <w:r w:rsidR="00C449DE" w:rsidRPr="00EF7076">
                <w:rPr>
                  <w:rStyle w:val="a4"/>
                  <w:rFonts w:ascii="Times New Roman" w:hAnsi="Times New Roman" w:cs="Times New Roman"/>
                  <w:color w:val="auto"/>
                  <w:sz w:val="24"/>
                  <w:szCs w:val="24"/>
                  <w:u w:val="none"/>
                  <w:lang w:val="en-US"/>
                </w:rPr>
                <w:t>the</w:t>
              </w:r>
            </w:hyperlink>
            <w:r w:rsidR="00EF7076">
              <w:rPr>
                <w:rFonts w:ascii="Times New Roman" w:hAnsi="Times New Roman" w:cs="Times New Roman"/>
                <w:sz w:val="24"/>
                <w:szCs w:val="24"/>
                <w:lang w:val="en-US"/>
              </w:rPr>
              <w:t xml:space="preserve"> right</w:t>
            </w:r>
          </w:p>
        </w:tc>
      </w:tr>
      <w:tr w:rsidR="00810BE1" w:rsidRPr="00EF7076" w:rsidTr="00B72331">
        <w:tc>
          <w:tcPr>
            <w:tcW w:w="4785" w:type="dxa"/>
          </w:tcPr>
          <w:p w:rsidR="00810BE1" w:rsidRPr="00EF7076" w:rsidRDefault="00810BE1" w:rsidP="00343CE6">
            <w:pPr>
              <w:jc w:val="both"/>
              <w:rPr>
                <w:rFonts w:ascii="Times New Roman" w:hAnsi="Times New Roman" w:cs="Times New Roman"/>
                <w:sz w:val="24"/>
                <w:szCs w:val="24"/>
                <w:lang w:val="en-US"/>
              </w:rPr>
            </w:pPr>
            <w:r w:rsidRPr="00EF7076">
              <w:rPr>
                <w:rFonts w:ascii="Times New Roman" w:hAnsi="Times New Roman" w:cs="Times New Roman"/>
                <w:sz w:val="24"/>
                <w:szCs w:val="24"/>
                <w:lang w:val="en-US"/>
              </w:rPr>
              <w:t xml:space="preserve">c) </w:t>
            </w:r>
            <w:r w:rsidRPr="00EF7076">
              <w:rPr>
                <w:rFonts w:ascii="Times New Roman" w:hAnsi="Times New Roman" w:cs="Times New Roman"/>
                <w:noProof/>
                <w:sz w:val="24"/>
                <w:szCs w:val="24"/>
              </w:rPr>
              <w:drawing>
                <wp:inline distT="0" distB="0" distL="0" distR="0">
                  <wp:extent cx="1192530" cy="571500"/>
                  <wp:effectExtent l="19050" t="0" r="7620" b="0"/>
                  <wp:docPr id="1" name="Рисунок 1" descr="C:\Users\Андрей Михайлович\Pictures\Oscar_flag.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ндрей Михайлович\Pictures\Oscar_flag.svg.png"/>
                          <pic:cNvPicPr>
                            <a:picLocks noChangeAspect="1" noChangeArrowheads="1"/>
                          </pic:cNvPicPr>
                        </pic:nvPicPr>
                        <pic:blipFill>
                          <a:blip r:embed="rId10" cstate="print"/>
                          <a:srcRect/>
                          <a:stretch>
                            <a:fillRect/>
                          </a:stretch>
                        </pic:blipFill>
                        <pic:spPr bwMode="auto">
                          <a:xfrm>
                            <a:off x="0" y="0"/>
                            <a:ext cx="1192530" cy="571500"/>
                          </a:xfrm>
                          <a:prstGeom prst="rect">
                            <a:avLst/>
                          </a:prstGeom>
                          <a:noFill/>
                          <a:ln w="9525">
                            <a:noFill/>
                            <a:miter lim="800000"/>
                            <a:headEnd/>
                            <a:tailEnd/>
                          </a:ln>
                        </pic:spPr>
                      </pic:pic>
                    </a:graphicData>
                  </a:graphic>
                </wp:inline>
              </w:drawing>
            </w:r>
          </w:p>
        </w:tc>
        <w:tc>
          <w:tcPr>
            <w:tcW w:w="4786" w:type="dxa"/>
          </w:tcPr>
          <w:p w:rsidR="00810BE1" w:rsidRPr="00EF7076" w:rsidRDefault="00810BE1" w:rsidP="00343CE6">
            <w:pPr>
              <w:jc w:val="both"/>
              <w:rPr>
                <w:rFonts w:ascii="Times New Roman" w:hAnsi="Times New Roman" w:cs="Times New Roman"/>
                <w:sz w:val="24"/>
                <w:szCs w:val="24"/>
                <w:lang w:val="en-US"/>
              </w:rPr>
            </w:pPr>
            <w:r w:rsidRPr="00EF7076">
              <w:rPr>
                <w:rFonts w:ascii="Times New Roman" w:hAnsi="Times New Roman" w:cs="Times New Roman"/>
                <w:sz w:val="24"/>
                <w:szCs w:val="24"/>
                <w:lang w:val="en-US"/>
              </w:rPr>
              <w:t xml:space="preserve">3) </w:t>
            </w:r>
            <w:r w:rsidRPr="00EF7076">
              <w:rPr>
                <w:rFonts w:ascii="Times New Roman" w:hAnsi="Times New Roman" w:cs="Times New Roman"/>
                <w:sz w:val="24"/>
                <w:szCs w:val="24"/>
                <w:shd w:val="clear" w:color="auto" w:fill="F8F9FA"/>
                <w:lang w:val="en-US"/>
              </w:rPr>
              <w:t>I am taking in or discharging</w:t>
            </w:r>
            <w:r w:rsidR="00EF7076">
              <w:rPr>
                <w:rFonts w:ascii="Times New Roman" w:hAnsi="Times New Roman" w:cs="Times New Roman"/>
                <w:sz w:val="24"/>
                <w:szCs w:val="24"/>
                <w:shd w:val="clear" w:color="auto" w:fill="F8F9FA"/>
                <w:lang w:val="en-US"/>
              </w:rPr>
              <w:t xml:space="preserve"> or carrying dangerous goods</w:t>
            </w:r>
          </w:p>
        </w:tc>
      </w:tr>
      <w:tr w:rsidR="00810BE1" w:rsidRPr="00EF7076" w:rsidTr="00B72331">
        <w:tc>
          <w:tcPr>
            <w:tcW w:w="4785" w:type="dxa"/>
          </w:tcPr>
          <w:p w:rsidR="00810BE1" w:rsidRPr="00EF7076" w:rsidRDefault="00810BE1" w:rsidP="00343CE6">
            <w:pPr>
              <w:jc w:val="both"/>
              <w:rPr>
                <w:rFonts w:ascii="Times New Roman" w:hAnsi="Times New Roman" w:cs="Times New Roman"/>
                <w:sz w:val="24"/>
                <w:szCs w:val="24"/>
                <w:lang w:val="en-US"/>
              </w:rPr>
            </w:pPr>
            <w:r w:rsidRPr="00EF7076">
              <w:rPr>
                <w:rFonts w:ascii="Times New Roman" w:hAnsi="Times New Roman" w:cs="Times New Roman"/>
                <w:sz w:val="24"/>
                <w:szCs w:val="24"/>
                <w:lang w:val="en-US"/>
              </w:rPr>
              <w:lastRenderedPageBreak/>
              <w:t xml:space="preserve">d) </w:t>
            </w:r>
            <w:r w:rsidRPr="00EF7076">
              <w:rPr>
                <w:rFonts w:ascii="Times New Roman" w:hAnsi="Times New Roman" w:cs="Times New Roman"/>
                <w:noProof/>
                <w:sz w:val="24"/>
                <w:szCs w:val="24"/>
              </w:rPr>
              <w:drawing>
                <wp:inline distT="0" distB="0" distL="0" distR="0">
                  <wp:extent cx="1184910" cy="594360"/>
                  <wp:effectExtent l="19050" t="0" r="0" b="0"/>
                  <wp:docPr id="2" name="Рисунок 2" descr="C:\Users\Андрей Михайлович\Pictures\Echo_flag.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Андрей Михайлович\Pictures\Echo_flag.svg.png"/>
                          <pic:cNvPicPr>
                            <a:picLocks noChangeAspect="1" noChangeArrowheads="1"/>
                          </pic:cNvPicPr>
                        </pic:nvPicPr>
                        <pic:blipFill>
                          <a:blip r:embed="rId11" cstate="print"/>
                          <a:srcRect/>
                          <a:stretch>
                            <a:fillRect/>
                          </a:stretch>
                        </pic:blipFill>
                        <pic:spPr bwMode="auto">
                          <a:xfrm>
                            <a:off x="0" y="0"/>
                            <a:ext cx="1188776" cy="596299"/>
                          </a:xfrm>
                          <a:prstGeom prst="rect">
                            <a:avLst/>
                          </a:prstGeom>
                          <a:noFill/>
                          <a:ln w="9525">
                            <a:noFill/>
                            <a:miter lim="800000"/>
                            <a:headEnd/>
                            <a:tailEnd/>
                          </a:ln>
                        </pic:spPr>
                      </pic:pic>
                    </a:graphicData>
                  </a:graphic>
                </wp:inline>
              </w:drawing>
            </w:r>
          </w:p>
        </w:tc>
        <w:tc>
          <w:tcPr>
            <w:tcW w:w="4786" w:type="dxa"/>
          </w:tcPr>
          <w:p w:rsidR="00810BE1" w:rsidRPr="00EF7076" w:rsidRDefault="00810BE1" w:rsidP="00343CE6">
            <w:pPr>
              <w:jc w:val="both"/>
              <w:rPr>
                <w:rFonts w:ascii="Times New Roman" w:hAnsi="Times New Roman" w:cs="Times New Roman"/>
                <w:sz w:val="24"/>
                <w:szCs w:val="24"/>
                <w:lang w:val="en-US"/>
              </w:rPr>
            </w:pPr>
            <w:r w:rsidRPr="00EF7076">
              <w:rPr>
                <w:rFonts w:ascii="Times New Roman" w:hAnsi="Times New Roman" w:cs="Times New Roman"/>
                <w:sz w:val="24"/>
                <w:szCs w:val="24"/>
                <w:lang w:val="en-US"/>
              </w:rPr>
              <w:t xml:space="preserve">4) </w:t>
            </w:r>
            <w:r w:rsidRPr="00EF7076">
              <w:rPr>
                <w:rFonts w:ascii="Times New Roman" w:hAnsi="Times New Roman" w:cs="Times New Roman"/>
                <w:sz w:val="24"/>
                <w:szCs w:val="24"/>
                <w:shd w:val="clear" w:color="auto" w:fill="F8F9FA"/>
                <w:lang w:val="en-US"/>
              </w:rPr>
              <w:t xml:space="preserve">I have a </w:t>
            </w:r>
            <w:hyperlink r:id="rId12" w:tooltip="Scuba diving" w:history="1">
              <w:r w:rsidRPr="00EF7076">
                <w:rPr>
                  <w:rStyle w:val="a4"/>
                  <w:rFonts w:ascii="Times New Roman" w:hAnsi="Times New Roman" w:cs="Times New Roman"/>
                  <w:color w:val="auto"/>
                  <w:sz w:val="24"/>
                  <w:szCs w:val="24"/>
                  <w:u w:val="none"/>
                  <w:lang w:val="en-US"/>
                </w:rPr>
                <w:t>diver</w:t>
              </w:r>
            </w:hyperlink>
            <w:r w:rsidRPr="00EF7076">
              <w:rPr>
                <w:rFonts w:ascii="Times New Roman" w:hAnsi="Times New Roman" w:cs="Times New Roman"/>
                <w:sz w:val="24"/>
                <w:szCs w:val="24"/>
                <w:shd w:val="clear" w:color="auto" w:fill="F8F9FA"/>
                <w:lang w:val="en-US"/>
              </w:rPr>
              <w:t xml:space="preserve"> down</w:t>
            </w:r>
            <w:r w:rsidR="00EF7076">
              <w:rPr>
                <w:rFonts w:ascii="Times New Roman" w:hAnsi="Times New Roman" w:cs="Times New Roman"/>
                <w:sz w:val="24"/>
                <w:szCs w:val="24"/>
                <w:shd w:val="clear" w:color="auto" w:fill="F8F9FA"/>
                <w:lang w:val="en-US"/>
              </w:rPr>
              <w:t>; keep well clear at slow speed</w:t>
            </w:r>
          </w:p>
        </w:tc>
      </w:tr>
      <w:tr w:rsidR="00810BE1" w:rsidRPr="00EF7076" w:rsidTr="00B72331">
        <w:trPr>
          <w:trHeight w:val="418"/>
        </w:trPr>
        <w:tc>
          <w:tcPr>
            <w:tcW w:w="4785" w:type="dxa"/>
            <w:tcBorders>
              <w:bottom w:val="single" w:sz="4" w:space="0" w:color="auto"/>
            </w:tcBorders>
          </w:tcPr>
          <w:p w:rsidR="00810BE1" w:rsidRPr="00EF7076" w:rsidRDefault="00810BE1" w:rsidP="00343CE6">
            <w:pPr>
              <w:jc w:val="both"/>
              <w:rPr>
                <w:rFonts w:ascii="Times New Roman" w:hAnsi="Times New Roman" w:cs="Times New Roman"/>
                <w:sz w:val="24"/>
                <w:szCs w:val="24"/>
                <w:lang w:val="en-US"/>
              </w:rPr>
            </w:pPr>
            <w:r w:rsidRPr="00EF7076">
              <w:rPr>
                <w:rFonts w:ascii="Times New Roman" w:hAnsi="Times New Roman" w:cs="Times New Roman"/>
                <w:sz w:val="24"/>
                <w:szCs w:val="24"/>
                <w:lang w:val="en-US"/>
              </w:rPr>
              <w:t xml:space="preserve">e) </w:t>
            </w:r>
            <w:r w:rsidRPr="00EF7076">
              <w:rPr>
                <w:rFonts w:ascii="Times New Roman" w:hAnsi="Times New Roman" w:cs="Times New Roman"/>
                <w:noProof/>
                <w:sz w:val="24"/>
                <w:szCs w:val="24"/>
              </w:rPr>
              <w:drawing>
                <wp:inline distT="0" distB="0" distL="0" distR="0">
                  <wp:extent cx="1192529" cy="670560"/>
                  <wp:effectExtent l="19050" t="0" r="7621" b="0"/>
                  <wp:docPr id="3" name="Рисунок 3" descr="C:\Users\Андрей Михайлович\Pictures\1280px-Alpha_flag.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Андрей Михайлович\Pictures\1280px-Alpha_flag.svg.png"/>
                          <pic:cNvPicPr>
                            <a:picLocks noChangeAspect="1" noChangeArrowheads="1"/>
                          </pic:cNvPicPr>
                        </pic:nvPicPr>
                        <pic:blipFill>
                          <a:blip r:embed="rId13" cstate="print"/>
                          <a:srcRect/>
                          <a:stretch>
                            <a:fillRect/>
                          </a:stretch>
                        </pic:blipFill>
                        <pic:spPr bwMode="auto">
                          <a:xfrm>
                            <a:off x="0" y="0"/>
                            <a:ext cx="1192677" cy="670643"/>
                          </a:xfrm>
                          <a:prstGeom prst="rect">
                            <a:avLst/>
                          </a:prstGeom>
                          <a:noFill/>
                          <a:ln w="9525">
                            <a:noFill/>
                            <a:miter lim="800000"/>
                            <a:headEnd/>
                            <a:tailEnd/>
                          </a:ln>
                        </pic:spPr>
                      </pic:pic>
                    </a:graphicData>
                  </a:graphic>
                </wp:inline>
              </w:drawing>
            </w:r>
          </w:p>
        </w:tc>
        <w:tc>
          <w:tcPr>
            <w:tcW w:w="4786" w:type="dxa"/>
            <w:tcBorders>
              <w:bottom w:val="single" w:sz="4" w:space="0" w:color="auto"/>
            </w:tcBorders>
          </w:tcPr>
          <w:p w:rsidR="00810BE1" w:rsidRPr="00EF7076" w:rsidRDefault="00810BE1" w:rsidP="00343CE6">
            <w:pPr>
              <w:jc w:val="both"/>
              <w:rPr>
                <w:rFonts w:ascii="Times New Roman" w:hAnsi="Times New Roman" w:cs="Times New Roman"/>
                <w:sz w:val="24"/>
                <w:szCs w:val="24"/>
                <w:lang w:val="en-US"/>
              </w:rPr>
            </w:pPr>
            <w:r w:rsidRPr="00EF7076">
              <w:rPr>
                <w:rFonts w:ascii="Times New Roman" w:hAnsi="Times New Roman" w:cs="Times New Roman"/>
                <w:sz w:val="24"/>
                <w:szCs w:val="24"/>
                <w:lang w:val="en-US"/>
              </w:rPr>
              <w:t xml:space="preserve">5) </w:t>
            </w:r>
            <w:r w:rsidRPr="00EF7076">
              <w:rPr>
                <w:rFonts w:ascii="Times New Roman" w:hAnsi="Times New Roman" w:cs="Times New Roman"/>
                <w:sz w:val="24"/>
                <w:szCs w:val="24"/>
                <w:shd w:val="clear" w:color="auto" w:fill="F8F9FA"/>
                <w:lang w:val="en-US"/>
              </w:rPr>
              <w:t xml:space="preserve">I am altering my course to </w:t>
            </w:r>
            <w:hyperlink r:id="rId14" w:tooltip="Port (nautical)" w:history="1">
              <w:r w:rsidR="00DE6D0C" w:rsidRPr="00EF7076">
                <w:rPr>
                  <w:rStyle w:val="a4"/>
                  <w:rFonts w:ascii="Times New Roman" w:hAnsi="Times New Roman" w:cs="Times New Roman"/>
                  <w:color w:val="auto"/>
                  <w:sz w:val="24"/>
                  <w:szCs w:val="24"/>
                  <w:u w:val="none"/>
                  <w:lang w:val="en-US"/>
                </w:rPr>
                <w:t>the</w:t>
              </w:r>
            </w:hyperlink>
            <w:r w:rsidR="00DE6D0C" w:rsidRPr="00EF7076">
              <w:rPr>
                <w:rFonts w:ascii="Times New Roman" w:hAnsi="Times New Roman" w:cs="Times New Roman"/>
                <w:sz w:val="24"/>
                <w:szCs w:val="24"/>
                <w:lang w:val="en-US"/>
              </w:rPr>
              <w:t xml:space="preserve"> left</w:t>
            </w:r>
          </w:p>
        </w:tc>
      </w:tr>
      <w:tr w:rsidR="00810BE1" w:rsidRPr="00EF7076" w:rsidTr="00B72331">
        <w:trPr>
          <w:trHeight w:val="468"/>
        </w:trPr>
        <w:tc>
          <w:tcPr>
            <w:tcW w:w="4785" w:type="dxa"/>
            <w:tcBorders>
              <w:top w:val="single" w:sz="4" w:space="0" w:color="auto"/>
            </w:tcBorders>
          </w:tcPr>
          <w:p w:rsidR="00810BE1" w:rsidRPr="00EF7076" w:rsidRDefault="00810BE1" w:rsidP="00343CE6">
            <w:pPr>
              <w:jc w:val="both"/>
              <w:rPr>
                <w:rFonts w:ascii="Times New Roman" w:hAnsi="Times New Roman" w:cs="Times New Roman"/>
                <w:sz w:val="24"/>
                <w:szCs w:val="24"/>
                <w:lang w:val="en-US"/>
              </w:rPr>
            </w:pPr>
            <w:r w:rsidRPr="00EF7076">
              <w:rPr>
                <w:rFonts w:ascii="Times New Roman" w:hAnsi="Times New Roman" w:cs="Times New Roman"/>
                <w:sz w:val="24"/>
                <w:szCs w:val="24"/>
                <w:lang w:val="en-US"/>
              </w:rPr>
              <w:t xml:space="preserve">f) </w:t>
            </w:r>
            <w:r w:rsidRPr="00EF7076">
              <w:rPr>
                <w:rFonts w:ascii="Times New Roman" w:hAnsi="Times New Roman" w:cs="Times New Roman"/>
                <w:noProof/>
                <w:sz w:val="24"/>
                <w:szCs w:val="24"/>
              </w:rPr>
              <w:drawing>
                <wp:inline distT="0" distB="0" distL="0" distR="0">
                  <wp:extent cx="1276350" cy="708660"/>
                  <wp:effectExtent l="19050" t="0" r="0" b="0"/>
                  <wp:docPr id="4" name="Рисунок 4" descr="C:\Users\Андрей Михайлович\Pictures\India_flag.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Андрей Михайлович\Pictures\India_flag.svg.png"/>
                          <pic:cNvPicPr>
                            <a:picLocks noChangeAspect="1" noChangeArrowheads="1"/>
                          </pic:cNvPicPr>
                        </pic:nvPicPr>
                        <pic:blipFill>
                          <a:blip r:embed="rId15" cstate="print"/>
                          <a:srcRect/>
                          <a:stretch>
                            <a:fillRect/>
                          </a:stretch>
                        </pic:blipFill>
                        <pic:spPr bwMode="auto">
                          <a:xfrm>
                            <a:off x="0" y="0"/>
                            <a:ext cx="1276350" cy="708660"/>
                          </a:xfrm>
                          <a:prstGeom prst="rect">
                            <a:avLst/>
                          </a:prstGeom>
                          <a:noFill/>
                          <a:ln w="9525">
                            <a:noFill/>
                            <a:miter lim="800000"/>
                            <a:headEnd/>
                            <a:tailEnd/>
                          </a:ln>
                        </pic:spPr>
                      </pic:pic>
                    </a:graphicData>
                  </a:graphic>
                </wp:inline>
              </w:drawing>
            </w:r>
          </w:p>
        </w:tc>
        <w:tc>
          <w:tcPr>
            <w:tcW w:w="4786" w:type="dxa"/>
            <w:tcBorders>
              <w:top w:val="single" w:sz="4" w:space="0" w:color="auto"/>
            </w:tcBorders>
          </w:tcPr>
          <w:p w:rsidR="00810BE1" w:rsidRPr="00EF7076" w:rsidRDefault="00810BE1" w:rsidP="00343CE6">
            <w:pPr>
              <w:jc w:val="both"/>
              <w:rPr>
                <w:rFonts w:ascii="Times New Roman" w:hAnsi="Times New Roman" w:cs="Times New Roman"/>
                <w:sz w:val="24"/>
                <w:szCs w:val="24"/>
                <w:lang w:val="en-US"/>
              </w:rPr>
            </w:pPr>
            <w:r w:rsidRPr="00EF7076">
              <w:rPr>
                <w:rFonts w:ascii="Times New Roman" w:hAnsi="Times New Roman" w:cs="Times New Roman"/>
                <w:sz w:val="24"/>
                <w:szCs w:val="24"/>
                <w:lang w:val="en-US"/>
              </w:rPr>
              <w:t xml:space="preserve">6) </w:t>
            </w:r>
            <w:hyperlink r:id="rId16" w:history="1">
              <w:proofErr w:type="spellStart"/>
              <w:r w:rsidRPr="00EF7076">
                <w:rPr>
                  <w:rStyle w:val="a4"/>
                  <w:rFonts w:ascii="Times New Roman" w:hAnsi="Times New Roman" w:cs="Times New Roman"/>
                  <w:color w:val="auto"/>
                  <w:sz w:val="24"/>
                  <w:szCs w:val="24"/>
                  <w:u w:val="none"/>
                </w:rPr>
                <w:t>Man</w:t>
              </w:r>
              <w:proofErr w:type="spellEnd"/>
              <w:r w:rsidRPr="00EF7076">
                <w:rPr>
                  <w:rStyle w:val="a4"/>
                  <w:rFonts w:ascii="Times New Roman" w:hAnsi="Times New Roman" w:cs="Times New Roman"/>
                  <w:color w:val="auto"/>
                  <w:sz w:val="24"/>
                  <w:szCs w:val="24"/>
                  <w:u w:val="none"/>
                </w:rPr>
                <w:t xml:space="preserve"> </w:t>
              </w:r>
              <w:proofErr w:type="spellStart"/>
              <w:r w:rsidRPr="00EF7076">
                <w:rPr>
                  <w:rStyle w:val="a4"/>
                  <w:rFonts w:ascii="Times New Roman" w:hAnsi="Times New Roman" w:cs="Times New Roman"/>
                  <w:color w:val="auto"/>
                  <w:sz w:val="24"/>
                  <w:szCs w:val="24"/>
                  <w:u w:val="none"/>
                </w:rPr>
                <w:t>overboard</w:t>
              </w:r>
              <w:proofErr w:type="spellEnd"/>
            </w:hyperlink>
          </w:p>
        </w:tc>
      </w:tr>
    </w:tbl>
    <w:p w:rsidR="00810BE1" w:rsidRDefault="00810BE1" w:rsidP="00343CE6">
      <w:pPr>
        <w:jc w:val="both"/>
        <w:rPr>
          <w:rFonts w:ascii="Times New Roman" w:hAnsi="Times New Roman" w:cs="Times New Roman"/>
          <w:sz w:val="28"/>
          <w:szCs w:val="28"/>
          <w:lang w:val="en-US"/>
        </w:rPr>
      </w:pPr>
    </w:p>
    <w:p w:rsidR="00810BE1" w:rsidRDefault="00810BE1" w:rsidP="00343CE6">
      <w:pPr>
        <w:jc w:val="both"/>
        <w:rPr>
          <w:rFonts w:ascii="Times New Roman" w:hAnsi="Times New Roman" w:cs="Times New Roman"/>
          <w:sz w:val="28"/>
          <w:szCs w:val="28"/>
          <w:lang w:val="en-US"/>
        </w:rPr>
      </w:pPr>
      <w:proofErr w:type="gramStart"/>
      <w:r w:rsidRPr="00183C88">
        <w:rPr>
          <w:rFonts w:ascii="Times New Roman" w:hAnsi="Times New Roman" w:cs="Times New Roman"/>
          <w:sz w:val="28"/>
          <w:szCs w:val="28"/>
          <w:highlight w:val="yellow"/>
          <w:lang w:val="en-US"/>
        </w:rPr>
        <w:t>a</w:t>
      </w:r>
      <w:proofErr w:type="gramEnd"/>
      <w:r w:rsidRPr="00183C88">
        <w:rPr>
          <w:rFonts w:ascii="Times New Roman" w:hAnsi="Times New Roman" w:cs="Times New Roman"/>
          <w:sz w:val="28"/>
          <w:szCs w:val="28"/>
          <w:highlight w:val="yellow"/>
          <w:lang w:val="en-US"/>
        </w:rPr>
        <w:t xml:space="preserve">) </w:t>
      </w:r>
      <w:r w:rsidR="00D11A2D">
        <w:rPr>
          <w:rFonts w:ascii="Times New Roman" w:hAnsi="Times New Roman" w:cs="Times New Roman"/>
          <w:sz w:val="28"/>
          <w:szCs w:val="28"/>
          <w:highlight w:val="yellow"/>
          <w:lang w:val="en-US"/>
        </w:rPr>
        <w:t>–</w:t>
      </w:r>
      <w:r w:rsidRPr="00183C88">
        <w:rPr>
          <w:rFonts w:ascii="Times New Roman" w:hAnsi="Times New Roman" w:cs="Times New Roman"/>
          <w:sz w:val="28"/>
          <w:szCs w:val="28"/>
          <w:highlight w:val="yellow"/>
          <w:lang w:val="en-US"/>
        </w:rPr>
        <w:t xml:space="preserve"> 3), b) </w:t>
      </w:r>
      <w:r w:rsidR="00D11A2D">
        <w:rPr>
          <w:rFonts w:ascii="Times New Roman" w:hAnsi="Times New Roman" w:cs="Times New Roman"/>
          <w:sz w:val="28"/>
          <w:szCs w:val="28"/>
          <w:highlight w:val="yellow"/>
          <w:lang w:val="en-US"/>
        </w:rPr>
        <w:t>–</w:t>
      </w:r>
      <w:r w:rsidRPr="00183C88">
        <w:rPr>
          <w:rFonts w:ascii="Times New Roman" w:hAnsi="Times New Roman" w:cs="Times New Roman"/>
          <w:sz w:val="28"/>
          <w:szCs w:val="28"/>
          <w:highlight w:val="yellow"/>
          <w:lang w:val="en-US"/>
        </w:rPr>
        <w:t xml:space="preserve"> 1), c) </w:t>
      </w:r>
      <w:r w:rsidR="00D11A2D">
        <w:rPr>
          <w:rFonts w:ascii="Times New Roman" w:hAnsi="Times New Roman" w:cs="Times New Roman"/>
          <w:sz w:val="28"/>
          <w:szCs w:val="28"/>
          <w:highlight w:val="yellow"/>
          <w:lang w:val="en-US"/>
        </w:rPr>
        <w:t>–</w:t>
      </w:r>
      <w:r w:rsidRPr="00183C88">
        <w:rPr>
          <w:rFonts w:ascii="Times New Roman" w:hAnsi="Times New Roman" w:cs="Times New Roman"/>
          <w:sz w:val="28"/>
          <w:szCs w:val="28"/>
          <w:highlight w:val="yellow"/>
          <w:lang w:val="en-US"/>
        </w:rPr>
        <w:t xml:space="preserve"> 6), d) </w:t>
      </w:r>
      <w:r w:rsidR="00D11A2D">
        <w:rPr>
          <w:rFonts w:ascii="Times New Roman" w:hAnsi="Times New Roman" w:cs="Times New Roman"/>
          <w:sz w:val="28"/>
          <w:szCs w:val="28"/>
          <w:highlight w:val="yellow"/>
          <w:lang w:val="en-US"/>
        </w:rPr>
        <w:t>–</w:t>
      </w:r>
      <w:r w:rsidRPr="00183C88">
        <w:rPr>
          <w:rFonts w:ascii="Times New Roman" w:hAnsi="Times New Roman" w:cs="Times New Roman"/>
          <w:sz w:val="28"/>
          <w:szCs w:val="28"/>
          <w:highlight w:val="yellow"/>
          <w:lang w:val="en-US"/>
        </w:rPr>
        <w:t xml:space="preserve"> 2), e) </w:t>
      </w:r>
      <w:r w:rsidR="00D11A2D">
        <w:rPr>
          <w:rFonts w:ascii="Times New Roman" w:hAnsi="Times New Roman" w:cs="Times New Roman"/>
          <w:sz w:val="28"/>
          <w:szCs w:val="28"/>
          <w:highlight w:val="yellow"/>
          <w:lang w:val="en-US"/>
        </w:rPr>
        <w:t>–</w:t>
      </w:r>
      <w:r w:rsidRPr="00183C88">
        <w:rPr>
          <w:rFonts w:ascii="Times New Roman" w:hAnsi="Times New Roman" w:cs="Times New Roman"/>
          <w:sz w:val="28"/>
          <w:szCs w:val="28"/>
          <w:highlight w:val="yellow"/>
          <w:lang w:val="en-US"/>
        </w:rPr>
        <w:t xml:space="preserve"> 4), f) </w:t>
      </w:r>
      <w:r w:rsidR="00D11A2D">
        <w:rPr>
          <w:rFonts w:ascii="Times New Roman" w:hAnsi="Times New Roman" w:cs="Times New Roman"/>
          <w:sz w:val="28"/>
          <w:szCs w:val="28"/>
          <w:highlight w:val="yellow"/>
          <w:lang w:val="en-US"/>
        </w:rPr>
        <w:t>–</w:t>
      </w:r>
      <w:r w:rsidRPr="00183C88">
        <w:rPr>
          <w:rFonts w:ascii="Times New Roman" w:hAnsi="Times New Roman" w:cs="Times New Roman"/>
          <w:sz w:val="28"/>
          <w:szCs w:val="28"/>
          <w:highlight w:val="yellow"/>
          <w:lang w:val="en-US"/>
        </w:rPr>
        <w:t xml:space="preserve"> 5)</w:t>
      </w:r>
    </w:p>
    <w:p w:rsidR="00810BE1" w:rsidRDefault="00810BE1" w:rsidP="00343CE6">
      <w:pPr>
        <w:jc w:val="both"/>
        <w:rPr>
          <w:rFonts w:ascii="Times New Roman" w:hAnsi="Times New Roman" w:cs="Times New Roman"/>
          <w:sz w:val="28"/>
          <w:szCs w:val="28"/>
          <w:lang w:val="en-US"/>
        </w:rPr>
      </w:pPr>
      <w:r w:rsidRPr="00A51087">
        <w:rPr>
          <w:rFonts w:ascii="Times New Roman" w:hAnsi="Times New Roman" w:cs="Times New Roman"/>
          <w:b/>
          <w:sz w:val="28"/>
          <w:szCs w:val="28"/>
          <w:lang w:val="en-US"/>
        </w:rPr>
        <w:t>Task 7.</w:t>
      </w:r>
      <w:r>
        <w:rPr>
          <w:rFonts w:ascii="Times New Roman" w:hAnsi="Times New Roman" w:cs="Times New Roman"/>
          <w:sz w:val="28"/>
          <w:szCs w:val="28"/>
          <w:lang w:val="en-US"/>
        </w:rPr>
        <w:t xml:space="preserve"> Find the road sign in the museum. What does it mean?</w:t>
      </w:r>
    </w:p>
    <w:p w:rsidR="00810BE1" w:rsidRDefault="00810BE1" w:rsidP="00343CE6">
      <w:pPr>
        <w:jc w:val="both"/>
        <w:rPr>
          <w:rFonts w:ascii="Times New Roman" w:hAnsi="Times New Roman" w:cs="Times New Roman"/>
          <w:sz w:val="28"/>
          <w:szCs w:val="28"/>
          <w:lang w:val="en-US"/>
        </w:rPr>
      </w:pPr>
      <w:r>
        <w:rPr>
          <w:rFonts w:ascii="Times New Roman" w:hAnsi="Times New Roman" w:cs="Times New Roman"/>
          <w:sz w:val="28"/>
          <w:szCs w:val="28"/>
          <w:lang w:val="en-US"/>
        </w:rPr>
        <w:t>a) Road narrows on right.</w:t>
      </w:r>
    </w:p>
    <w:p w:rsidR="00810BE1" w:rsidRDefault="00810BE1" w:rsidP="00343CE6">
      <w:pPr>
        <w:jc w:val="both"/>
        <w:rPr>
          <w:rFonts w:ascii="Times New Roman" w:hAnsi="Times New Roman" w:cs="Times New Roman"/>
          <w:sz w:val="28"/>
          <w:szCs w:val="28"/>
          <w:lang w:val="en-US"/>
        </w:rPr>
      </w:pPr>
      <w:r>
        <w:rPr>
          <w:rFonts w:ascii="Times New Roman" w:hAnsi="Times New Roman" w:cs="Times New Roman"/>
          <w:sz w:val="28"/>
          <w:szCs w:val="28"/>
          <w:lang w:val="en-US"/>
        </w:rPr>
        <w:t>b) Road narrows on both sides.</w:t>
      </w:r>
    </w:p>
    <w:p w:rsidR="00810BE1" w:rsidRDefault="00810BE1" w:rsidP="00343CE6">
      <w:pPr>
        <w:jc w:val="both"/>
        <w:rPr>
          <w:rFonts w:ascii="Times New Roman" w:hAnsi="Times New Roman" w:cs="Times New Roman"/>
          <w:sz w:val="28"/>
          <w:szCs w:val="28"/>
          <w:lang w:val="en-US"/>
        </w:rPr>
      </w:pPr>
      <w:r w:rsidRPr="00316D62">
        <w:rPr>
          <w:rFonts w:ascii="Times New Roman" w:hAnsi="Times New Roman" w:cs="Times New Roman"/>
          <w:sz w:val="28"/>
          <w:szCs w:val="28"/>
          <w:highlight w:val="yellow"/>
          <w:lang w:val="en-US"/>
        </w:rPr>
        <w:t>c) Road narrows on left.</w:t>
      </w:r>
    </w:p>
    <w:p w:rsidR="00810BE1" w:rsidRDefault="00810BE1" w:rsidP="00343CE6">
      <w:pPr>
        <w:jc w:val="both"/>
        <w:rPr>
          <w:rFonts w:ascii="Times New Roman" w:hAnsi="Times New Roman" w:cs="Times New Roman"/>
          <w:sz w:val="28"/>
          <w:szCs w:val="28"/>
          <w:lang w:val="en-US"/>
        </w:rPr>
      </w:pPr>
      <w:r>
        <w:rPr>
          <w:rFonts w:ascii="Times New Roman" w:hAnsi="Times New Roman" w:cs="Times New Roman"/>
          <w:sz w:val="28"/>
          <w:szCs w:val="28"/>
          <w:lang w:val="en-US"/>
        </w:rPr>
        <w:t>d) End of dual carriageway.</w:t>
      </w:r>
    </w:p>
    <w:p w:rsidR="00810BE1" w:rsidRDefault="00810BE1" w:rsidP="00343CE6">
      <w:pPr>
        <w:jc w:val="both"/>
        <w:rPr>
          <w:rFonts w:ascii="Times New Roman" w:hAnsi="Times New Roman" w:cs="Times New Roman"/>
          <w:sz w:val="28"/>
          <w:szCs w:val="28"/>
          <w:lang w:val="en-US"/>
        </w:rPr>
      </w:pPr>
      <w:r w:rsidRPr="00A51087">
        <w:rPr>
          <w:rFonts w:ascii="Times New Roman" w:hAnsi="Times New Roman" w:cs="Times New Roman"/>
          <w:b/>
          <w:sz w:val="28"/>
          <w:szCs w:val="28"/>
          <w:lang w:val="en-US"/>
        </w:rPr>
        <w:t>Task 8.</w:t>
      </w:r>
      <w:r>
        <w:rPr>
          <w:rFonts w:ascii="Times New Roman" w:hAnsi="Times New Roman" w:cs="Times New Roman"/>
          <w:sz w:val="28"/>
          <w:szCs w:val="28"/>
          <w:lang w:val="en-US"/>
        </w:rPr>
        <w:t xml:space="preserve"> Study the bond certificate of the Atlantic and St. Lawrence railroad company and answer the questions.</w:t>
      </w:r>
    </w:p>
    <w:p w:rsidR="00810BE1" w:rsidRDefault="00810BE1" w:rsidP="00343CE6">
      <w:pPr>
        <w:jc w:val="both"/>
        <w:rPr>
          <w:rFonts w:ascii="Times New Roman" w:hAnsi="Times New Roman" w:cs="Times New Roman"/>
          <w:sz w:val="28"/>
          <w:szCs w:val="28"/>
          <w:lang w:val="en-US"/>
        </w:rPr>
      </w:pPr>
      <w:r>
        <w:rPr>
          <w:rFonts w:ascii="Times New Roman" w:hAnsi="Times New Roman" w:cs="Times New Roman"/>
          <w:noProof/>
          <w:sz w:val="28"/>
          <w:szCs w:val="28"/>
        </w:rPr>
        <w:drawing>
          <wp:inline distT="0" distB="0" distL="0" distR="0">
            <wp:extent cx="5284651" cy="2522220"/>
            <wp:effectExtent l="19050" t="0" r="0" b="0"/>
            <wp:docPr id="5" name="Рисунок 5" descr="C:\Users\Андрей Михайлович\Pictures\___1182611_or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Андрей Михайлович\Pictures\___1182611_orig.jpg"/>
                    <pic:cNvPicPr>
                      <a:picLocks noChangeAspect="1" noChangeArrowheads="1"/>
                    </pic:cNvPicPr>
                  </pic:nvPicPr>
                  <pic:blipFill>
                    <a:blip r:embed="rId17"/>
                    <a:srcRect/>
                    <a:stretch>
                      <a:fillRect/>
                    </a:stretch>
                  </pic:blipFill>
                  <pic:spPr bwMode="auto">
                    <a:xfrm>
                      <a:off x="0" y="0"/>
                      <a:ext cx="5284651" cy="2522220"/>
                    </a:xfrm>
                    <a:prstGeom prst="rect">
                      <a:avLst/>
                    </a:prstGeom>
                    <a:noFill/>
                    <a:ln w="9525">
                      <a:noFill/>
                      <a:miter lim="800000"/>
                      <a:headEnd/>
                      <a:tailEnd/>
                    </a:ln>
                  </pic:spPr>
                </pic:pic>
              </a:graphicData>
            </a:graphic>
          </wp:inline>
        </w:drawing>
      </w:r>
    </w:p>
    <w:p w:rsidR="00810BE1" w:rsidRDefault="00810BE1" w:rsidP="00343CE6">
      <w:pPr>
        <w:jc w:val="both"/>
        <w:rPr>
          <w:rFonts w:ascii="Times New Roman" w:hAnsi="Times New Roman" w:cs="Times New Roman"/>
          <w:sz w:val="28"/>
          <w:szCs w:val="28"/>
          <w:lang w:val="en-US"/>
        </w:rPr>
      </w:pPr>
      <w:r>
        <w:rPr>
          <w:rFonts w:ascii="Times New Roman" w:hAnsi="Times New Roman" w:cs="Times New Roman"/>
          <w:sz w:val="28"/>
          <w:szCs w:val="28"/>
          <w:lang w:val="en-US"/>
        </w:rPr>
        <w:t>1) What is the value of this bond certificate?</w:t>
      </w:r>
    </w:p>
    <w:p w:rsidR="00810BE1" w:rsidRDefault="00183C88" w:rsidP="00343CE6">
      <w:pPr>
        <w:jc w:val="both"/>
        <w:rPr>
          <w:rFonts w:ascii="Times New Roman" w:hAnsi="Times New Roman" w:cs="Times New Roman"/>
          <w:sz w:val="28"/>
          <w:szCs w:val="28"/>
          <w:lang w:val="en-US"/>
        </w:rPr>
      </w:pPr>
      <w:r w:rsidRPr="000466F0">
        <w:rPr>
          <w:rFonts w:ascii="Times New Roman" w:hAnsi="Times New Roman" w:cs="Times New Roman"/>
          <w:sz w:val="28"/>
          <w:szCs w:val="28"/>
          <w:highlight w:val="yellow"/>
          <w:lang w:val="en-US"/>
        </w:rPr>
        <w:t>The value is three pounds sterling.</w:t>
      </w:r>
    </w:p>
    <w:p w:rsidR="00810BE1" w:rsidRDefault="00810BE1" w:rsidP="00343CE6">
      <w:p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2) When </w:t>
      </w:r>
      <w:proofErr w:type="gramStart"/>
      <w:r>
        <w:rPr>
          <w:rFonts w:ascii="Times New Roman" w:hAnsi="Times New Roman" w:cs="Times New Roman"/>
          <w:sz w:val="28"/>
          <w:szCs w:val="28"/>
          <w:lang w:val="en-US"/>
        </w:rPr>
        <w:t>was the rent received</w:t>
      </w:r>
      <w:proofErr w:type="gramEnd"/>
      <w:r>
        <w:rPr>
          <w:rFonts w:ascii="Times New Roman" w:hAnsi="Times New Roman" w:cs="Times New Roman"/>
          <w:sz w:val="28"/>
          <w:szCs w:val="28"/>
          <w:lang w:val="en-US"/>
        </w:rPr>
        <w:t>?</w:t>
      </w:r>
    </w:p>
    <w:p w:rsidR="00810BE1" w:rsidRDefault="00183C88" w:rsidP="00343CE6">
      <w:pPr>
        <w:jc w:val="both"/>
        <w:rPr>
          <w:rFonts w:ascii="Times New Roman" w:hAnsi="Times New Roman" w:cs="Times New Roman"/>
          <w:sz w:val="28"/>
          <w:szCs w:val="28"/>
          <w:lang w:val="en-US"/>
        </w:rPr>
      </w:pPr>
      <w:r w:rsidRPr="000466F0">
        <w:rPr>
          <w:rFonts w:ascii="Times New Roman" w:hAnsi="Times New Roman" w:cs="Times New Roman"/>
          <w:sz w:val="28"/>
          <w:szCs w:val="28"/>
          <w:highlight w:val="yellow"/>
          <w:lang w:val="en-US"/>
        </w:rPr>
        <w:t xml:space="preserve">The rent was received on </w:t>
      </w:r>
      <w:proofErr w:type="gramStart"/>
      <w:r w:rsidRPr="000466F0">
        <w:rPr>
          <w:rFonts w:ascii="Times New Roman" w:hAnsi="Times New Roman" w:cs="Times New Roman"/>
          <w:sz w:val="28"/>
          <w:szCs w:val="28"/>
          <w:highlight w:val="yellow"/>
          <w:lang w:val="en-US"/>
        </w:rPr>
        <w:t>the 30th of June</w:t>
      </w:r>
      <w:proofErr w:type="gramEnd"/>
      <w:r w:rsidRPr="000466F0">
        <w:rPr>
          <w:rFonts w:ascii="Times New Roman" w:hAnsi="Times New Roman" w:cs="Times New Roman"/>
          <w:sz w:val="28"/>
          <w:szCs w:val="28"/>
          <w:highlight w:val="yellow"/>
          <w:lang w:val="en-US"/>
        </w:rPr>
        <w:t xml:space="preserve"> 1945.</w:t>
      </w:r>
    </w:p>
    <w:p w:rsidR="00810BE1" w:rsidRDefault="00810BE1" w:rsidP="00343CE6">
      <w:pPr>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3) Where should the bearer go to receive money?</w:t>
      </w:r>
      <w:r w:rsidRPr="00EC4869">
        <w:rPr>
          <w:rFonts w:ascii="Times New Roman" w:hAnsi="Times New Roman" w:cs="Times New Roman"/>
          <w:sz w:val="28"/>
          <w:szCs w:val="28"/>
          <w:lang w:val="en-US"/>
        </w:rPr>
        <w:t xml:space="preserve"> </w:t>
      </w:r>
      <w:r>
        <w:rPr>
          <w:rFonts w:ascii="Times New Roman" w:hAnsi="Times New Roman" w:cs="Times New Roman"/>
          <w:sz w:val="28"/>
          <w:szCs w:val="28"/>
          <w:lang w:val="en-US"/>
        </w:rPr>
        <w:t>When?</w:t>
      </w:r>
    </w:p>
    <w:p w:rsidR="00183C88" w:rsidRDefault="00183C88" w:rsidP="00343CE6">
      <w:pPr>
        <w:jc w:val="both"/>
        <w:rPr>
          <w:rFonts w:ascii="Times New Roman" w:hAnsi="Times New Roman" w:cs="Times New Roman"/>
          <w:sz w:val="28"/>
          <w:szCs w:val="28"/>
          <w:lang w:val="en-US"/>
        </w:rPr>
      </w:pPr>
      <w:r w:rsidRPr="000466F0">
        <w:rPr>
          <w:rFonts w:ascii="Times New Roman" w:hAnsi="Times New Roman" w:cs="Times New Roman"/>
          <w:sz w:val="28"/>
          <w:szCs w:val="28"/>
          <w:highlight w:val="yellow"/>
          <w:lang w:val="en-US"/>
        </w:rPr>
        <w:t xml:space="preserve">Money will be paid at the office of the Canadian National Railway Company in London on </w:t>
      </w:r>
      <w:proofErr w:type="gramStart"/>
      <w:r w:rsidRPr="000466F0">
        <w:rPr>
          <w:rFonts w:ascii="Times New Roman" w:hAnsi="Times New Roman" w:cs="Times New Roman"/>
          <w:sz w:val="28"/>
          <w:szCs w:val="28"/>
          <w:highlight w:val="yellow"/>
          <w:lang w:val="en-US"/>
        </w:rPr>
        <w:t>the 15th of September</w:t>
      </w:r>
      <w:proofErr w:type="gramEnd"/>
      <w:r w:rsidRPr="000466F0">
        <w:rPr>
          <w:rFonts w:ascii="Times New Roman" w:hAnsi="Times New Roman" w:cs="Times New Roman"/>
          <w:sz w:val="28"/>
          <w:szCs w:val="28"/>
          <w:highlight w:val="yellow"/>
          <w:lang w:val="en-US"/>
        </w:rPr>
        <w:t xml:space="preserve"> 1945.</w:t>
      </w:r>
    </w:p>
    <w:p w:rsidR="00810BE1" w:rsidRDefault="00810BE1" w:rsidP="00343CE6">
      <w:pPr>
        <w:jc w:val="both"/>
        <w:rPr>
          <w:rFonts w:ascii="Times New Roman" w:hAnsi="Times New Roman" w:cs="Times New Roman"/>
          <w:sz w:val="28"/>
          <w:szCs w:val="28"/>
        </w:rPr>
      </w:pPr>
      <w:r w:rsidRPr="00A51087">
        <w:rPr>
          <w:rFonts w:ascii="Times New Roman" w:hAnsi="Times New Roman" w:cs="Times New Roman"/>
          <w:b/>
          <w:sz w:val="28"/>
          <w:szCs w:val="28"/>
          <w:lang w:val="en-US"/>
        </w:rPr>
        <w:t>Task 9.</w:t>
      </w:r>
      <w:r>
        <w:rPr>
          <w:rFonts w:ascii="Times New Roman" w:hAnsi="Times New Roman" w:cs="Times New Roman"/>
          <w:sz w:val="28"/>
          <w:szCs w:val="28"/>
          <w:lang w:val="en-US"/>
        </w:rPr>
        <w:t xml:space="preserve"> Pretend that you are the owner of the railroad in the 19th century. Make the bond certificate of your railroad. Write down the name of the railroad, the value of the bond certificate, etc. Use the information in task 8 as an example.</w:t>
      </w:r>
    </w:p>
    <w:p w:rsidR="00810BE1" w:rsidRPr="00C05173" w:rsidRDefault="00810BE1" w:rsidP="00343CE6">
      <w:pPr>
        <w:jc w:val="both"/>
        <w:rPr>
          <w:rFonts w:ascii="Times New Roman" w:hAnsi="Times New Roman" w:cs="Times New Roman"/>
          <w:sz w:val="28"/>
          <w:szCs w:val="28"/>
          <w:lang w:val="en-US"/>
        </w:rPr>
      </w:pPr>
      <w:r>
        <w:rPr>
          <w:rFonts w:ascii="Times New Roman" w:hAnsi="Times New Roman" w:cs="Times New Roman"/>
          <w:noProof/>
          <w:sz w:val="28"/>
          <w:szCs w:val="28"/>
        </w:rPr>
        <w:drawing>
          <wp:inline distT="0" distB="0" distL="0" distR="0">
            <wp:extent cx="5940571" cy="4465320"/>
            <wp:effectExtent l="19050" t="0" r="3029" b="0"/>
            <wp:docPr id="6" name="Рисунок 6" descr="C:\Users\Андрей Михайлович\Pictures\106fe742c6ef7c2be9aaf89b8cb1179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Андрей Михайлович\Pictures\106fe742c6ef7c2be9aaf89b8cb11793.jpg"/>
                    <pic:cNvPicPr>
                      <a:picLocks noChangeAspect="1" noChangeArrowheads="1"/>
                    </pic:cNvPicPr>
                  </pic:nvPicPr>
                  <pic:blipFill>
                    <a:blip r:embed="rId18"/>
                    <a:srcRect/>
                    <a:stretch>
                      <a:fillRect/>
                    </a:stretch>
                  </pic:blipFill>
                  <pic:spPr bwMode="auto">
                    <a:xfrm>
                      <a:off x="0" y="0"/>
                      <a:ext cx="5940425" cy="4465211"/>
                    </a:xfrm>
                    <a:prstGeom prst="rect">
                      <a:avLst/>
                    </a:prstGeom>
                    <a:noFill/>
                    <a:ln w="9525">
                      <a:noFill/>
                      <a:miter lim="800000"/>
                      <a:headEnd/>
                      <a:tailEnd/>
                    </a:ln>
                  </pic:spPr>
                </pic:pic>
              </a:graphicData>
            </a:graphic>
          </wp:inline>
        </w:drawing>
      </w:r>
    </w:p>
    <w:p w:rsidR="006E1A44" w:rsidRDefault="006E1A44" w:rsidP="006E1A44">
      <w:pPr>
        <w:jc w:val="center"/>
        <w:rPr>
          <w:rFonts w:ascii="Times New Roman" w:hAnsi="Times New Roman" w:cs="Times New Roman"/>
          <w:sz w:val="28"/>
          <w:szCs w:val="28"/>
          <w:lang w:val="en-US"/>
        </w:rPr>
      </w:pPr>
    </w:p>
    <w:p w:rsidR="00AB5996" w:rsidRDefault="00AB5996" w:rsidP="006E1A44">
      <w:pPr>
        <w:jc w:val="center"/>
        <w:rPr>
          <w:rFonts w:ascii="Times New Roman" w:hAnsi="Times New Roman" w:cs="Times New Roman"/>
          <w:sz w:val="28"/>
          <w:szCs w:val="28"/>
          <w:lang w:val="en-US"/>
        </w:rPr>
      </w:pPr>
    </w:p>
    <w:p w:rsidR="00AB5996" w:rsidRDefault="00AB5996" w:rsidP="006E1A44">
      <w:pPr>
        <w:jc w:val="center"/>
        <w:rPr>
          <w:rFonts w:ascii="Times New Roman" w:hAnsi="Times New Roman" w:cs="Times New Roman"/>
          <w:sz w:val="28"/>
          <w:szCs w:val="28"/>
          <w:lang w:val="en-US"/>
        </w:rPr>
      </w:pPr>
    </w:p>
    <w:p w:rsidR="00AB5996" w:rsidRDefault="00AB5996" w:rsidP="006E1A44">
      <w:pPr>
        <w:jc w:val="center"/>
        <w:rPr>
          <w:rFonts w:ascii="Times New Roman" w:hAnsi="Times New Roman" w:cs="Times New Roman"/>
          <w:sz w:val="28"/>
          <w:szCs w:val="28"/>
          <w:lang w:val="en-US"/>
        </w:rPr>
      </w:pPr>
    </w:p>
    <w:p w:rsidR="00AB5996" w:rsidRDefault="00AB5996" w:rsidP="006E1A44">
      <w:pPr>
        <w:jc w:val="center"/>
        <w:rPr>
          <w:rFonts w:ascii="Times New Roman" w:hAnsi="Times New Roman" w:cs="Times New Roman"/>
          <w:sz w:val="28"/>
          <w:szCs w:val="28"/>
          <w:lang w:val="en-US"/>
        </w:rPr>
      </w:pPr>
    </w:p>
    <w:p w:rsidR="008D2BCB" w:rsidRDefault="008D2BCB" w:rsidP="006E1A44">
      <w:pPr>
        <w:jc w:val="center"/>
        <w:rPr>
          <w:rFonts w:ascii="Times New Roman" w:hAnsi="Times New Roman" w:cs="Times New Roman"/>
          <w:sz w:val="28"/>
          <w:szCs w:val="28"/>
          <w:lang w:val="en-US"/>
        </w:rPr>
      </w:pPr>
    </w:p>
    <w:p w:rsidR="008D2BCB" w:rsidRDefault="008D2BCB" w:rsidP="006E1A44">
      <w:pPr>
        <w:jc w:val="center"/>
        <w:rPr>
          <w:rFonts w:ascii="Times New Roman" w:hAnsi="Times New Roman" w:cs="Times New Roman"/>
          <w:sz w:val="28"/>
          <w:szCs w:val="28"/>
          <w:lang w:val="en-US"/>
        </w:rPr>
      </w:pPr>
    </w:p>
    <w:p w:rsidR="008D2BCB" w:rsidRDefault="008D2BCB" w:rsidP="006E1A44">
      <w:pPr>
        <w:jc w:val="center"/>
        <w:rPr>
          <w:rFonts w:ascii="Times New Roman" w:hAnsi="Times New Roman" w:cs="Times New Roman"/>
          <w:sz w:val="28"/>
          <w:szCs w:val="28"/>
          <w:lang w:val="en-US"/>
        </w:rPr>
      </w:pPr>
    </w:p>
    <w:p w:rsidR="00A4406D" w:rsidRDefault="006E1A44" w:rsidP="006E1A44">
      <w:pPr>
        <w:jc w:val="center"/>
        <w:rPr>
          <w:rFonts w:ascii="Times New Roman" w:hAnsi="Times New Roman" w:cs="Times New Roman"/>
          <w:sz w:val="28"/>
          <w:szCs w:val="28"/>
          <w:lang w:val="en-US"/>
        </w:rPr>
      </w:pPr>
      <w:r>
        <w:rPr>
          <w:rFonts w:ascii="Times New Roman" w:hAnsi="Times New Roman" w:cs="Times New Roman"/>
          <w:sz w:val="28"/>
          <w:szCs w:val="28"/>
          <w:lang w:val="en-US"/>
        </w:rPr>
        <w:lastRenderedPageBreak/>
        <w:t>Test</w:t>
      </w:r>
    </w:p>
    <w:p w:rsidR="006E1A44" w:rsidRPr="00680E62" w:rsidRDefault="006E1A44" w:rsidP="00343CE6">
      <w:pPr>
        <w:jc w:val="both"/>
        <w:rPr>
          <w:rFonts w:ascii="Times New Roman" w:hAnsi="Times New Roman" w:cs="Times New Roman"/>
          <w:b/>
          <w:sz w:val="28"/>
          <w:szCs w:val="28"/>
          <w:shd w:val="clear" w:color="auto" w:fill="FFFFFF"/>
          <w:lang w:val="en-US"/>
        </w:rPr>
      </w:pPr>
      <w:r>
        <w:rPr>
          <w:rFonts w:ascii="Times New Roman" w:hAnsi="Times New Roman" w:cs="Times New Roman"/>
          <w:b/>
          <w:sz w:val="28"/>
          <w:szCs w:val="28"/>
          <w:shd w:val="clear" w:color="auto" w:fill="FFFFFF"/>
          <w:lang w:val="en-US"/>
        </w:rPr>
        <w:t xml:space="preserve">Study the text about </w:t>
      </w:r>
      <w:r w:rsidRPr="00680E62">
        <w:rPr>
          <w:rFonts w:ascii="Times New Roman" w:hAnsi="Times New Roman" w:cs="Times New Roman"/>
          <w:b/>
          <w:bCs/>
          <w:sz w:val="28"/>
          <w:szCs w:val="28"/>
          <w:lang w:val="en-US"/>
        </w:rPr>
        <w:t>Josephine Cochrane</w:t>
      </w:r>
      <w:r w:rsidRPr="00680E62">
        <w:rPr>
          <w:rFonts w:ascii="Times New Roman" w:hAnsi="Times New Roman" w:cs="Times New Roman"/>
          <w:b/>
          <w:sz w:val="28"/>
          <w:szCs w:val="28"/>
          <w:shd w:val="clear" w:color="auto" w:fill="FFFFFF"/>
          <w:lang w:val="en-US"/>
        </w:rPr>
        <w:t>.</w:t>
      </w:r>
      <w:r>
        <w:rPr>
          <w:rFonts w:ascii="Times New Roman" w:hAnsi="Times New Roman" w:cs="Times New Roman"/>
          <w:b/>
          <w:sz w:val="28"/>
          <w:szCs w:val="28"/>
          <w:shd w:val="clear" w:color="auto" w:fill="FFFFFF"/>
          <w:lang w:val="en-US"/>
        </w:rPr>
        <w:t xml:space="preserve"> </w:t>
      </w:r>
      <w:r w:rsidRPr="003C3618">
        <w:rPr>
          <w:rFonts w:ascii="Times New Roman" w:hAnsi="Times New Roman" w:cs="Times New Roman"/>
          <w:b/>
          <w:sz w:val="28"/>
          <w:szCs w:val="28"/>
          <w:shd w:val="clear" w:color="auto" w:fill="FFFFFF"/>
          <w:lang w:val="en-US"/>
        </w:rPr>
        <w:t xml:space="preserve">Fill in the gaps with the correct forms of the </w:t>
      </w:r>
      <w:r>
        <w:rPr>
          <w:rFonts w:ascii="Times New Roman" w:hAnsi="Times New Roman" w:cs="Times New Roman"/>
          <w:b/>
          <w:sz w:val="28"/>
          <w:szCs w:val="28"/>
          <w:shd w:val="clear" w:color="auto" w:fill="FFFFFF"/>
          <w:lang w:val="en-US"/>
        </w:rPr>
        <w:t>words</w:t>
      </w:r>
      <w:r w:rsidRPr="003C3618">
        <w:rPr>
          <w:rFonts w:ascii="Times New Roman" w:hAnsi="Times New Roman" w:cs="Times New Roman"/>
          <w:b/>
          <w:sz w:val="28"/>
          <w:szCs w:val="28"/>
          <w:shd w:val="clear" w:color="auto" w:fill="FFFFFF"/>
          <w:lang w:val="en-US"/>
        </w:rPr>
        <w:t xml:space="preserve"> given in brackets.</w:t>
      </w:r>
    </w:p>
    <w:p w:rsidR="006E1A44" w:rsidRDefault="006E1A44" w:rsidP="00343CE6">
      <w:pPr>
        <w:jc w:val="both"/>
        <w:rPr>
          <w:rFonts w:ascii="Times New Roman" w:hAnsi="Times New Roman" w:cs="Times New Roman"/>
          <w:sz w:val="28"/>
          <w:szCs w:val="28"/>
          <w:shd w:val="clear" w:color="auto" w:fill="FFFFFF"/>
          <w:lang w:val="en-US"/>
        </w:rPr>
      </w:pPr>
      <w:r w:rsidRPr="004B6EDE">
        <w:rPr>
          <w:rFonts w:ascii="Times New Roman" w:hAnsi="Times New Roman" w:cs="Times New Roman"/>
          <w:bCs/>
          <w:sz w:val="28"/>
          <w:szCs w:val="28"/>
          <w:lang w:val="en-US"/>
        </w:rPr>
        <w:t xml:space="preserve">Josephine </w:t>
      </w:r>
      <w:proofErr w:type="spellStart"/>
      <w:r w:rsidRPr="004B6EDE">
        <w:rPr>
          <w:rFonts w:ascii="Times New Roman" w:hAnsi="Times New Roman" w:cs="Times New Roman"/>
          <w:bCs/>
          <w:sz w:val="28"/>
          <w:szCs w:val="28"/>
          <w:lang w:val="en-US"/>
        </w:rPr>
        <w:t>Garis</w:t>
      </w:r>
      <w:proofErr w:type="spellEnd"/>
      <w:r w:rsidRPr="004B6EDE">
        <w:rPr>
          <w:rFonts w:ascii="Times New Roman" w:hAnsi="Times New Roman" w:cs="Times New Roman"/>
          <w:bCs/>
          <w:sz w:val="28"/>
          <w:szCs w:val="28"/>
          <w:lang w:val="en-US"/>
        </w:rPr>
        <w:t xml:space="preserve"> Cochran</w:t>
      </w:r>
      <w:r>
        <w:rPr>
          <w:rFonts w:ascii="Times New Roman" w:hAnsi="Times New Roman" w:cs="Times New Roman"/>
          <w:bCs/>
          <w:sz w:val="28"/>
          <w:szCs w:val="28"/>
          <w:lang w:val="en-US"/>
        </w:rPr>
        <w:t>e</w:t>
      </w:r>
      <w:r>
        <w:rPr>
          <w:rFonts w:ascii="Times New Roman" w:hAnsi="Times New Roman" w:cs="Times New Roman"/>
          <w:sz w:val="28"/>
          <w:szCs w:val="28"/>
          <w:shd w:val="clear" w:color="auto" w:fill="FFFFFF"/>
          <w:lang w:val="en-US"/>
        </w:rPr>
        <w:t xml:space="preserve"> </w:t>
      </w:r>
      <w:r w:rsidRPr="004B6EDE">
        <w:rPr>
          <w:rFonts w:ascii="Times New Roman" w:hAnsi="Times New Roman" w:cs="Times New Roman"/>
          <w:sz w:val="28"/>
          <w:szCs w:val="28"/>
          <w:shd w:val="clear" w:color="auto" w:fill="FFFFFF"/>
          <w:lang w:val="en-US"/>
        </w:rPr>
        <w:t xml:space="preserve">was the </w:t>
      </w:r>
      <w:r w:rsidRPr="001B5856">
        <w:rPr>
          <w:rFonts w:ascii="Times New Roman" w:hAnsi="Times New Roman" w:cs="Times New Roman"/>
          <w:sz w:val="28"/>
          <w:szCs w:val="28"/>
          <w:highlight w:val="yellow"/>
          <w:shd w:val="clear" w:color="auto" w:fill="FFFFFF"/>
          <w:lang w:val="en-US"/>
        </w:rPr>
        <w:t>inventor</w:t>
      </w:r>
      <w:r w:rsidRPr="004B6EDE">
        <w:rPr>
          <w:rFonts w:ascii="Times New Roman" w:hAnsi="Times New Roman" w:cs="Times New Roman"/>
          <w:sz w:val="28"/>
          <w:szCs w:val="28"/>
          <w:shd w:val="clear" w:color="auto" w:fill="FFFFFF"/>
          <w:lang w:val="en-US"/>
        </w:rPr>
        <w:t xml:space="preserve"> of the first commercially successful automatic </w:t>
      </w:r>
      <w:hyperlink r:id="rId19" w:tooltip="Dishwasher" w:history="1">
        <w:r w:rsidRPr="004B6EDE">
          <w:rPr>
            <w:rStyle w:val="a4"/>
            <w:rFonts w:ascii="Times New Roman" w:hAnsi="Times New Roman" w:cs="Times New Roman"/>
            <w:color w:val="auto"/>
            <w:sz w:val="28"/>
            <w:szCs w:val="28"/>
            <w:lang w:val="en-US"/>
          </w:rPr>
          <w:t>dishwasher</w:t>
        </w:r>
      </w:hyperlink>
      <w:r w:rsidRPr="004B6EDE">
        <w:rPr>
          <w:rFonts w:ascii="Times New Roman" w:hAnsi="Times New Roman" w:cs="Times New Roman"/>
          <w:sz w:val="28"/>
          <w:szCs w:val="28"/>
          <w:shd w:val="clear" w:color="auto" w:fill="FFFFFF"/>
          <w:lang w:val="en-US"/>
        </w:rPr>
        <w:t xml:space="preserve">, which she </w:t>
      </w:r>
      <w:r w:rsidRPr="001B5856">
        <w:rPr>
          <w:rFonts w:ascii="Times New Roman" w:hAnsi="Times New Roman" w:cs="Times New Roman"/>
          <w:sz w:val="28"/>
          <w:szCs w:val="28"/>
          <w:highlight w:val="yellow"/>
          <w:shd w:val="clear" w:color="auto" w:fill="FFFFFF"/>
          <w:lang w:val="en-US"/>
        </w:rPr>
        <w:t>constructed</w:t>
      </w:r>
      <w:r>
        <w:rPr>
          <w:rFonts w:ascii="Times New Roman" w:hAnsi="Times New Roman" w:cs="Times New Roman"/>
          <w:sz w:val="28"/>
          <w:szCs w:val="28"/>
          <w:shd w:val="clear" w:color="auto" w:fill="FFFFFF"/>
          <w:lang w:val="en-US"/>
        </w:rPr>
        <w:t xml:space="preserve"> with</w:t>
      </w:r>
      <w:r w:rsidRPr="004B6EDE">
        <w:rPr>
          <w:rFonts w:ascii="Times New Roman" w:hAnsi="Times New Roman" w:cs="Times New Roman"/>
          <w:sz w:val="28"/>
          <w:szCs w:val="28"/>
          <w:shd w:val="clear" w:color="auto" w:fill="FFFFFF"/>
          <w:lang w:val="en-US"/>
        </w:rPr>
        <w:t xml:space="preserve"> the assi</w:t>
      </w:r>
      <w:r>
        <w:rPr>
          <w:rFonts w:ascii="Times New Roman" w:hAnsi="Times New Roman" w:cs="Times New Roman"/>
          <w:sz w:val="28"/>
          <w:szCs w:val="28"/>
          <w:shd w:val="clear" w:color="auto" w:fill="FFFFFF"/>
          <w:lang w:val="en-US"/>
        </w:rPr>
        <w:t>s</w:t>
      </w:r>
      <w:r w:rsidRPr="004B6EDE">
        <w:rPr>
          <w:rFonts w:ascii="Times New Roman" w:hAnsi="Times New Roman" w:cs="Times New Roman"/>
          <w:sz w:val="28"/>
          <w:szCs w:val="28"/>
          <w:shd w:val="clear" w:color="auto" w:fill="FFFFFF"/>
          <w:lang w:val="en-US"/>
        </w:rPr>
        <w:t xml:space="preserve">tance of mechanic </w:t>
      </w:r>
      <w:hyperlink r:id="rId20" w:tooltip="George Butters (page does not exist)" w:history="1">
        <w:r w:rsidRPr="004B6EDE">
          <w:rPr>
            <w:rStyle w:val="a4"/>
            <w:rFonts w:ascii="Times New Roman" w:hAnsi="Times New Roman" w:cs="Times New Roman"/>
            <w:color w:val="auto"/>
            <w:sz w:val="28"/>
            <w:szCs w:val="28"/>
            <w:lang w:val="en-US"/>
          </w:rPr>
          <w:t>George Butters</w:t>
        </w:r>
      </w:hyperlink>
      <w:r w:rsidRPr="004B6EDE">
        <w:rPr>
          <w:rFonts w:ascii="Times New Roman" w:hAnsi="Times New Roman" w:cs="Times New Roman"/>
          <w:sz w:val="28"/>
          <w:szCs w:val="28"/>
          <w:shd w:val="clear" w:color="auto" w:fill="FFFFFF"/>
          <w:lang w:val="en-US"/>
        </w:rPr>
        <w:t xml:space="preserve"> who became one of her first employees</w:t>
      </w:r>
      <w:r>
        <w:rPr>
          <w:rFonts w:ascii="Times New Roman" w:hAnsi="Times New Roman" w:cs="Times New Roman"/>
          <w:sz w:val="28"/>
          <w:szCs w:val="28"/>
          <w:shd w:val="clear" w:color="auto" w:fill="FFFFFF"/>
          <w:lang w:val="en-US"/>
        </w:rPr>
        <w:t xml:space="preserve">. </w:t>
      </w:r>
      <w:r w:rsidRPr="004B6EDE">
        <w:rPr>
          <w:rFonts w:ascii="Times New Roman" w:hAnsi="Times New Roman" w:cs="Times New Roman"/>
          <w:sz w:val="28"/>
          <w:szCs w:val="28"/>
          <w:shd w:val="clear" w:color="auto" w:fill="FFFFFF"/>
          <w:lang w:val="en-US"/>
        </w:rPr>
        <w:t xml:space="preserve">Cochrane </w:t>
      </w:r>
      <w:r w:rsidRPr="001B5856">
        <w:rPr>
          <w:rFonts w:ascii="Times New Roman" w:hAnsi="Times New Roman" w:cs="Times New Roman"/>
          <w:sz w:val="28"/>
          <w:szCs w:val="28"/>
          <w:highlight w:val="yellow"/>
          <w:shd w:val="clear" w:color="auto" w:fill="FFFFFF"/>
          <w:lang w:val="en-US"/>
        </w:rPr>
        <w:t>showed</w:t>
      </w:r>
      <w:r w:rsidRPr="004B6EDE">
        <w:rPr>
          <w:rFonts w:ascii="Times New Roman" w:hAnsi="Times New Roman" w:cs="Times New Roman"/>
          <w:sz w:val="28"/>
          <w:szCs w:val="28"/>
          <w:shd w:val="clear" w:color="auto" w:fill="FFFFFF"/>
          <w:lang w:val="en-US"/>
        </w:rPr>
        <w:t xml:space="preserve"> her new machine at a Chicago Fair in 1893 where nine </w:t>
      </w:r>
      <w:proofErr w:type="spellStart"/>
      <w:r w:rsidRPr="004B6EDE">
        <w:rPr>
          <w:rFonts w:ascii="Times New Roman" w:hAnsi="Times New Roman" w:cs="Times New Roman"/>
          <w:sz w:val="28"/>
          <w:szCs w:val="28"/>
          <w:shd w:val="clear" w:color="auto" w:fill="FFFFFF"/>
          <w:lang w:val="en-US"/>
        </w:rPr>
        <w:t>Garis</w:t>
      </w:r>
      <w:proofErr w:type="spellEnd"/>
      <w:r w:rsidRPr="004B6EDE">
        <w:rPr>
          <w:rFonts w:ascii="Times New Roman" w:hAnsi="Times New Roman" w:cs="Times New Roman"/>
          <w:sz w:val="28"/>
          <w:szCs w:val="28"/>
          <w:shd w:val="clear" w:color="auto" w:fill="FFFFFF"/>
          <w:lang w:val="en-US"/>
        </w:rPr>
        <w:t>-Cochran</w:t>
      </w:r>
      <w:r>
        <w:rPr>
          <w:rFonts w:ascii="Times New Roman" w:hAnsi="Times New Roman" w:cs="Times New Roman"/>
          <w:sz w:val="28"/>
          <w:szCs w:val="28"/>
          <w:shd w:val="clear" w:color="auto" w:fill="FFFFFF"/>
          <w:lang w:val="en-US"/>
        </w:rPr>
        <w:t>e</w:t>
      </w:r>
      <w:r w:rsidRPr="004B6EDE">
        <w:rPr>
          <w:rFonts w:ascii="Times New Roman" w:hAnsi="Times New Roman" w:cs="Times New Roman"/>
          <w:sz w:val="28"/>
          <w:szCs w:val="28"/>
          <w:shd w:val="clear" w:color="auto" w:fill="FFFFFF"/>
          <w:lang w:val="en-US"/>
        </w:rPr>
        <w:t xml:space="preserve"> washers </w:t>
      </w:r>
      <w:r w:rsidRPr="001B5856">
        <w:rPr>
          <w:rFonts w:ascii="Times New Roman" w:hAnsi="Times New Roman" w:cs="Times New Roman"/>
          <w:sz w:val="28"/>
          <w:szCs w:val="28"/>
          <w:highlight w:val="yellow"/>
          <w:shd w:val="clear" w:color="auto" w:fill="FFFFFF"/>
          <w:lang w:val="en-US"/>
        </w:rPr>
        <w:t>were installed</w:t>
      </w:r>
      <w:r w:rsidRPr="004B6EDE">
        <w:rPr>
          <w:rFonts w:ascii="Times New Roman" w:hAnsi="Times New Roman" w:cs="Times New Roman"/>
          <w:sz w:val="28"/>
          <w:szCs w:val="28"/>
          <w:shd w:val="clear" w:color="auto" w:fill="FFFFFF"/>
          <w:lang w:val="en-US"/>
        </w:rPr>
        <w:t xml:space="preserve"> in the restaurants a</w:t>
      </w:r>
      <w:r>
        <w:rPr>
          <w:rFonts w:ascii="Times New Roman" w:hAnsi="Times New Roman" w:cs="Times New Roman"/>
          <w:sz w:val="28"/>
          <w:szCs w:val="28"/>
          <w:shd w:val="clear" w:color="auto" w:fill="FFFFFF"/>
          <w:lang w:val="en-US"/>
        </w:rPr>
        <w:t>nd pavilions of the fair and were</w:t>
      </w:r>
      <w:r w:rsidRPr="004B6EDE">
        <w:rPr>
          <w:rFonts w:ascii="Times New Roman" w:hAnsi="Times New Roman" w:cs="Times New Roman"/>
          <w:sz w:val="28"/>
          <w:szCs w:val="28"/>
          <w:shd w:val="clear" w:color="auto" w:fill="FFFFFF"/>
          <w:lang w:val="en-US"/>
        </w:rPr>
        <w:t xml:space="preserve"> met with interest from restaurants and hotels. She </w:t>
      </w:r>
      <w:r w:rsidRPr="001B5856">
        <w:rPr>
          <w:rFonts w:ascii="Times New Roman" w:hAnsi="Times New Roman" w:cs="Times New Roman"/>
          <w:sz w:val="28"/>
          <w:szCs w:val="28"/>
          <w:highlight w:val="yellow"/>
          <w:shd w:val="clear" w:color="auto" w:fill="FFFFFF"/>
          <w:lang w:val="en-US"/>
        </w:rPr>
        <w:t>won</w:t>
      </w:r>
      <w:r w:rsidRPr="004B6EDE">
        <w:rPr>
          <w:rFonts w:ascii="Times New Roman" w:hAnsi="Times New Roman" w:cs="Times New Roman"/>
          <w:sz w:val="28"/>
          <w:szCs w:val="28"/>
          <w:shd w:val="clear" w:color="auto" w:fill="FFFFFF"/>
          <w:lang w:val="en-US"/>
        </w:rPr>
        <w:t xml:space="preserve"> the highest prize for "best mechanical construction, durability and adaptation to its line of work" at the Fair. </w:t>
      </w:r>
      <w:proofErr w:type="spellStart"/>
      <w:r w:rsidRPr="004B6EDE">
        <w:rPr>
          <w:rFonts w:ascii="Times New Roman" w:hAnsi="Times New Roman" w:cs="Times New Roman"/>
          <w:sz w:val="28"/>
          <w:szCs w:val="28"/>
          <w:shd w:val="clear" w:color="auto" w:fill="FFFFFF"/>
          <w:lang w:val="en-US"/>
        </w:rPr>
        <w:t>Garis</w:t>
      </w:r>
      <w:proofErr w:type="spellEnd"/>
      <w:r w:rsidRPr="004B6EDE">
        <w:rPr>
          <w:rFonts w:ascii="Times New Roman" w:hAnsi="Times New Roman" w:cs="Times New Roman"/>
          <w:sz w:val="28"/>
          <w:szCs w:val="28"/>
          <w:shd w:val="clear" w:color="auto" w:fill="FFFFFF"/>
          <w:lang w:val="en-US"/>
        </w:rPr>
        <w:t>-Cochran</w:t>
      </w:r>
      <w:r>
        <w:rPr>
          <w:rFonts w:ascii="Times New Roman" w:hAnsi="Times New Roman" w:cs="Times New Roman"/>
          <w:sz w:val="28"/>
          <w:szCs w:val="28"/>
          <w:shd w:val="clear" w:color="auto" w:fill="FFFFFF"/>
          <w:lang w:val="en-US"/>
        </w:rPr>
        <w:t>e</w:t>
      </w:r>
      <w:r w:rsidRPr="004B6EDE">
        <w:rPr>
          <w:rFonts w:ascii="Times New Roman" w:hAnsi="Times New Roman" w:cs="Times New Roman"/>
          <w:sz w:val="28"/>
          <w:szCs w:val="28"/>
          <w:shd w:val="clear" w:color="auto" w:fill="FFFFFF"/>
          <w:lang w:val="en-US"/>
        </w:rPr>
        <w:t xml:space="preserve"> Manufacturing Company, which built both hand and power operated dishwashers, </w:t>
      </w:r>
      <w:r w:rsidRPr="001B5856">
        <w:rPr>
          <w:rFonts w:ascii="Times New Roman" w:hAnsi="Times New Roman" w:cs="Times New Roman"/>
          <w:sz w:val="28"/>
          <w:szCs w:val="28"/>
          <w:highlight w:val="yellow"/>
          <w:shd w:val="clear" w:color="auto" w:fill="FFFFFF"/>
          <w:lang w:val="en-US"/>
        </w:rPr>
        <w:t>grew</w:t>
      </w:r>
      <w:r w:rsidRPr="004B6EDE">
        <w:rPr>
          <w:rFonts w:ascii="Times New Roman" w:hAnsi="Times New Roman" w:cs="Times New Roman"/>
          <w:sz w:val="28"/>
          <w:szCs w:val="28"/>
          <w:shd w:val="clear" w:color="auto" w:fill="FFFFFF"/>
          <w:lang w:val="en-US"/>
        </w:rPr>
        <w:t xml:space="preserve"> through a focus on hotels and other commercial customers and </w:t>
      </w:r>
      <w:proofErr w:type="gramStart"/>
      <w:r w:rsidRPr="001B5856">
        <w:rPr>
          <w:rFonts w:ascii="Times New Roman" w:hAnsi="Times New Roman" w:cs="Times New Roman"/>
          <w:sz w:val="28"/>
          <w:szCs w:val="28"/>
          <w:highlight w:val="yellow"/>
          <w:shd w:val="clear" w:color="auto" w:fill="FFFFFF"/>
          <w:lang w:val="en-US"/>
        </w:rPr>
        <w:t>was renamed</w:t>
      </w:r>
      <w:proofErr w:type="gramEnd"/>
      <w:r w:rsidRPr="004B6EDE">
        <w:rPr>
          <w:rFonts w:ascii="Times New Roman" w:hAnsi="Times New Roman" w:cs="Times New Roman"/>
          <w:sz w:val="28"/>
          <w:szCs w:val="28"/>
          <w:shd w:val="clear" w:color="auto" w:fill="FFFFFF"/>
          <w:lang w:val="en-US"/>
        </w:rPr>
        <w:t xml:space="preserve"> as Cochran</w:t>
      </w:r>
      <w:r>
        <w:rPr>
          <w:rFonts w:ascii="Times New Roman" w:hAnsi="Times New Roman" w:cs="Times New Roman"/>
          <w:sz w:val="28"/>
          <w:szCs w:val="28"/>
          <w:shd w:val="clear" w:color="auto" w:fill="FFFFFF"/>
          <w:lang w:val="en-US"/>
        </w:rPr>
        <w:t>e</w:t>
      </w:r>
      <w:r w:rsidRPr="004B6EDE">
        <w:rPr>
          <w:rFonts w:ascii="Times New Roman" w:hAnsi="Times New Roman" w:cs="Times New Roman"/>
          <w:sz w:val="28"/>
          <w:szCs w:val="28"/>
          <w:shd w:val="clear" w:color="auto" w:fill="FFFFFF"/>
          <w:lang w:val="en-US"/>
        </w:rPr>
        <w:t>’s Crescent Washing Machine Company in 1897.</w:t>
      </w:r>
    </w:p>
    <w:p w:rsidR="006E1A44" w:rsidRPr="0086754B" w:rsidRDefault="006E1A44" w:rsidP="00343CE6">
      <w:pPr>
        <w:jc w:val="both"/>
        <w:rPr>
          <w:rFonts w:ascii="Times New Roman" w:hAnsi="Times New Roman" w:cs="Times New Roman"/>
          <w:sz w:val="28"/>
          <w:szCs w:val="28"/>
          <w:lang w:val="en-US"/>
        </w:rPr>
      </w:pPr>
      <w:r w:rsidRPr="0086754B">
        <w:rPr>
          <w:rFonts w:ascii="Times New Roman" w:hAnsi="Times New Roman" w:cs="Times New Roman"/>
          <w:sz w:val="28"/>
          <w:szCs w:val="28"/>
          <w:shd w:val="clear" w:color="auto" w:fill="FFFFFF"/>
          <w:lang w:val="en-US"/>
        </w:rPr>
        <w:t>Cochran</w:t>
      </w:r>
      <w:r>
        <w:rPr>
          <w:rFonts w:ascii="Times New Roman" w:hAnsi="Times New Roman" w:cs="Times New Roman"/>
          <w:sz w:val="28"/>
          <w:szCs w:val="28"/>
          <w:shd w:val="clear" w:color="auto" w:fill="FFFFFF"/>
          <w:lang w:val="en-US"/>
        </w:rPr>
        <w:t>e</w:t>
      </w:r>
      <w:r w:rsidRPr="0086754B">
        <w:rPr>
          <w:rFonts w:ascii="Times New Roman" w:hAnsi="Times New Roman" w:cs="Times New Roman"/>
          <w:sz w:val="28"/>
          <w:szCs w:val="28"/>
          <w:shd w:val="clear" w:color="auto" w:fill="FFFFFF"/>
          <w:lang w:val="en-US"/>
        </w:rPr>
        <w:t xml:space="preserve"> </w:t>
      </w:r>
      <w:proofErr w:type="gramStart"/>
      <w:r w:rsidRPr="0086754B">
        <w:rPr>
          <w:rFonts w:ascii="Times New Roman" w:hAnsi="Times New Roman" w:cs="Times New Roman"/>
          <w:sz w:val="28"/>
          <w:szCs w:val="28"/>
          <w:shd w:val="clear" w:color="auto" w:fill="FFFFFF"/>
          <w:lang w:val="en-US"/>
        </w:rPr>
        <w:t xml:space="preserve">was posthumously </w:t>
      </w:r>
      <w:r w:rsidRPr="001B5856">
        <w:rPr>
          <w:rFonts w:ascii="Times New Roman" w:hAnsi="Times New Roman" w:cs="Times New Roman"/>
          <w:sz w:val="28"/>
          <w:szCs w:val="28"/>
          <w:highlight w:val="yellow"/>
          <w:shd w:val="clear" w:color="auto" w:fill="FFFFFF"/>
          <w:lang w:val="en-US"/>
        </w:rPr>
        <w:t>inducted</w:t>
      </w:r>
      <w:proofErr w:type="gramEnd"/>
      <w:r w:rsidRPr="0086754B">
        <w:rPr>
          <w:rFonts w:ascii="Times New Roman" w:hAnsi="Times New Roman" w:cs="Times New Roman"/>
          <w:sz w:val="28"/>
          <w:szCs w:val="28"/>
          <w:shd w:val="clear" w:color="auto" w:fill="FFFFFF"/>
          <w:lang w:val="en-US"/>
        </w:rPr>
        <w:t xml:space="preserve"> into the </w:t>
      </w:r>
      <w:hyperlink r:id="rId21" w:tooltip="National Inventors Hall of Fame" w:history="1">
        <w:r w:rsidRPr="00912222">
          <w:rPr>
            <w:rStyle w:val="a4"/>
            <w:rFonts w:ascii="Times New Roman" w:hAnsi="Times New Roman" w:cs="Times New Roman"/>
            <w:color w:val="auto"/>
            <w:sz w:val="28"/>
            <w:szCs w:val="28"/>
            <w:u w:val="none"/>
            <w:lang w:val="en-US"/>
          </w:rPr>
          <w:t>National Inventors Hall of Fame</w:t>
        </w:r>
      </w:hyperlink>
      <w:r w:rsidRPr="0086754B">
        <w:rPr>
          <w:rFonts w:ascii="Times New Roman" w:hAnsi="Times New Roman" w:cs="Times New Roman"/>
          <w:sz w:val="28"/>
          <w:szCs w:val="28"/>
          <w:shd w:val="clear" w:color="auto" w:fill="FFFFFF"/>
          <w:lang w:val="en-US"/>
        </w:rPr>
        <w:t xml:space="preserve"> in 2006</w:t>
      </w:r>
      <w:r>
        <w:rPr>
          <w:rFonts w:ascii="Times New Roman" w:hAnsi="Times New Roman" w:cs="Times New Roman"/>
          <w:sz w:val="28"/>
          <w:szCs w:val="28"/>
          <w:shd w:val="clear" w:color="auto" w:fill="FFFFFF"/>
          <w:lang w:val="en-US"/>
        </w:rPr>
        <w:t>.</w:t>
      </w:r>
    </w:p>
    <w:p w:rsidR="006E1A44" w:rsidRDefault="006E1A44" w:rsidP="00343CE6">
      <w:pPr>
        <w:jc w:val="both"/>
        <w:rPr>
          <w:rFonts w:ascii="Times New Roman" w:hAnsi="Times New Roman" w:cs="Times New Roman"/>
          <w:sz w:val="28"/>
          <w:szCs w:val="28"/>
          <w:lang w:val="en-US"/>
        </w:rPr>
      </w:pPr>
    </w:p>
    <w:p w:rsidR="006E1A44" w:rsidRDefault="006E1A44" w:rsidP="00343CE6">
      <w:pPr>
        <w:jc w:val="center"/>
        <w:rPr>
          <w:rFonts w:ascii="Times New Roman" w:hAnsi="Times New Roman" w:cs="Times New Roman"/>
          <w:sz w:val="28"/>
          <w:szCs w:val="28"/>
          <w:lang w:val="en-US"/>
        </w:rPr>
      </w:pPr>
      <w:r>
        <w:rPr>
          <w:rFonts w:ascii="Times New Roman" w:hAnsi="Times New Roman" w:cs="Times New Roman"/>
          <w:sz w:val="28"/>
          <w:szCs w:val="28"/>
          <w:lang w:val="en-US"/>
        </w:rPr>
        <w:t>Case</w:t>
      </w:r>
    </w:p>
    <w:p w:rsidR="00FC501A" w:rsidRDefault="00FC501A" w:rsidP="00343CE6">
      <w:p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Look at these road </w:t>
      </w:r>
      <w:proofErr w:type="gramStart"/>
      <w:r>
        <w:rPr>
          <w:rFonts w:ascii="Times New Roman" w:hAnsi="Times New Roman" w:cs="Times New Roman"/>
          <w:sz w:val="28"/>
          <w:szCs w:val="28"/>
          <w:lang w:val="en-US"/>
        </w:rPr>
        <w:t>signs which</w:t>
      </w:r>
      <w:proofErr w:type="gramEnd"/>
      <w:r>
        <w:rPr>
          <w:rFonts w:ascii="Times New Roman" w:hAnsi="Times New Roman" w:cs="Times New Roman"/>
          <w:sz w:val="28"/>
          <w:szCs w:val="28"/>
          <w:lang w:val="en-US"/>
        </w:rPr>
        <w:t xml:space="preserve"> you can see on the roads of Britain.</w:t>
      </w:r>
    </w:p>
    <w:p w:rsidR="00FC501A" w:rsidRDefault="00FC501A" w:rsidP="00343CE6">
      <w:pPr>
        <w:jc w:val="both"/>
        <w:rPr>
          <w:rFonts w:ascii="Times New Roman" w:hAnsi="Times New Roman" w:cs="Times New Roman"/>
          <w:sz w:val="28"/>
          <w:szCs w:val="28"/>
          <w:lang w:val="en-US"/>
        </w:rPr>
      </w:pPr>
      <w:r>
        <w:rPr>
          <w:rFonts w:ascii="Times New Roman" w:hAnsi="Times New Roman" w:cs="Times New Roman"/>
          <w:noProof/>
          <w:sz w:val="28"/>
          <w:szCs w:val="28"/>
        </w:rPr>
        <w:drawing>
          <wp:inline distT="0" distB="0" distL="0" distR="0">
            <wp:extent cx="2756353" cy="1836420"/>
            <wp:effectExtent l="19050" t="0" r="5897" b="0"/>
            <wp:docPr id="7" name="Рисунок 1" descr="C:\Users\Андрей Михайлович\Pictures\1280px-UK_traffic_sign_502.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ндрей Михайлович\Pictures\1280px-UK_traffic_sign_502.svg.png"/>
                    <pic:cNvPicPr>
                      <a:picLocks noChangeAspect="1" noChangeArrowheads="1"/>
                    </pic:cNvPicPr>
                  </pic:nvPicPr>
                  <pic:blipFill>
                    <a:blip r:embed="rId22"/>
                    <a:srcRect/>
                    <a:stretch>
                      <a:fillRect/>
                    </a:stretch>
                  </pic:blipFill>
                  <pic:spPr bwMode="auto">
                    <a:xfrm>
                      <a:off x="0" y="0"/>
                      <a:ext cx="2758463" cy="1837826"/>
                    </a:xfrm>
                    <a:prstGeom prst="rect">
                      <a:avLst/>
                    </a:prstGeom>
                    <a:noFill/>
                    <a:ln w="9525">
                      <a:noFill/>
                      <a:miter lim="800000"/>
                      <a:headEnd/>
                      <a:tailEnd/>
                    </a:ln>
                  </pic:spPr>
                </pic:pic>
              </a:graphicData>
            </a:graphic>
          </wp:inline>
        </w:drawing>
      </w:r>
    </w:p>
    <w:p w:rsidR="00FC501A" w:rsidRDefault="00FC501A" w:rsidP="00FC501A">
      <w:pPr>
        <w:rPr>
          <w:rFonts w:ascii="Times New Roman" w:hAnsi="Times New Roman" w:cs="Times New Roman"/>
          <w:sz w:val="28"/>
          <w:szCs w:val="28"/>
          <w:lang w:val="en-US"/>
        </w:rPr>
      </w:pPr>
    </w:p>
    <w:p w:rsidR="00FC501A" w:rsidRDefault="00FC501A" w:rsidP="00FC501A">
      <w:pPr>
        <w:rPr>
          <w:rFonts w:ascii="Times New Roman" w:hAnsi="Times New Roman" w:cs="Times New Roman"/>
          <w:sz w:val="28"/>
          <w:szCs w:val="28"/>
          <w:lang w:val="en-US"/>
        </w:rPr>
      </w:pPr>
      <w:r>
        <w:rPr>
          <w:rFonts w:ascii="Times New Roman" w:hAnsi="Times New Roman" w:cs="Times New Roman"/>
          <w:noProof/>
          <w:sz w:val="28"/>
          <w:szCs w:val="28"/>
        </w:rPr>
        <w:lastRenderedPageBreak/>
        <w:drawing>
          <wp:inline distT="0" distB="0" distL="0" distR="0">
            <wp:extent cx="3538168" cy="1805940"/>
            <wp:effectExtent l="19050" t="0" r="5132" b="0"/>
            <wp:docPr id="8" name="Рисунок 2" descr="C:\Users\Андрей Михайлович\Pictures\1920px-UK_traffic_sign_503.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Андрей Михайлович\Pictures\1920px-UK_traffic_sign_503.svg.png"/>
                    <pic:cNvPicPr>
                      <a:picLocks noChangeAspect="1" noChangeArrowheads="1"/>
                    </pic:cNvPicPr>
                  </pic:nvPicPr>
                  <pic:blipFill>
                    <a:blip r:embed="rId23" cstate="print"/>
                    <a:srcRect/>
                    <a:stretch>
                      <a:fillRect/>
                    </a:stretch>
                  </pic:blipFill>
                  <pic:spPr bwMode="auto">
                    <a:xfrm>
                      <a:off x="0" y="0"/>
                      <a:ext cx="3537389" cy="1805542"/>
                    </a:xfrm>
                    <a:prstGeom prst="rect">
                      <a:avLst/>
                    </a:prstGeom>
                    <a:noFill/>
                    <a:ln w="9525">
                      <a:noFill/>
                      <a:miter lim="800000"/>
                      <a:headEnd/>
                      <a:tailEnd/>
                    </a:ln>
                  </pic:spPr>
                </pic:pic>
              </a:graphicData>
            </a:graphic>
          </wp:inline>
        </w:drawing>
      </w:r>
    </w:p>
    <w:p w:rsidR="00FC501A" w:rsidRDefault="00FC501A" w:rsidP="00FC501A">
      <w:pPr>
        <w:rPr>
          <w:rFonts w:ascii="Times New Roman" w:hAnsi="Times New Roman" w:cs="Times New Roman"/>
          <w:sz w:val="28"/>
          <w:szCs w:val="28"/>
          <w:lang w:val="en-US"/>
        </w:rPr>
      </w:pPr>
      <w:r>
        <w:rPr>
          <w:rFonts w:ascii="Times New Roman" w:hAnsi="Times New Roman" w:cs="Times New Roman"/>
          <w:sz w:val="28"/>
          <w:szCs w:val="28"/>
          <w:lang w:val="en-US"/>
        </w:rPr>
        <w:t>What does "</w:t>
      </w:r>
      <w:proofErr w:type="spellStart"/>
      <w:r>
        <w:rPr>
          <w:rFonts w:ascii="Times New Roman" w:hAnsi="Times New Roman" w:cs="Times New Roman"/>
          <w:sz w:val="28"/>
          <w:szCs w:val="28"/>
          <w:lang w:val="en-US"/>
        </w:rPr>
        <w:t>yds</w:t>
      </w:r>
      <w:proofErr w:type="spellEnd"/>
      <w:r>
        <w:rPr>
          <w:rFonts w:ascii="Times New Roman" w:hAnsi="Times New Roman" w:cs="Times New Roman"/>
          <w:sz w:val="28"/>
          <w:szCs w:val="28"/>
          <w:lang w:val="en-US"/>
        </w:rPr>
        <w:t>" mean? What must the driver do when he sees these signs?</w:t>
      </w:r>
    </w:p>
    <w:p w:rsidR="00FC501A" w:rsidRPr="002D022E" w:rsidRDefault="00FC501A" w:rsidP="00FC501A">
      <w:pPr>
        <w:rPr>
          <w:rFonts w:ascii="Times New Roman" w:hAnsi="Times New Roman" w:cs="Times New Roman"/>
          <w:sz w:val="28"/>
          <w:szCs w:val="28"/>
          <w:lang w:val="en-US"/>
        </w:rPr>
      </w:pPr>
      <w:r>
        <w:rPr>
          <w:rFonts w:ascii="Times New Roman" w:hAnsi="Times New Roman" w:cs="Times New Roman"/>
          <w:sz w:val="28"/>
          <w:szCs w:val="28"/>
          <w:lang w:val="en-US"/>
        </w:rPr>
        <w:t xml:space="preserve">Convert 100 yards and 50 yards to </w:t>
      </w:r>
      <w:proofErr w:type="spellStart"/>
      <w:r>
        <w:rPr>
          <w:rFonts w:ascii="Times New Roman" w:hAnsi="Times New Roman" w:cs="Times New Roman"/>
          <w:sz w:val="28"/>
          <w:szCs w:val="28"/>
          <w:lang w:val="en-US"/>
        </w:rPr>
        <w:t>metres</w:t>
      </w:r>
      <w:proofErr w:type="spellEnd"/>
      <w:r>
        <w:rPr>
          <w:rFonts w:ascii="Times New Roman" w:hAnsi="Times New Roman" w:cs="Times New Roman"/>
          <w:sz w:val="28"/>
          <w:szCs w:val="28"/>
          <w:lang w:val="en-US"/>
        </w:rPr>
        <w:t xml:space="preserve"> (1 </w:t>
      </w:r>
      <w:proofErr w:type="spellStart"/>
      <w:r>
        <w:rPr>
          <w:rFonts w:ascii="Times New Roman" w:hAnsi="Times New Roman" w:cs="Times New Roman"/>
          <w:sz w:val="28"/>
          <w:szCs w:val="28"/>
          <w:lang w:val="en-US"/>
        </w:rPr>
        <w:t>yd</w:t>
      </w:r>
      <w:proofErr w:type="spellEnd"/>
      <w:r>
        <w:rPr>
          <w:rFonts w:ascii="Times New Roman" w:hAnsi="Times New Roman" w:cs="Times New Roman"/>
          <w:sz w:val="28"/>
          <w:szCs w:val="28"/>
          <w:lang w:val="en-US"/>
        </w:rPr>
        <w:t xml:space="preserve"> is 0,9144 m)</w:t>
      </w:r>
      <w:r w:rsidR="002D022E" w:rsidRPr="002D022E">
        <w:rPr>
          <w:rFonts w:ascii="Times New Roman" w:hAnsi="Times New Roman" w:cs="Times New Roman"/>
          <w:sz w:val="28"/>
          <w:szCs w:val="28"/>
          <w:lang w:val="en-US"/>
        </w:rPr>
        <w:t>.</w:t>
      </w:r>
      <w:bookmarkStart w:id="0" w:name="_GoBack"/>
      <w:bookmarkEnd w:id="0"/>
    </w:p>
    <w:p w:rsidR="00FC501A" w:rsidRPr="00FC501A" w:rsidRDefault="00FC501A" w:rsidP="00FC501A">
      <w:pPr>
        <w:rPr>
          <w:rFonts w:ascii="Times New Roman" w:hAnsi="Times New Roman" w:cs="Times New Roman"/>
          <w:sz w:val="28"/>
          <w:szCs w:val="28"/>
          <w:highlight w:val="yellow"/>
          <w:lang w:val="en-US"/>
        </w:rPr>
      </w:pPr>
      <w:r w:rsidRPr="00FC501A">
        <w:rPr>
          <w:rFonts w:ascii="Times New Roman" w:hAnsi="Times New Roman" w:cs="Times New Roman"/>
          <w:sz w:val="28"/>
          <w:szCs w:val="28"/>
          <w:highlight w:val="yellow"/>
          <w:lang w:val="en-US"/>
        </w:rPr>
        <w:t xml:space="preserve">100 </w:t>
      </w:r>
      <w:proofErr w:type="spellStart"/>
      <w:r w:rsidRPr="00FC501A">
        <w:rPr>
          <w:rFonts w:ascii="Times New Roman" w:hAnsi="Times New Roman" w:cs="Times New Roman"/>
          <w:sz w:val="28"/>
          <w:szCs w:val="28"/>
          <w:highlight w:val="yellow"/>
          <w:lang w:val="en-US"/>
        </w:rPr>
        <w:t>yds</w:t>
      </w:r>
      <w:proofErr w:type="spellEnd"/>
      <w:r w:rsidRPr="00FC501A">
        <w:rPr>
          <w:rFonts w:ascii="Times New Roman" w:hAnsi="Times New Roman" w:cs="Times New Roman"/>
          <w:sz w:val="28"/>
          <w:szCs w:val="28"/>
          <w:highlight w:val="yellow"/>
          <w:lang w:val="en-US"/>
        </w:rPr>
        <w:t xml:space="preserve"> = 91 m</w:t>
      </w:r>
    </w:p>
    <w:p w:rsidR="00FC501A" w:rsidRDefault="00FC501A" w:rsidP="00FC501A">
      <w:pPr>
        <w:rPr>
          <w:rFonts w:ascii="Times New Roman" w:hAnsi="Times New Roman" w:cs="Times New Roman"/>
          <w:sz w:val="28"/>
          <w:szCs w:val="28"/>
          <w:lang w:val="en-US"/>
        </w:rPr>
      </w:pPr>
      <w:r w:rsidRPr="00FC501A">
        <w:rPr>
          <w:rFonts w:ascii="Times New Roman" w:hAnsi="Times New Roman" w:cs="Times New Roman"/>
          <w:sz w:val="28"/>
          <w:szCs w:val="28"/>
          <w:highlight w:val="yellow"/>
          <w:lang w:val="en-US"/>
        </w:rPr>
        <w:t xml:space="preserve">50 </w:t>
      </w:r>
      <w:proofErr w:type="spellStart"/>
      <w:r w:rsidRPr="00FC501A">
        <w:rPr>
          <w:rFonts w:ascii="Times New Roman" w:hAnsi="Times New Roman" w:cs="Times New Roman"/>
          <w:sz w:val="28"/>
          <w:szCs w:val="28"/>
          <w:highlight w:val="yellow"/>
          <w:lang w:val="en-US"/>
        </w:rPr>
        <w:t>yds</w:t>
      </w:r>
      <w:proofErr w:type="spellEnd"/>
      <w:r w:rsidRPr="00FC501A">
        <w:rPr>
          <w:rFonts w:ascii="Times New Roman" w:hAnsi="Times New Roman" w:cs="Times New Roman"/>
          <w:sz w:val="28"/>
          <w:szCs w:val="28"/>
          <w:highlight w:val="yellow"/>
          <w:lang w:val="en-US"/>
        </w:rPr>
        <w:t xml:space="preserve"> = 46 m</w:t>
      </w:r>
    </w:p>
    <w:p w:rsidR="00FC501A" w:rsidRPr="0087103F" w:rsidRDefault="00FC501A" w:rsidP="00FC501A">
      <w:pPr>
        <w:rPr>
          <w:rFonts w:ascii="Times New Roman" w:hAnsi="Times New Roman" w:cs="Times New Roman"/>
          <w:sz w:val="28"/>
          <w:szCs w:val="28"/>
          <w:lang w:val="en-US"/>
        </w:rPr>
      </w:pPr>
    </w:p>
    <w:p w:rsidR="006E1A44" w:rsidRDefault="006E1A44" w:rsidP="006E1A44">
      <w:pPr>
        <w:rPr>
          <w:rFonts w:ascii="Times New Roman" w:hAnsi="Times New Roman" w:cs="Times New Roman"/>
          <w:sz w:val="28"/>
          <w:szCs w:val="28"/>
          <w:lang w:val="en-US"/>
        </w:rPr>
      </w:pPr>
    </w:p>
    <w:p w:rsidR="006E1A44" w:rsidRPr="006E1A44" w:rsidRDefault="006E1A44" w:rsidP="006E1A44">
      <w:pPr>
        <w:jc w:val="center"/>
        <w:rPr>
          <w:rFonts w:ascii="Times New Roman" w:hAnsi="Times New Roman" w:cs="Times New Roman"/>
          <w:sz w:val="28"/>
          <w:szCs w:val="28"/>
          <w:lang w:val="en-US"/>
        </w:rPr>
      </w:pPr>
    </w:p>
    <w:sectPr w:rsidR="006E1A44" w:rsidRPr="006E1A44" w:rsidSect="00343CE6">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08"/>
  <w:characterSpacingControl w:val="doNotCompress"/>
  <w:compat>
    <w:useFELayout/>
    <w:compatSetting w:name="compatibilityMode" w:uri="http://schemas.microsoft.com/office/word" w:val="12"/>
  </w:compat>
  <w:rsids>
    <w:rsidRoot w:val="00810BE1"/>
    <w:rsid w:val="000437A6"/>
    <w:rsid w:val="000466F0"/>
    <w:rsid w:val="00066A14"/>
    <w:rsid w:val="00183C88"/>
    <w:rsid w:val="001F0992"/>
    <w:rsid w:val="002279CD"/>
    <w:rsid w:val="002921A0"/>
    <w:rsid w:val="002C6994"/>
    <w:rsid w:val="002D022E"/>
    <w:rsid w:val="00343CE6"/>
    <w:rsid w:val="003A7065"/>
    <w:rsid w:val="004A2D20"/>
    <w:rsid w:val="006E1A44"/>
    <w:rsid w:val="00810BE1"/>
    <w:rsid w:val="008D2BCB"/>
    <w:rsid w:val="00912222"/>
    <w:rsid w:val="009A1284"/>
    <w:rsid w:val="009E213A"/>
    <w:rsid w:val="00A4406D"/>
    <w:rsid w:val="00A51087"/>
    <w:rsid w:val="00AB5996"/>
    <w:rsid w:val="00B31ED0"/>
    <w:rsid w:val="00C2274E"/>
    <w:rsid w:val="00C449DE"/>
    <w:rsid w:val="00D11A2D"/>
    <w:rsid w:val="00D25A49"/>
    <w:rsid w:val="00D91B20"/>
    <w:rsid w:val="00DE6D0C"/>
    <w:rsid w:val="00EF7076"/>
    <w:rsid w:val="00FC50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D5C2E21-595C-41EA-9597-109DC5C15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406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10BE1"/>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810BE1"/>
    <w:rPr>
      <w:color w:val="0000FF"/>
      <w:u w:val="single"/>
    </w:rPr>
  </w:style>
  <w:style w:type="table" w:styleId="a5">
    <w:name w:val="Table Grid"/>
    <w:basedOn w:val="a1"/>
    <w:uiPriority w:val="59"/>
    <w:rsid w:val="00810BE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Balloon Text"/>
    <w:basedOn w:val="a"/>
    <w:link w:val="a7"/>
    <w:uiPriority w:val="99"/>
    <w:semiHidden/>
    <w:unhideWhenUsed/>
    <w:rsid w:val="00810BE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10BE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png"/><Relationship Id="rId18" Type="http://schemas.openxmlformats.org/officeDocument/2006/relationships/image" Target="media/image8.jpeg"/><Relationship Id="rId3" Type="http://schemas.openxmlformats.org/officeDocument/2006/relationships/webSettings" Target="webSettings.xml"/><Relationship Id="rId21" Type="http://schemas.openxmlformats.org/officeDocument/2006/relationships/hyperlink" Target="https://en.wikipedia.org/wiki/National_Inventors_Hall_of_Fame" TargetMode="External"/><Relationship Id="rId7" Type="http://schemas.openxmlformats.org/officeDocument/2006/relationships/image" Target="media/image1.png"/><Relationship Id="rId12" Type="http://schemas.openxmlformats.org/officeDocument/2006/relationships/hyperlink" Target="https://en.wikipedia.org/wiki/Scuba_diving" TargetMode="External"/><Relationship Id="rId17" Type="http://schemas.openxmlformats.org/officeDocument/2006/relationships/image" Target="media/image7.jpeg"/><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en.wikipedia.org/wiki/Man_overboard" TargetMode="External"/><Relationship Id="rId20" Type="http://schemas.openxmlformats.org/officeDocument/2006/relationships/hyperlink" Target="https://en.wikipedia.org/w/index.php?title=George_Butters&amp;action=edit&amp;redlink=1" TargetMode="External"/><Relationship Id="rId1" Type="http://schemas.openxmlformats.org/officeDocument/2006/relationships/styles" Target="styles.xml"/><Relationship Id="rId6" Type="http://schemas.openxmlformats.org/officeDocument/2006/relationships/hyperlink" Target="https://en.wikipedia.org/wiki/International_Code_of_Signals" TargetMode="Externa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hyperlink" Target="https://en.wikipedia.org/wiki/Josephine_Cochrane" TargetMode="External"/><Relationship Id="rId15" Type="http://schemas.openxmlformats.org/officeDocument/2006/relationships/image" Target="media/image6.png"/><Relationship Id="rId23" Type="http://schemas.openxmlformats.org/officeDocument/2006/relationships/image" Target="media/image10.png"/><Relationship Id="rId10" Type="http://schemas.openxmlformats.org/officeDocument/2006/relationships/image" Target="media/image3.png"/><Relationship Id="rId19" Type="http://schemas.openxmlformats.org/officeDocument/2006/relationships/hyperlink" Target="https://en.wikipedia.org/wiki/Dishwasher" TargetMode="External"/><Relationship Id="rId4" Type="http://schemas.openxmlformats.org/officeDocument/2006/relationships/hyperlink" Target="https://www.thoughtco.com/make-your-own-jug-band-instruments-1832263" TargetMode="External"/><Relationship Id="rId9" Type="http://schemas.openxmlformats.org/officeDocument/2006/relationships/hyperlink" Target="https://en.wikipedia.org/wiki/Starboard" TargetMode="External"/><Relationship Id="rId14" Type="http://schemas.openxmlformats.org/officeDocument/2006/relationships/hyperlink" Target="https://en.wikipedia.org/wiki/Port_(nautical)" TargetMode="External"/><Relationship Id="rId22" Type="http://schemas.openxmlformats.org/officeDocument/2006/relationships/image" Target="media/image9.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6</Pages>
  <Words>917</Words>
  <Characters>5227</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 Михайлович</dc:creator>
  <cp:keywords/>
  <dc:description/>
  <cp:lastModifiedBy>Полина Борисовна Скойбеда</cp:lastModifiedBy>
  <cp:revision>40</cp:revision>
  <dcterms:created xsi:type="dcterms:W3CDTF">2019-10-22T08:30:00Z</dcterms:created>
  <dcterms:modified xsi:type="dcterms:W3CDTF">2019-11-05T16:06:00Z</dcterms:modified>
</cp:coreProperties>
</file>