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96" w:type="dxa"/>
        <w:tblLook w:val="04A0" w:firstRow="1" w:lastRow="0" w:firstColumn="1" w:lastColumn="0" w:noHBand="0" w:noVBand="1"/>
      </w:tblPr>
      <w:tblGrid>
        <w:gridCol w:w="1861"/>
        <w:gridCol w:w="1795"/>
        <w:gridCol w:w="6740"/>
      </w:tblGrid>
      <w:tr w:rsidR="00BE78A6" w:rsidRPr="005049BC" w:rsidTr="005049BC">
        <w:trPr>
          <w:trHeight w:val="397"/>
        </w:trPr>
        <w:tc>
          <w:tcPr>
            <w:tcW w:w="10396" w:type="dxa"/>
            <w:gridSpan w:val="3"/>
          </w:tcPr>
          <w:p w:rsidR="00BE78A6" w:rsidRPr="005049BC" w:rsidRDefault="00BE78A6" w:rsidP="0033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Vocabulary</w:t>
            </w:r>
          </w:p>
        </w:tc>
      </w:tr>
      <w:tr w:rsidR="00BE78A6" w:rsidRPr="00AB74D0" w:rsidTr="005049BC">
        <w:trPr>
          <w:trHeight w:val="513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4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apital</w:t>
            </w:r>
            <w:proofErr w:type="spellEnd"/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kæpɪtl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architecture the capital (from the Latin caput, or "head") forms the topmost member of a column</w:t>
            </w:r>
          </w:p>
        </w:tc>
      </w:tr>
      <w:tr w:rsidR="00BE78A6" w:rsidRPr="00AB74D0" w:rsidTr="005049BC">
        <w:trPr>
          <w:trHeight w:val="534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4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andelabrum</w:t>
            </w:r>
            <w:proofErr w:type="spellEnd"/>
          </w:p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kændɪ’lɑ:brəm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a holder for one or more candles/</w:t>
            </w:r>
            <w:r w:rsidRPr="00504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andlestick</w:t>
            </w:r>
            <w:proofErr w:type="spellEnd"/>
          </w:p>
        </w:tc>
      </w:tr>
      <w:tr w:rsidR="00BE78A6" w:rsidRPr="00AB74D0" w:rsidTr="005049BC">
        <w:trPr>
          <w:trHeight w:val="609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coat-of-arms</w:t>
            </w:r>
            <w:r w:rsidRPr="0050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unique heraldic design on an  shield which is the sign of a family, university or city</w:t>
            </w:r>
          </w:p>
        </w:tc>
      </w:tr>
      <w:tr w:rsidR="00BE78A6" w:rsidRPr="00AB74D0" w:rsidTr="005049BC">
        <w:trPr>
          <w:trHeight w:val="274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console 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kɔnsəul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support element in the architecture of a construction, console table</w:t>
            </w:r>
          </w:p>
        </w:tc>
      </w:tr>
      <w:tr w:rsidR="00BE78A6" w:rsidRPr="00AB74D0" w:rsidTr="005049BC">
        <w:trPr>
          <w:trHeight w:val="534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chandelier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</w:rPr>
              <w:t>[ˌʃændɪˈlɪə]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decorative ceiling-mounted light fixture (US English), light fitting (UK English)</w:t>
            </w:r>
          </w:p>
        </w:tc>
      </w:tr>
      <w:tr w:rsidR="00BE78A6" w:rsidRPr="00AB74D0" w:rsidTr="005049BC">
        <w:trPr>
          <w:trHeight w:val="549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enfilade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architecture, an enfilade is a suite of rooms formally aligned with each other</w:t>
            </w:r>
          </w:p>
        </w:tc>
      </w:tr>
      <w:tr w:rsidR="00BE78A6" w:rsidRPr="00AB74D0" w:rsidTr="005049BC">
        <w:trPr>
          <w:trHeight w:val="635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ermine mantle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</w:rPr>
              <w:t>[ˈ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</w:rPr>
              <w:t>ə:mɪn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mæntl</w:t>
            </w:r>
            <w:proofErr w:type="spellEnd"/>
            <w:r w:rsidR="00AB7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AB74D0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status of a king, </w:t>
            </w:r>
            <w:r w:rsidR="00BE78A6"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wears ermine mantle on official or state occasions</w:t>
            </w:r>
          </w:p>
        </w:tc>
      </w:tr>
      <w:tr w:rsidR="00BE78A6" w:rsidRPr="00AB74D0" w:rsidTr="005049BC">
        <w:trPr>
          <w:trHeight w:val="534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girandole</w:t>
            </w:r>
          </w:p>
        </w:tc>
        <w:tc>
          <w:tcPr>
            <w:tcW w:w="1733" w:type="dxa"/>
          </w:tcPr>
          <w:p w:rsidR="00BE78A6" w:rsidRPr="005049BC" w:rsidRDefault="00A55254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</w:rPr>
              <w:t>[ʹdʒırəndəʋl]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French, is an ornamental branched candlestick or lighting device o</w:t>
            </w:r>
            <w:r w:rsidR="00A55254"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ften composed of several lights</w:t>
            </w:r>
          </w:p>
        </w:tc>
      </w:tr>
      <w:tr w:rsidR="00BE78A6" w:rsidRPr="00AB74D0" w:rsidTr="005049BC">
        <w:trPr>
          <w:trHeight w:val="534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grisaille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 for 'grey' is a term for painting, usually in shades of grey imitating of relief sculpture</w:t>
            </w:r>
          </w:p>
        </w:tc>
      </w:tr>
      <w:tr w:rsidR="00BE78A6" w:rsidRPr="00AB74D0" w:rsidTr="005049BC">
        <w:trPr>
          <w:trHeight w:val="851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inlay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['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ɪnleɪ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decorative technique is commonly used in production of decorative furniture, where pieces of colored wood or metal are inserted into the surface/inlaid floor</w:t>
            </w:r>
          </w:p>
        </w:tc>
      </w:tr>
      <w:tr w:rsidR="00BE78A6" w:rsidRPr="00AB74D0" w:rsidTr="005049BC">
        <w:trPr>
          <w:trHeight w:val="260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lomber</w:t>
            </w:r>
            <w:proofErr w:type="spellEnd"/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earliest card games known in Europe</w:t>
            </w:r>
          </w:p>
        </w:tc>
      </w:tr>
      <w:tr w:rsidR="00BE78A6" w:rsidRPr="00AB74D0" w:rsidTr="005049BC">
        <w:trPr>
          <w:trHeight w:val="549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monogram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</w:rPr>
              <w:t>[ˈmɔnəɡræm]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motif made by overlapping or combining two or more letters to form one symbol</w:t>
            </w:r>
          </w:p>
        </w:tc>
      </w:tr>
      <w:tr w:rsidR="00BE78A6" w:rsidRPr="00AB74D0" w:rsidTr="005049BC">
        <w:trPr>
          <w:trHeight w:val="579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mural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</w:rPr>
              <w:t>[ˈmjuərəl]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 or other work of art executed directly on a wall/fresco, wall-painting</w:t>
            </w:r>
          </w:p>
        </w:tc>
      </w:tr>
      <w:tr w:rsidR="00BE78A6" w:rsidRPr="00AB74D0" w:rsidTr="005049BC">
        <w:trPr>
          <w:trHeight w:val="622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papier</w:t>
            </w:r>
            <w:r w:rsidRPr="0050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</w:t>
            </w:r>
            <w:proofErr w:type="spellEnd"/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049BC">
              <w:rPr>
                <w:rFonts w:ascii="Times New Roman" w:hAnsi="Times New Roman" w:cs="Times New Roman"/>
                <w:sz w:val="24"/>
                <w:szCs w:val="24"/>
              </w:rPr>
              <w:t>peɪpər məˈʃeɪ</w:t>
            </w: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 for ‘chewed paper’, is a composite material consisting of paper, bound with  glue</w:t>
            </w:r>
          </w:p>
        </w:tc>
      </w:tr>
      <w:tr w:rsidR="00BE78A6" w:rsidRPr="00AB74D0" w:rsidTr="005049BC">
        <w:trPr>
          <w:trHeight w:val="642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parquet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pɑ:keɪ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floor composed of short blocks of wood, sometimes with inlays of other woods/inlaid parquet</w:t>
            </w:r>
          </w:p>
        </w:tc>
      </w:tr>
      <w:tr w:rsidR="00BE78A6" w:rsidRPr="005049BC" w:rsidTr="005049BC">
        <w:trPr>
          <w:trHeight w:val="274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pilaster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pɪ’læstə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decorative columns</w:t>
            </w:r>
          </w:p>
        </w:tc>
      </w:tr>
      <w:tr w:rsidR="00BE78A6" w:rsidRPr="00AB74D0" w:rsidTr="005049BC">
        <w:trPr>
          <w:trHeight w:val="608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BE78A6" w:rsidRPr="005049BC" w:rsidRDefault="00BE78A6" w:rsidP="00AB7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French for ‘ceiling’ </w:t>
            </w:r>
            <w:r w:rsidR="00AB7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monumental and decorative painting in</w:t>
            </w:r>
            <w:r w:rsidR="00AB7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palace staterooms/ceiling-</w:t>
            </w: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</w:p>
        </w:tc>
      </w:tr>
      <w:tr w:rsidR="00BE78A6" w:rsidRPr="00AB74D0" w:rsidTr="005049BC">
        <w:trPr>
          <w:trHeight w:val="534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porcelain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poselɪn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ceramic material made by heating materials, generally including clay/china or fine china</w:t>
            </w:r>
          </w:p>
        </w:tc>
      </w:tr>
      <w:tr w:rsidR="00BE78A6" w:rsidRPr="00AB74D0" w:rsidTr="005049BC">
        <w:trPr>
          <w:trHeight w:val="274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sconce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skɔns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type of light fixture affixed to a wall</w:t>
            </w:r>
          </w:p>
        </w:tc>
      </w:tr>
      <w:tr w:rsidR="00BE78A6" w:rsidRPr="00AB74D0" w:rsidTr="005049BC">
        <w:trPr>
          <w:trHeight w:val="274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taɪl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ceramic tiles are used to cover floors</w:t>
            </w:r>
            <w:r w:rsidR="00452FCF"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2FCF"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walls </w:t>
            </w: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452FCF"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stoves</w:t>
            </w:r>
            <w:r w:rsidR="00A55254"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/tiled stove</w:t>
            </w:r>
          </w:p>
        </w:tc>
      </w:tr>
      <w:tr w:rsidR="00BE78A6" w:rsidRPr="00AB74D0" w:rsidTr="005049BC">
        <w:trPr>
          <w:trHeight w:val="385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tapestry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tæpɪstrɪ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form of textile art</w:t>
            </w:r>
          </w:p>
        </w:tc>
      </w:tr>
      <w:tr w:rsidR="00BE78A6" w:rsidRPr="00AB74D0" w:rsidTr="005049BC">
        <w:trPr>
          <w:trHeight w:val="450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upholstery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ʌpˈhəulstərɪ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silk covers of the walls and furniture</w:t>
            </w:r>
          </w:p>
        </w:tc>
      </w:tr>
      <w:tr w:rsidR="00BE78A6" w:rsidRPr="00AB74D0" w:rsidTr="005049BC">
        <w:trPr>
          <w:trHeight w:val="1081"/>
        </w:trPr>
        <w:tc>
          <w:tcPr>
            <w:tcW w:w="1866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wreath laurel</w:t>
            </w:r>
          </w:p>
        </w:tc>
        <w:tc>
          <w:tcPr>
            <w:tcW w:w="1733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ri:θ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lɔrəl</w:t>
            </w:r>
            <w:proofErr w:type="spell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5049BC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circular wreath made</w:t>
            </w:r>
            <w:r w:rsidR="00AB7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branches and leaves of the </w:t>
            </w:r>
            <w:bookmarkStart w:id="0" w:name="_GoBack"/>
            <w:bookmarkEnd w:id="0"/>
            <w:r w:rsidRPr="00504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laurel whose evergreen leaves give off a pleasant scent. The wreath is traditionally worn on the head. In Greek mythology, the god Apollo is shown wearing a laurel wreath.</w:t>
            </w:r>
          </w:p>
        </w:tc>
      </w:tr>
    </w:tbl>
    <w:p w:rsidR="0084053F" w:rsidRPr="005049BC" w:rsidRDefault="0084053F" w:rsidP="00994C6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4053F" w:rsidRPr="005049BC" w:rsidSect="00994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4094"/>
    <w:rsid w:val="001C6281"/>
    <w:rsid w:val="002A1BC1"/>
    <w:rsid w:val="00452FCF"/>
    <w:rsid w:val="004E79E5"/>
    <w:rsid w:val="005049BC"/>
    <w:rsid w:val="006D25A3"/>
    <w:rsid w:val="00824C21"/>
    <w:rsid w:val="0084053F"/>
    <w:rsid w:val="00864094"/>
    <w:rsid w:val="00994C6F"/>
    <w:rsid w:val="00A55254"/>
    <w:rsid w:val="00AB74D0"/>
    <w:rsid w:val="00BE78A6"/>
    <w:rsid w:val="00FA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Grid 1 Accent 3"/>
    <w:basedOn w:val="a1"/>
    <w:uiPriority w:val="67"/>
    <w:rsid w:val="0086409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a3">
    <w:name w:val="Table Grid"/>
    <w:basedOn w:val="a1"/>
    <w:uiPriority w:val="59"/>
    <w:rsid w:val="005049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Полина</cp:lastModifiedBy>
  <cp:revision>2</cp:revision>
  <dcterms:created xsi:type="dcterms:W3CDTF">2020-11-16T11:49:00Z</dcterms:created>
  <dcterms:modified xsi:type="dcterms:W3CDTF">2020-11-16T11:49:00Z</dcterms:modified>
</cp:coreProperties>
</file>