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7C02BA" w14:textId="77777777" w:rsidR="00A43A87" w:rsidRPr="00F4394C" w:rsidRDefault="00A43A87" w:rsidP="00AF20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94C">
        <w:rPr>
          <w:rFonts w:ascii="Times New Roman" w:hAnsi="Times New Roman" w:cs="Times New Roman"/>
          <w:b/>
          <w:sz w:val="28"/>
          <w:szCs w:val="28"/>
        </w:rPr>
        <w:t xml:space="preserve">Разнообразие моллюсков. </w:t>
      </w:r>
      <w:r>
        <w:rPr>
          <w:rFonts w:ascii="Times New Roman" w:hAnsi="Times New Roman" w:cs="Times New Roman"/>
          <w:b/>
          <w:sz w:val="28"/>
          <w:szCs w:val="28"/>
        </w:rPr>
        <w:t>Роль моллюсков в природе и хозяйственной деятельности</w:t>
      </w:r>
      <w:r w:rsidRPr="00F4394C">
        <w:rPr>
          <w:rFonts w:ascii="Times New Roman" w:hAnsi="Times New Roman" w:cs="Times New Roman"/>
          <w:b/>
          <w:sz w:val="28"/>
          <w:szCs w:val="28"/>
        </w:rPr>
        <w:t xml:space="preserve"> человека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394C">
        <w:rPr>
          <w:rFonts w:ascii="Times New Roman" w:hAnsi="Times New Roman" w:cs="Times New Roman"/>
          <w:b/>
          <w:sz w:val="28"/>
          <w:szCs w:val="28"/>
        </w:rPr>
        <w:t>(биология, 8-й класс)</w:t>
      </w:r>
    </w:p>
    <w:p w14:paraId="06816BB2" w14:textId="77777777" w:rsidR="00A43A87" w:rsidRDefault="00A43A87" w:rsidP="00AF20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Рабочий лист учителя</w:t>
      </w:r>
    </w:p>
    <w:p w14:paraId="11ACB0EA" w14:textId="77777777" w:rsidR="00AF2083" w:rsidRPr="00F4394C" w:rsidRDefault="00AF2083" w:rsidP="00AF20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0D4223" w14:textId="3CC344F1" w:rsidR="00AC7873" w:rsidRDefault="005201F7" w:rsidP="00AF2083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822848">
        <w:rPr>
          <w:sz w:val="28"/>
          <w:szCs w:val="28"/>
        </w:rPr>
        <w:t>«</w:t>
      </w:r>
      <w:r>
        <w:rPr>
          <w:sz w:val="28"/>
          <w:szCs w:val="28"/>
        </w:rPr>
        <w:t>Грот</w:t>
      </w:r>
      <w:r w:rsidR="00822848">
        <w:rPr>
          <w:sz w:val="28"/>
          <w:szCs w:val="28"/>
        </w:rPr>
        <w:t>»</w:t>
      </w:r>
      <w:r>
        <w:rPr>
          <w:sz w:val="28"/>
          <w:szCs w:val="28"/>
        </w:rPr>
        <w:t xml:space="preserve"> имеет ч</w:t>
      </w:r>
      <w:r w:rsidR="00AF2083">
        <w:rPr>
          <w:sz w:val="28"/>
          <w:szCs w:val="28"/>
        </w:rPr>
        <w:t>е</w:t>
      </w:r>
      <w:r>
        <w:rPr>
          <w:sz w:val="28"/>
          <w:szCs w:val="28"/>
        </w:rPr>
        <w:t>ткое тр</w:t>
      </w:r>
      <w:r w:rsidR="00AF2083">
        <w:rPr>
          <w:sz w:val="28"/>
          <w:szCs w:val="28"/>
        </w:rPr>
        <w:t>е</w:t>
      </w:r>
      <w:r w:rsidR="00AC7873">
        <w:rPr>
          <w:sz w:val="28"/>
          <w:szCs w:val="28"/>
        </w:rPr>
        <w:t>хчаст</w:t>
      </w:r>
      <w:r>
        <w:rPr>
          <w:sz w:val="28"/>
          <w:szCs w:val="28"/>
        </w:rPr>
        <w:t>ное деление, соответствующее тр</w:t>
      </w:r>
      <w:r w:rsidR="00AF2083">
        <w:rPr>
          <w:sz w:val="28"/>
          <w:szCs w:val="28"/>
        </w:rPr>
        <w:t>е</w:t>
      </w:r>
      <w:r w:rsidR="00FD36CB">
        <w:rPr>
          <w:sz w:val="28"/>
          <w:szCs w:val="28"/>
        </w:rPr>
        <w:t>м основным помещениям:</w:t>
      </w:r>
      <w:r w:rsidR="00AC7873">
        <w:rPr>
          <w:sz w:val="28"/>
          <w:szCs w:val="28"/>
        </w:rPr>
        <w:t xml:space="preserve"> центральному залу под высоким куполом и двум боковым кабинетам </w:t>
      </w:r>
      <w:r w:rsidR="00AF2083">
        <w:rPr>
          <w:sz w:val="28"/>
          <w:szCs w:val="28"/>
        </w:rPr>
        <w:t>—</w:t>
      </w:r>
      <w:r w:rsidR="00AC7873">
        <w:rPr>
          <w:sz w:val="28"/>
          <w:szCs w:val="28"/>
        </w:rPr>
        <w:t xml:space="preserve"> северному и южному. Определите по внутренней отделке стен кабинетов, какой и</w:t>
      </w:r>
      <w:r w:rsidR="00CB2218">
        <w:rPr>
          <w:sz w:val="28"/>
          <w:szCs w:val="28"/>
        </w:rPr>
        <w:t>з</w:t>
      </w:r>
      <w:r w:rsidR="00AC7873">
        <w:rPr>
          <w:sz w:val="28"/>
          <w:szCs w:val="28"/>
        </w:rPr>
        <w:t xml:space="preserve"> них северный, а какой </w:t>
      </w:r>
      <w:r w:rsidR="00AF2083">
        <w:rPr>
          <w:sz w:val="28"/>
          <w:szCs w:val="28"/>
        </w:rPr>
        <w:t xml:space="preserve">— </w:t>
      </w:r>
      <w:r w:rsidR="00AC7873">
        <w:rPr>
          <w:sz w:val="28"/>
          <w:szCs w:val="28"/>
        </w:rPr>
        <w:t xml:space="preserve">южный. Поясните свой выбор. Подпишите названия частей </w:t>
      </w:r>
      <w:r w:rsidR="00207FE8">
        <w:rPr>
          <w:sz w:val="28"/>
          <w:szCs w:val="28"/>
        </w:rPr>
        <w:t>«</w:t>
      </w:r>
      <w:r w:rsidR="00AC7873" w:rsidRPr="00207FE8">
        <w:rPr>
          <w:sz w:val="28"/>
          <w:szCs w:val="28"/>
        </w:rPr>
        <w:t>Грота</w:t>
      </w:r>
      <w:r w:rsidR="00207FE8">
        <w:rPr>
          <w:sz w:val="28"/>
          <w:szCs w:val="28"/>
        </w:rPr>
        <w:t>»</w:t>
      </w:r>
      <w:r w:rsidR="00AC7873">
        <w:rPr>
          <w:sz w:val="28"/>
          <w:szCs w:val="28"/>
        </w:rPr>
        <w:t xml:space="preserve"> на схеме.</w:t>
      </w:r>
    </w:p>
    <w:p w14:paraId="4DAF1494" w14:textId="0B124F9E" w:rsidR="00AC7873" w:rsidRDefault="00AC7873" w:rsidP="00AF2083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8A54BA">
        <w:rPr>
          <w:noProof/>
          <w:sz w:val="28"/>
          <w:szCs w:val="28"/>
        </w:rPr>
        <w:drawing>
          <wp:inline distT="0" distB="0" distL="0" distR="0" wp14:anchorId="4DA94751" wp14:editId="7221D680">
            <wp:extent cx="4083050" cy="252228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9590" cy="253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53FC4" w14:textId="62AD1106" w:rsidR="00AC7873" w:rsidRDefault="00AF2083" w:rsidP="00AF208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_________</w:t>
      </w:r>
      <w:r w:rsidR="00AC7873">
        <w:rPr>
          <w:sz w:val="28"/>
          <w:szCs w:val="28"/>
        </w:rPr>
        <w:t>_________________________________________________________________</w:t>
      </w:r>
    </w:p>
    <w:p w14:paraId="545C1F6A" w14:textId="56E8B60D" w:rsidR="004B745A" w:rsidRDefault="004B745A" w:rsidP="00AF208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  <w:r w:rsidR="00AF2083">
        <w:rPr>
          <w:sz w:val="28"/>
          <w:szCs w:val="28"/>
        </w:rPr>
        <w:t>_________</w:t>
      </w:r>
    </w:p>
    <w:p w14:paraId="2473072C" w14:textId="77777777" w:rsidR="00AF2083" w:rsidRDefault="00AF2083" w:rsidP="00AF208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14:paraId="6D2DFDD9" w14:textId="364280E2" w:rsidR="00A43A87" w:rsidRDefault="00A43A87" w:rsidP="00AF208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E666C">
        <w:rPr>
          <w:sz w:val="28"/>
          <w:szCs w:val="28"/>
          <w:highlight w:val="green"/>
        </w:rPr>
        <w:t xml:space="preserve">Ответ: </w:t>
      </w:r>
      <w:r w:rsidR="0021624D">
        <w:rPr>
          <w:sz w:val="28"/>
          <w:szCs w:val="28"/>
          <w:highlight w:val="green"/>
        </w:rPr>
        <w:t>С</w:t>
      </w:r>
      <w:r w:rsidRPr="007E666C">
        <w:rPr>
          <w:sz w:val="28"/>
          <w:szCs w:val="28"/>
          <w:highlight w:val="green"/>
        </w:rPr>
        <w:t xml:space="preserve">еверный кабинет отделан материалами в холодной цветовой гамме, южный </w:t>
      </w:r>
      <w:r w:rsidR="00AF2083">
        <w:rPr>
          <w:sz w:val="28"/>
          <w:szCs w:val="28"/>
          <w:highlight w:val="green"/>
        </w:rPr>
        <w:t>—</w:t>
      </w:r>
      <w:r w:rsidRPr="007E666C">
        <w:rPr>
          <w:sz w:val="28"/>
          <w:szCs w:val="28"/>
          <w:highlight w:val="green"/>
        </w:rPr>
        <w:t xml:space="preserve"> в т</w:t>
      </w:r>
      <w:r w:rsidR="00AF2083">
        <w:rPr>
          <w:sz w:val="28"/>
          <w:szCs w:val="28"/>
          <w:highlight w:val="green"/>
        </w:rPr>
        <w:t>е</w:t>
      </w:r>
      <w:r w:rsidRPr="007E666C">
        <w:rPr>
          <w:sz w:val="28"/>
          <w:szCs w:val="28"/>
          <w:highlight w:val="green"/>
        </w:rPr>
        <w:t>плой.</w:t>
      </w:r>
    </w:p>
    <w:p w14:paraId="18704D98" w14:textId="77777777" w:rsidR="00A43A87" w:rsidRDefault="00A43A87" w:rsidP="00AF208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14:paraId="0866D113" w14:textId="77777777" w:rsidR="00D5512F" w:rsidRDefault="00AC7873" w:rsidP="00D5512F">
      <w:pPr>
        <w:pStyle w:val="a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F831E3">
        <w:rPr>
          <w:sz w:val="28"/>
          <w:szCs w:val="28"/>
        </w:rPr>
        <w:t xml:space="preserve">. </w:t>
      </w:r>
      <w:r w:rsidR="00D5512F">
        <w:rPr>
          <w:sz w:val="28"/>
          <w:szCs w:val="28"/>
        </w:rPr>
        <w:t xml:space="preserve">В отделке «Грота» можно найти раковины моллюсков, которые использовали </w:t>
      </w:r>
      <w:r w:rsidR="00D5512F">
        <w:rPr>
          <w:sz w:val="28"/>
          <w:szCs w:val="28"/>
        </w:rPr>
        <w:br/>
        <w:t xml:space="preserve">в качестве платежного средства более 3500 </w:t>
      </w:r>
      <w:r w:rsidR="00D5512F" w:rsidRPr="00DC462F">
        <w:rPr>
          <w:sz w:val="28"/>
          <w:szCs w:val="28"/>
        </w:rPr>
        <w:t xml:space="preserve">лет назад. </w:t>
      </w:r>
      <w:r w:rsidR="00D5512F" w:rsidRPr="00D5512F">
        <w:rPr>
          <w:i/>
          <w:iCs/>
          <w:sz w:val="28"/>
          <w:szCs w:val="28"/>
        </w:rPr>
        <w:t>Эти раковины имели необходимые для денег качества: небольшой вес и хорошую износостойкость. Спиральная форма раковины развита слабо, внутри имеется одна большая полость с узким щелевидным устьем, которое покрыто выраженными зубчатыми выростами.</w:t>
      </w:r>
      <w:r w:rsidR="00D5512F">
        <w:rPr>
          <w:sz w:val="28"/>
          <w:szCs w:val="28"/>
        </w:rPr>
        <w:t xml:space="preserve"> </w:t>
      </w:r>
    </w:p>
    <w:p w14:paraId="4B728FDC" w14:textId="38DCC463" w:rsidR="00D5512F" w:rsidRDefault="00D5512F" w:rsidP="00D5512F">
      <w:pPr>
        <w:pStyle w:val="a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описанию раковины </w:t>
      </w:r>
      <w:r w:rsidRPr="00FA19A8">
        <w:rPr>
          <w:sz w:val="28"/>
          <w:szCs w:val="28"/>
        </w:rPr>
        <w:t>найдите среди представленных ниже изображений ту самую платежную единицу. В ответе укажите только цифру.</w:t>
      </w:r>
      <w:r>
        <w:rPr>
          <w:sz w:val="28"/>
          <w:szCs w:val="28"/>
        </w:rPr>
        <w:t xml:space="preserve"> </w:t>
      </w:r>
    </w:p>
    <w:tbl>
      <w:tblPr>
        <w:tblStyle w:val="a3"/>
        <w:tblW w:w="10627" w:type="dxa"/>
        <w:tblLayout w:type="fixed"/>
        <w:tblLook w:val="04A0" w:firstRow="1" w:lastRow="0" w:firstColumn="1" w:lastColumn="0" w:noHBand="0" w:noVBand="1"/>
      </w:tblPr>
      <w:tblGrid>
        <w:gridCol w:w="2125"/>
        <w:gridCol w:w="2125"/>
        <w:gridCol w:w="2126"/>
        <w:gridCol w:w="2125"/>
        <w:gridCol w:w="2126"/>
      </w:tblGrid>
      <w:tr w:rsidR="00F831E3" w14:paraId="21959A0F" w14:textId="77777777" w:rsidTr="00AF2083">
        <w:tc>
          <w:tcPr>
            <w:tcW w:w="10627" w:type="dxa"/>
            <w:gridSpan w:val="5"/>
          </w:tcPr>
          <w:p w14:paraId="39A8F396" w14:textId="77777777" w:rsidR="00F831E3" w:rsidRPr="00A43A87" w:rsidRDefault="00F831E3" w:rsidP="003E6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A87">
              <w:rPr>
                <w:rFonts w:ascii="Times New Roman" w:hAnsi="Times New Roman" w:cs="Times New Roman"/>
                <w:b/>
                <w:sz w:val="24"/>
                <w:szCs w:val="24"/>
              </w:rPr>
              <w:t>Раковины моллюсков</w:t>
            </w:r>
          </w:p>
        </w:tc>
      </w:tr>
      <w:tr w:rsidR="00F831E3" w14:paraId="02DD7D5C" w14:textId="77777777" w:rsidTr="00AF2083">
        <w:trPr>
          <w:trHeight w:val="2468"/>
        </w:trPr>
        <w:tc>
          <w:tcPr>
            <w:tcW w:w="2125" w:type="dxa"/>
            <w:vAlign w:val="center"/>
          </w:tcPr>
          <w:p w14:paraId="0343FFC1" w14:textId="77777777" w:rsidR="00F831E3" w:rsidRDefault="00F831E3" w:rsidP="00AF2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8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2ED1CE" wp14:editId="7A33957D">
                  <wp:extent cx="1181100" cy="876300"/>
                  <wp:effectExtent l="0" t="0" r="0" b="0"/>
                  <wp:docPr id="18" name="Рисунок 18" descr="C:\Users\operator.K215\Desktop\Мол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perator.K215\Desktop\Мол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14:paraId="62B73B78" w14:textId="77777777" w:rsidR="00F831E3" w:rsidRDefault="00F831E3" w:rsidP="00AF2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8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FACB75" wp14:editId="28D577B0">
                  <wp:extent cx="1057275" cy="1039594"/>
                  <wp:effectExtent l="0" t="0" r="0" b="8255"/>
                  <wp:docPr id="13" name="Рисунок 13" descr="C:\Users\operator.K215\Desktop\Мол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perator.K215\Desktop\Мол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966" cy="107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2A7158D1" w14:textId="77777777" w:rsidR="00F831E3" w:rsidRDefault="00F831E3" w:rsidP="00AF2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8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D7B3EC" wp14:editId="351E4804">
                  <wp:extent cx="1340507" cy="779451"/>
                  <wp:effectExtent l="0" t="5080" r="6985" b="6985"/>
                  <wp:docPr id="19" name="Рисунок 19" descr="C:\Users\operator.K215\Desktop\Мол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perator.K215\Desktop\Мол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90152" cy="808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14:paraId="59691BD2" w14:textId="77777777" w:rsidR="00F831E3" w:rsidRDefault="00F831E3" w:rsidP="00AF2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8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BD8EDA" wp14:editId="341E3363">
                  <wp:extent cx="1218910" cy="857077"/>
                  <wp:effectExtent l="9525" t="0" r="0" b="0"/>
                  <wp:docPr id="20" name="Рисунок 20" descr="C:\Users\operator.K215\Desktop\т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perator.K215\Desktop\т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70299" cy="893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305D3596" w14:textId="77777777" w:rsidR="00F831E3" w:rsidRDefault="00F831E3" w:rsidP="00AF2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E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A62FEA" wp14:editId="5388DA68">
                  <wp:extent cx="1209675" cy="1057275"/>
                  <wp:effectExtent l="0" t="0" r="9525" b="9525"/>
                  <wp:docPr id="8" name="Рисунок 8" descr="C:\Users\operator.K215\Desktop\ципре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perator.K215\Desktop\ципре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873" w14:paraId="6ECA7860" w14:textId="77777777" w:rsidTr="00AF2083">
        <w:trPr>
          <w:trHeight w:val="198"/>
        </w:trPr>
        <w:tc>
          <w:tcPr>
            <w:tcW w:w="2125" w:type="dxa"/>
            <w:vAlign w:val="center"/>
          </w:tcPr>
          <w:p w14:paraId="061ED8F0" w14:textId="77777777" w:rsidR="00AC7873" w:rsidRPr="00A43A87" w:rsidRDefault="00AC7873" w:rsidP="00AF2083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43A8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lastRenderedPageBreak/>
              <w:t>1</w:t>
            </w:r>
          </w:p>
        </w:tc>
        <w:tc>
          <w:tcPr>
            <w:tcW w:w="2125" w:type="dxa"/>
            <w:vAlign w:val="center"/>
          </w:tcPr>
          <w:p w14:paraId="6875309A" w14:textId="77777777" w:rsidR="00AC7873" w:rsidRPr="00A43A87" w:rsidRDefault="00AC7873" w:rsidP="00AF2083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43A8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126" w:type="dxa"/>
            <w:vAlign w:val="center"/>
          </w:tcPr>
          <w:p w14:paraId="72D6645E" w14:textId="77777777" w:rsidR="00AC7873" w:rsidRPr="00A43A87" w:rsidRDefault="00AC7873" w:rsidP="00AF2083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43A8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125" w:type="dxa"/>
            <w:vAlign w:val="center"/>
          </w:tcPr>
          <w:p w14:paraId="25D5524D" w14:textId="77777777" w:rsidR="00AC7873" w:rsidRPr="00A43A87" w:rsidRDefault="00AC7873" w:rsidP="00AF2083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43A8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126" w:type="dxa"/>
            <w:vAlign w:val="center"/>
          </w:tcPr>
          <w:p w14:paraId="03C31A09" w14:textId="77777777" w:rsidR="00AC7873" w:rsidRPr="00A43A87" w:rsidRDefault="00AC7873" w:rsidP="00AF2083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43A8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5</w:t>
            </w:r>
          </w:p>
        </w:tc>
      </w:tr>
    </w:tbl>
    <w:p w14:paraId="0084EB36" w14:textId="77777777" w:rsidR="00F831E3" w:rsidRDefault="00F831E3" w:rsidP="003E62D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66C">
        <w:rPr>
          <w:rFonts w:ascii="Times New Roman" w:hAnsi="Times New Roman" w:cs="Times New Roman"/>
          <w:sz w:val="28"/>
          <w:szCs w:val="28"/>
          <w:highlight w:val="green"/>
        </w:rPr>
        <w:t>Ответ: 5</w:t>
      </w:r>
    </w:p>
    <w:p w14:paraId="06402BF8" w14:textId="176B85DD" w:rsidR="00F831E3" w:rsidRDefault="00AC7873" w:rsidP="00AF2083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37AD3" w:rsidRPr="00037AD3">
        <w:rPr>
          <w:sz w:val="28"/>
          <w:szCs w:val="28"/>
        </w:rPr>
        <w:t xml:space="preserve">. </w:t>
      </w:r>
      <w:r w:rsidR="004B745A">
        <w:rPr>
          <w:sz w:val="28"/>
          <w:szCs w:val="28"/>
        </w:rPr>
        <w:t xml:space="preserve">Люкарны </w:t>
      </w:r>
      <w:r w:rsidR="00FA31D1">
        <w:rPr>
          <w:sz w:val="28"/>
          <w:szCs w:val="28"/>
        </w:rPr>
        <w:t>—</w:t>
      </w:r>
      <w:r w:rsidR="004F44BF">
        <w:rPr>
          <w:sz w:val="28"/>
          <w:szCs w:val="28"/>
        </w:rPr>
        <w:t xml:space="preserve"> к</w:t>
      </w:r>
      <w:r w:rsidR="00037AD3" w:rsidRPr="00037AD3">
        <w:rPr>
          <w:sz w:val="28"/>
          <w:szCs w:val="28"/>
        </w:rPr>
        <w:t>ру</w:t>
      </w:r>
      <w:r w:rsidR="00037AD3">
        <w:rPr>
          <w:sz w:val="28"/>
          <w:szCs w:val="28"/>
        </w:rPr>
        <w:t>глые о</w:t>
      </w:r>
      <w:r w:rsidR="004F44BF">
        <w:rPr>
          <w:sz w:val="28"/>
          <w:szCs w:val="28"/>
        </w:rPr>
        <w:t xml:space="preserve">кна под потолком </w:t>
      </w:r>
      <w:r w:rsidR="00D5512F">
        <w:rPr>
          <w:sz w:val="28"/>
          <w:szCs w:val="28"/>
        </w:rPr>
        <w:t>«</w:t>
      </w:r>
      <w:r w:rsidR="004F44BF" w:rsidRPr="00D5512F">
        <w:rPr>
          <w:sz w:val="28"/>
          <w:szCs w:val="28"/>
        </w:rPr>
        <w:t>Грота</w:t>
      </w:r>
      <w:r w:rsidR="00D5512F">
        <w:rPr>
          <w:sz w:val="28"/>
          <w:szCs w:val="28"/>
        </w:rPr>
        <w:t>»</w:t>
      </w:r>
      <w:r w:rsidR="00037AD3">
        <w:rPr>
          <w:sz w:val="28"/>
          <w:szCs w:val="28"/>
        </w:rPr>
        <w:t xml:space="preserve"> </w:t>
      </w:r>
      <w:r w:rsidR="00FA31D1">
        <w:rPr>
          <w:sz w:val="28"/>
          <w:szCs w:val="28"/>
        </w:rPr>
        <w:t xml:space="preserve">— </w:t>
      </w:r>
      <w:r w:rsidR="00037AD3">
        <w:rPr>
          <w:sz w:val="28"/>
          <w:szCs w:val="28"/>
        </w:rPr>
        <w:t xml:space="preserve">в </w:t>
      </w:r>
      <w:r w:rsidR="00037AD3">
        <w:rPr>
          <w:sz w:val="28"/>
          <w:szCs w:val="28"/>
          <w:lang w:val="en-US"/>
        </w:rPr>
        <w:t>XVIII</w:t>
      </w:r>
      <w:r w:rsidR="00037AD3" w:rsidRPr="00037AD3">
        <w:rPr>
          <w:sz w:val="28"/>
          <w:szCs w:val="28"/>
        </w:rPr>
        <w:t xml:space="preserve"> </w:t>
      </w:r>
      <w:r w:rsidR="005201F7">
        <w:rPr>
          <w:sz w:val="28"/>
          <w:szCs w:val="28"/>
        </w:rPr>
        <w:t>веке затягивали зел</w:t>
      </w:r>
      <w:r w:rsidR="00AF2083">
        <w:rPr>
          <w:sz w:val="28"/>
          <w:szCs w:val="28"/>
        </w:rPr>
        <w:t>е</w:t>
      </w:r>
      <w:r w:rsidR="00037AD3">
        <w:rPr>
          <w:sz w:val="28"/>
          <w:szCs w:val="28"/>
        </w:rPr>
        <w:t>ной тонкой тканью. Как вы думаете, с какой целью это делали?</w:t>
      </w:r>
    </w:p>
    <w:p w14:paraId="1BD07483" w14:textId="014DAAB3" w:rsidR="00AF2083" w:rsidRDefault="004461E6" w:rsidP="00AF208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  <w:r w:rsidR="00AF2083">
        <w:rPr>
          <w:sz w:val="28"/>
          <w:szCs w:val="28"/>
        </w:rPr>
        <w:t>________</w:t>
      </w:r>
    </w:p>
    <w:p w14:paraId="4211B47B" w14:textId="1B9A540C" w:rsidR="004461E6" w:rsidRDefault="004461E6" w:rsidP="00AF208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  <w:r w:rsidR="00AF2083">
        <w:rPr>
          <w:sz w:val="28"/>
          <w:szCs w:val="28"/>
        </w:rPr>
        <w:t>________</w:t>
      </w:r>
    </w:p>
    <w:p w14:paraId="3C45B152" w14:textId="77777777" w:rsidR="004B745A" w:rsidRDefault="004B745A" w:rsidP="00AF208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14:paraId="58B05A13" w14:textId="1D7CE50D" w:rsidR="00620987" w:rsidRDefault="00620987" w:rsidP="00AF208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E666C">
        <w:rPr>
          <w:sz w:val="28"/>
          <w:szCs w:val="28"/>
          <w:highlight w:val="green"/>
        </w:rPr>
        <w:t xml:space="preserve">Ответ: </w:t>
      </w:r>
      <w:r w:rsidR="0021624D">
        <w:rPr>
          <w:sz w:val="28"/>
          <w:szCs w:val="28"/>
          <w:highlight w:val="green"/>
        </w:rPr>
        <w:t>Т</w:t>
      </w:r>
      <w:r w:rsidR="005201F7" w:rsidRPr="007E666C">
        <w:rPr>
          <w:sz w:val="28"/>
          <w:szCs w:val="28"/>
          <w:highlight w:val="green"/>
        </w:rPr>
        <w:t>онкая зел</w:t>
      </w:r>
      <w:r w:rsidR="00AF2083">
        <w:rPr>
          <w:sz w:val="28"/>
          <w:szCs w:val="28"/>
          <w:highlight w:val="green"/>
        </w:rPr>
        <w:t>е</w:t>
      </w:r>
      <w:r w:rsidR="004F44BF" w:rsidRPr="007E666C">
        <w:rPr>
          <w:sz w:val="28"/>
          <w:szCs w:val="28"/>
          <w:highlight w:val="green"/>
        </w:rPr>
        <w:t>ная ткань пропускала свет и создавалось впечатление полного</w:t>
      </w:r>
      <w:r w:rsidR="00FD36CB">
        <w:rPr>
          <w:sz w:val="28"/>
          <w:szCs w:val="28"/>
          <w:highlight w:val="green"/>
        </w:rPr>
        <w:t xml:space="preserve"> </w:t>
      </w:r>
      <w:r w:rsidR="004F44BF" w:rsidRPr="007E666C">
        <w:rPr>
          <w:sz w:val="28"/>
          <w:szCs w:val="28"/>
          <w:highlight w:val="green"/>
        </w:rPr>
        <w:t>погружения</w:t>
      </w:r>
      <w:r w:rsidRPr="007E666C">
        <w:rPr>
          <w:sz w:val="28"/>
          <w:szCs w:val="28"/>
          <w:highlight w:val="green"/>
        </w:rPr>
        <w:t xml:space="preserve"> в </w:t>
      </w:r>
      <w:r w:rsidR="00B31316" w:rsidRPr="007E666C">
        <w:rPr>
          <w:sz w:val="28"/>
          <w:szCs w:val="28"/>
          <w:highlight w:val="green"/>
        </w:rPr>
        <w:t>подводную</w:t>
      </w:r>
      <w:r w:rsidRPr="007E666C">
        <w:rPr>
          <w:sz w:val="28"/>
          <w:szCs w:val="28"/>
          <w:highlight w:val="green"/>
        </w:rPr>
        <w:t xml:space="preserve"> пещеру. Отделка стен </w:t>
      </w:r>
      <w:r w:rsidR="004B745A" w:rsidRPr="007E666C">
        <w:rPr>
          <w:sz w:val="28"/>
          <w:szCs w:val="28"/>
          <w:highlight w:val="green"/>
        </w:rPr>
        <w:t>под мрамор дополняла впечатлени</w:t>
      </w:r>
      <w:r w:rsidR="009E4471">
        <w:rPr>
          <w:sz w:val="28"/>
          <w:szCs w:val="28"/>
          <w:highlight w:val="green"/>
        </w:rPr>
        <w:t>е</w:t>
      </w:r>
      <w:r w:rsidRPr="007E666C">
        <w:rPr>
          <w:sz w:val="28"/>
          <w:szCs w:val="28"/>
          <w:highlight w:val="green"/>
        </w:rPr>
        <w:t>.</w:t>
      </w:r>
    </w:p>
    <w:p w14:paraId="007C6917" w14:textId="77777777" w:rsidR="004F44BF" w:rsidRDefault="004F44BF" w:rsidP="00AF208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14:paraId="3FD85732" w14:textId="3F90267C" w:rsidR="00037AD3" w:rsidRDefault="00AC7873" w:rsidP="00AF2083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AB6F1F">
        <w:rPr>
          <w:sz w:val="28"/>
          <w:szCs w:val="28"/>
        </w:rPr>
        <w:t>. Во внутренней отделке павильона</w:t>
      </w:r>
      <w:r w:rsidR="00DD3051">
        <w:rPr>
          <w:sz w:val="28"/>
          <w:szCs w:val="28"/>
        </w:rPr>
        <w:t xml:space="preserve"> использованы раковины моллюска </w:t>
      </w:r>
      <w:r w:rsidR="00FA31D1">
        <w:rPr>
          <w:sz w:val="28"/>
          <w:szCs w:val="28"/>
        </w:rPr>
        <w:t xml:space="preserve">пеликанья </w:t>
      </w:r>
      <w:r w:rsidR="00DD3051">
        <w:rPr>
          <w:sz w:val="28"/>
          <w:szCs w:val="28"/>
        </w:rPr>
        <w:t>нога</w:t>
      </w:r>
      <w:r w:rsidR="004461E6">
        <w:rPr>
          <w:sz w:val="28"/>
          <w:szCs w:val="28"/>
        </w:rPr>
        <w:t xml:space="preserve"> (</w:t>
      </w:r>
      <w:proofErr w:type="spellStart"/>
      <w:r w:rsidR="004461E6" w:rsidRPr="00FA31D1">
        <w:rPr>
          <w:iCs/>
          <w:sz w:val="28"/>
          <w:szCs w:val="28"/>
        </w:rPr>
        <w:t>Aporrhais</w:t>
      </w:r>
      <w:proofErr w:type="spellEnd"/>
      <w:r w:rsidR="004461E6" w:rsidRPr="00FA31D1">
        <w:rPr>
          <w:iCs/>
          <w:sz w:val="28"/>
          <w:szCs w:val="28"/>
        </w:rPr>
        <w:t xml:space="preserve"> </w:t>
      </w:r>
      <w:proofErr w:type="spellStart"/>
      <w:r w:rsidR="004461E6" w:rsidRPr="00FA31D1">
        <w:rPr>
          <w:iCs/>
          <w:sz w:val="28"/>
          <w:szCs w:val="28"/>
        </w:rPr>
        <w:t>pespelecani</w:t>
      </w:r>
      <w:proofErr w:type="spellEnd"/>
      <w:r w:rsidR="004461E6">
        <w:rPr>
          <w:iCs/>
          <w:sz w:val="28"/>
          <w:szCs w:val="28"/>
        </w:rPr>
        <w:t>).</w:t>
      </w:r>
      <w:r w:rsidR="008C7983">
        <w:rPr>
          <w:iCs/>
          <w:sz w:val="28"/>
          <w:szCs w:val="28"/>
        </w:rPr>
        <w:t xml:space="preserve"> </w:t>
      </w:r>
      <w:r w:rsidR="00AB6F1F">
        <w:rPr>
          <w:sz w:val="28"/>
          <w:szCs w:val="28"/>
        </w:rPr>
        <w:t>Используя дополнительные источники информации, ответьте на вопросы в таблице (А, Б, В) об этом представителе животного мира. В ответе укажите только цифры.</w:t>
      </w:r>
    </w:p>
    <w:tbl>
      <w:tblPr>
        <w:tblStyle w:val="a3"/>
        <w:tblW w:w="10485" w:type="dxa"/>
        <w:tblLayout w:type="fixed"/>
        <w:tblLook w:val="04A0" w:firstRow="1" w:lastRow="0" w:firstColumn="1" w:lastColumn="0" w:noHBand="0" w:noVBand="1"/>
      </w:tblPr>
      <w:tblGrid>
        <w:gridCol w:w="555"/>
        <w:gridCol w:w="3551"/>
        <w:gridCol w:w="425"/>
        <w:gridCol w:w="2977"/>
        <w:gridCol w:w="425"/>
        <w:gridCol w:w="2552"/>
      </w:tblGrid>
      <w:tr w:rsidR="00AB6F1F" w14:paraId="30E532C0" w14:textId="77777777" w:rsidTr="00116135">
        <w:tc>
          <w:tcPr>
            <w:tcW w:w="4106" w:type="dxa"/>
            <w:gridSpan w:val="2"/>
            <w:vAlign w:val="center"/>
          </w:tcPr>
          <w:p w14:paraId="6995E9B6" w14:textId="104387B6" w:rsidR="00AB6F1F" w:rsidRPr="00A43A87" w:rsidRDefault="00AB6F1F" w:rsidP="00AF20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A87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3B373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A43A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41419" w:rsidRPr="00A43A87">
              <w:rPr>
                <w:rFonts w:ascii="Times New Roman" w:hAnsi="Times New Roman" w:cs="Times New Roman"/>
                <w:b/>
                <w:sz w:val="24"/>
                <w:szCs w:val="24"/>
              </w:rPr>
              <w:t>Чем обусловлено необычное название моллюска?</w:t>
            </w:r>
          </w:p>
        </w:tc>
        <w:tc>
          <w:tcPr>
            <w:tcW w:w="3402" w:type="dxa"/>
            <w:gridSpan w:val="2"/>
            <w:vAlign w:val="center"/>
          </w:tcPr>
          <w:p w14:paraId="3733DA89" w14:textId="3E7A81F9" w:rsidR="00AB6F1F" w:rsidRPr="00A43A87" w:rsidRDefault="00AB6F1F" w:rsidP="00AF20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A87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="003B373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A43A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B5C70" w:rsidRPr="00A43A87">
              <w:rPr>
                <w:rFonts w:ascii="Times New Roman" w:hAnsi="Times New Roman" w:cs="Times New Roman"/>
                <w:b/>
                <w:sz w:val="24"/>
                <w:szCs w:val="24"/>
              </w:rPr>
              <w:t>К какому классу принадлежит моллюск?</w:t>
            </w:r>
          </w:p>
        </w:tc>
        <w:tc>
          <w:tcPr>
            <w:tcW w:w="2977" w:type="dxa"/>
            <w:gridSpan w:val="2"/>
            <w:vAlign w:val="center"/>
          </w:tcPr>
          <w:p w14:paraId="5B53976E" w14:textId="53EE8955" w:rsidR="00AB6F1F" w:rsidRPr="00A43A87" w:rsidRDefault="00AB6F1F" w:rsidP="008C79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A87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3B373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A43A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B3736" w:rsidRPr="00C308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Что можно сказать </w:t>
            </w:r>
            <w:r w:rsidR="003B3736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="003B3736" w:rsidRPr="00C3085E">
              <w:rPr>
                <w:rFonts w:ascii="Times New Roman" w:hAnsi="Times New Roman" w:cs="Times New Roman"/>
                <w:b/>
                <w:sz w:val="24"/>
                <w:szCs w:val="24"/>
              </w:rPr>
              <w:t>о симметрии раковины?</w:t>
            </w:r>
          </w:p>
        </w:tc>
      </w:tr>
      <w:tr w:rsidR="00AB6F1F" w14:paraId="71E40138" w14:textId="77777777" w:rsidTr="00116135">
        <w:tc>
          <w:tcPr>
            <w:tcW w:w="555" w:type="dxa"/>
            <w:vAlign w:val="center"/>
          </w:tcPr>
          <w:p w14:paraId="63D8B6C8" w14:textId="77777777" w:rsidR="00AB6F1F" w:rsidRPr="00A43A87" w:rsidRDefault="00AB6F1F" w:rsidP="001161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A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1" w:type="dxa"/>
            <w:vAlign w:val="center"/>
          </w:tcPr>
          <w:p w14:paraId="0BE8F7FE" w14:textId="77777777" w:rsidR="00AB6F1F" w:rsidRPr="00A43A87" w:rsidRDefault="00967C2C" w:rsidP="00AF2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A87">
              <w:rPr>
                <w:rFonts w:ascii="Times New Roman" w:hAnsi="Times New Roman" w:cs="Times New Roman"/>
                <w:sz w:val="24"/>
                <w:szCs w:val="24"/>
              </w:rPr>
              <w:t>Главным врагом моллюска является пеликан</w:t>
            </w:r>
          </w:p>
        </w:tc>
        <w:tc>
          <w:tcPr>
            <w:tcW w:w="425" w:type="dxa"/>
            <w:vAlign w:val="center"/>
          </w:tcPr>
          <w:p w14:paraId="037E7CE1" w14:textId="77777777" w:rsidR="00AB6F1F" w:rsidRPr="00A43A87" w:rsidRDefault="00AB6F1F" w:rsidP="00AF2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A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268980A8" w14:textId="77777777" w:rsidR="00AB6F1F" w:rsidRPr="00A43A87" w:rsidRDefault="006B5C70" w:rsidP="00AF2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A87">
              <w:rPr>
                <w:rFonts w:ascii="Times New Roman" w:hAnsi="Times New Roman" w:cs="Times New Roman"/>
                <w:sz w:val="24"/>
                <w:szCs w:val="24"/>
              </w:rPr>
              <w:t>Головоногие</w:t>
            </w:r>
          </w:p>
        </w:tc>
        <w:tc>
          <w:tcPr>
            <w:tcW w:w="425" w:type="dxa"/>
            <w:vAlign w:val="center"/>
          </w:tcPr>
          <w:p w14:paraId="04197A5C" w14:textId="77777777" w:rsidR="00AB6F1F" w:rsidRPr="00A43A87" w:rsidRDefault="00AB6F1F" w:rsidP="00AF20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3A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52" w:type="dxa"/>
            <w:vAlign w:val="center"/>
          </w:tcPr>
          <w:p w14:paraId="6077E048" w14:textId="77777777" w:rsidR="00AB6F1F" w:rsidRPr="00A43A87" w:rsidRDefault="00967C2C" w:rsidP="00AF2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A87">
              <w:rPr>
                <w:rFonts w:ascii="Times New Roman" w:hAnsi="Times New Roman" w:cs="Times New Roman"/>
                <w:sz w:val="24"/>
                <w:szCs w:val="24"/>
              </w:rPr>
              <w:t>Радиальная</w:t>
            </w:r>
          </w:p>
        </w:tc>
      </w:tr>
      <w:tr w:rsidR="00AB6F1F" w14:paraId="42C8E0F7" w14:textId="77777777" w:rsidTr="00116135">
        <w:tc>
          <w:tcPr>
            <w:tcW w:w="555" w:type="dxa"/>
            <w:vAlign w:val="center"/>
          </w:tcPr>
          <w:p w14:paraId="530FC418" w14:textId="77777777" w:rsidR="00AB6F1F" w:rsidRPr="00A43A87" w:rsidRDefault="00AB6F1F" w:rsidP="0011613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3A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551" w:type="dxa"/>
            <w:vAlign w:val="center"/>
          </w:tcPr>
          <w:p w14:paraId="1EE2A536" w14:textId="4C74B5CB" w:rsidR="00AB6F1F" w:rsidRPr="00A43A87" w:rsidRDefault="00116135" w:rsidP="008C79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Ареал обитания моллюска </w:t>
            </w:r>
            <w:r w:rsidR="008C7983" w:rsidRPr="008C798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="00967C2C" w:rsidRPr="00A43A87">
              <w:rPr>
                <w:rFonts w:ascii="Times New Roman" w:hAnsi="Times New Roman" w:cs="Times New Roman"/>
                <w:sz w:val="24"/>
                <w:szCs w:val="24"/>
              </w:rPr>
              <w:t xml:space="preserve"> Пеликанья бухта</w:t>
            </w:r>
          </w:p>
        </w:tc>
        <w:tc>
          <w:tcPr>
            <w:tcW w:w="425" w:type="dxa"/>
            <w:vAlign w:val="center"/>
          </w:tcPr>
          <w:p w14:paraId="77E8CFF2" w14:textId="77777777" w:rsidR="00AB6F1F" w:rsidRPr="00A43A87" w:rsidRDefault="00AB6F1F" w:rsidP="00AF20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3A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977" w:type="dxa"/>
            <w:vAlign w:val="center"/>
          </w:tcPr>
          <w:p w14:paraId="397E741F" w14:textId="77777777" w:rsidR="00AB6F1F" w:rsidRPr="00A43A87" w:rsidRDefault="006B5C70" w:rsidP="00AF2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A87">
              <w:rPr>
                <w:rFonts w:ascii="Times New Roman" w:hAnsi="Times New Roman" w:cs="Times New Roman"/>
                <w:sz w:val="24"/>
                <w:szCs w:val="24"/>
              </w:rPr>
              <w:t>Брюхоногие</w:t>
            </w:r>
          </w:p>
        </w:tc>
        <w:tc>
          <w:tcPr>
            <w:tcW w:w="425" w:type="dxa"/>
            <w:vAlign w:val="center"/>
          </w:tcPr>
          <w:p w14:paraId="433990D2" w14:textId="77777777" w:rsidR="00AB6F1F" w:rsidRPr="00A43A87" w:rsidRDefault="00AB6F1F" w:rsidP="00AF20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3A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552" w:type="dxa"/>
            <w:vAlign w:val="center"/>
          </w:tcPr>
          <w:p w14:paraId="12758DAD" w14:textId="77777777" w:rsidR="00AB6F1F" w:rsidRPr="00A43A87" w:rsidRDefault="00967C2C" w:rsidP="00AF2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A87">
              <w:rPr>
                <w:rFonts w:ascii="Times New Roman" w:hAnsi="Times New Roman" w:cs="Times New Roman"/>
                <w:sz w:val="24"/>
                <w:szCs w:val="24"/>
              </w:rPr>
              <w:t>Лучевая</w:t>
            </w:r>
          </w:p>
        </w:tc>
      </w:tr>
      <w:tr w:rsidR="00AB6F1F" w14:paraId="2C39845F" w14:textId="77777777" w:rsidTr="00116135">
        <w:tc>
          <w:tcPr>
            <w:tcW w:w="555" w:type="dxa"/>
            <w:vAlign w:val="center"/>
          </w:tcPr>
          <w:p w14:paraId="2F6B49A2" w14:textId="77777777" w:rsidR="00AB6F1F" w:rsidRPr="00A43A87" w:rsidRDefault="00AB6F1F" w:rsidP="0011613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3A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551" w:type="dxa"/>
            <w:vAlign w:val="center"/>
          </w:tcPr>
          <w:p w14:paraId="41F4A6E4" w14:textId="06EE8E80" w:rsidR="00AB6F1F" w:rsidRPr="00A43A87" w:rsidRDefault="00967C2C" w:rsidP="00AF2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A87">
              <w:rPr>
                <w:rFonts w:ascii="Times New Roman" w:hAnsi="Times New Roman" w:cs="Times New Roman"/>
                <w:sz w:val="24"/>
                <w:szCs w:val="24"/>
              </w:rPr>
              <w:t xml:space="preserve">Раковина моллюска похожа </w:t>
            </w:r>
            <w:r w:rsidR="0011613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43A87">
              <w:rPr>
                <w:rFonts w:ascii="Times New Roman" w:hAnsi="Times New Roman" w:cs="Times New Roman"/>
                <w:sz w:val="24"/>
                <w:szCs w:val="24"/>
              </w:rPr>
              <w:t>на лапу пеликана</w:t>
            </w:r>
          </w:p>
        </w:tc>
        <w:tc>
          <w:tcPr>
            <w:tcW w:w="425" w:type="dxa"/>
            <w:vAlign w:val="center"/>
          </w:tcPr>
          <w:p w14:paraId="61B346E7" w14:textId="77777777" w:rsidR="00AB6F1F" w:rsidRPr="00116135" w:rsidRDefault="00AB6F1F" w:rsidP="00AF2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1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14:paraId="35B3F019" w14:textId="77777777" w:rsidR="00AB6F1F" w:rsidRPr="00A43A87" w:rsidRDefault="006B5C70" w:rsidP="00AF2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A87">
              <w:rPr>
                <w:rFonts w:ascii="Times New Roman" w:hAnsi="Times New Roman" w:cs="Times New Roman"/>
                <w:sz w:val="24"/>
                <w:szCs w:val="24"/>
              </w:rPr>
              <w:t>Двустворчатые</w:t>
            </w:r>
          </w:p>
        </w:tc>
        <w:tc>
          <w:tcPr>
            <w:tcW w:w="425" w:type="dxa"/>
            <w:vAlign w:val="center"/>
          </w:tcPr>
          <w:p w14:paraId="530EC34D" w14:textId="77777777" w:rsidR="00AB6F1F" w:rsidRPr="00116135" w:rsidRDefault="00AB6F1F" w:rsidP="00AF2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1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vAlign w:val="center"/>
          </w:tcPr>
          <w:p w14:paraId="7867411A" w14:textId="77777777" w:rsidR="00AB6F1F" w:rsidRPr="00A43A87" w:rsidRDefault="00967C2C" w:rsidP="00AF2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A87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</w:tbl>
    <w:p w14:paraId="24A3F270" w14:textId="77777777" w:rsidR="00AB6F1F" w:rsidRPr="007E666C" w:rsidRDefault="00AB6F1F" w:rsidP="003E62D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 w:rsidRPr="007E666C">
        <w:rPr>
          <w:rFonts w:ascii="Times New Roman" w:hAnsi="Times New Roman" w:cs="Times New Roman"/>
          <w:sz w:val="28"/>
          <w:szCs w:val="28"/>
          <w:highlight w:val="green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709"/>
        <w:gridCol w:w="709"/>
      </w:tblGrid>
      <w:tr w:rsidR="00AB6F1F" w:rsidRPr="007E666C" w14:paraId="7F7F73D1" w14:textId="77777777" w:rsidTr="00746607">
        <w:tc>
          <w:tcPr>
            <w:tcW w:w="704" w:type="dxa"/>
          </w:tcPr>
          <w:p w14:paraId="4098814A" w14:textId="77777777" w:rsidR="00AB6F1F" w:rsidRPr="007E666C" w:rsidRDefault="00AB6F1F" w:rsidP="003E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7E666C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А</w:t>
            </w:r>
          </w:p>
        </w:tc>
        <w:tc>
          <w:tcPr>
            <w:tcW w:w="709" w:type="dxa"/>
          </w:tcPr>
          <w:p w14:paraId="35A4BC1D" w14:textId="77777777" w:rsidR="00AB6F1F" w:rsidRPr="007E666C" w:rsidRDefault="00AB6F1F" w:rsidP="003E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7E666C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Б</w:t>
            </w:r>
          </w:p>
        </w:tc>
        <w:tc>
          <w:tcPr>
            <w:tcW w:w="709" w:type="dxa"/>
          </w:tcPr>
          <w:p w14:paraId="0BD18246" w14:textId="77777777" w:rsidR="00AB6F1F" w:rsidRPr="007E666C" w:rsidRDefault="00AB6F1F" w:rsidP="003E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7E666C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В</w:t>
            </w:r>
          </w:p>
        </w:tc>
      </w:tr>
      <w:tr w:rsidR="00AB6F1F" w:rsidRPr="00A43A87" w14:paraId="0F6874E9" w14:textId="77777777" w:rsidTr="00746607">
        <w:tc>
          <w:tcPr>
            <w:tcW w:w="704" w:type="dxa"/>
          </w:tcPr>
          <w:p w14:paraId="578B2890" w14:textId="77777777" w:rsidR="00AB6F1F" w:rsidRPr="007E666C" w:rsidRDefault="00967C2C" w:rsidP="003E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7E666C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3</w:t>
            </w:r>
          </w:p>
        </w:tc>
        <w:tc>
          <w:tcPr>
            <w:tcW w:w="709" w:type="dxa"/>
          </w:tcPr>
          <w:p w14:paraId="109FFE19" w14:textId="77777777" w:rsidR="00AB6F1F" w:rsidRPr="007E666C" w:rsidRDefault="00241419" w:rsidP="003E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7E666C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</w:t>
            </w:r>
          </w:p>
        </w:tc>
        <w:tc>
          <w:tcPr>
            <w:tcW w:w="709" w:type="dxa"/>
          </w:tcPr>
          <w:p w14:paraId="64E3BA21" w14:textId="77777777" w:rsidR="00AB6F1F" w:rsidRPr="00A43A87" w:rsidRDefault="00967C2C" w:rsidP="003E6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66C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3</w:t>
            </w:r>
          </w:p>
        </w:tc>
      </w:tr>
    </w:tbl>
    <w:p w14:paraId="4FAA376B" w14:textId="77777777" w:rsidR="00116135" w:rsidRDefault="00116135" w:rsidP="00116135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14:paraId="3559B7DB" w14:textId="429F4DC4" w:rsidR="00774F2A" w:rsidRDefault="00AC7873" w:rsidP="00116135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D8761F">
        <w:rPr>
          <w:sz w:val="28"/>
          <w:szCs w:val="28"/>
        </w:rPr>
        <w:t xml:space="preserve">. </w:t>
      </w:r>
      <w:r w:rsidR="00774F2A">
        <w:rPr>
          <w:sz w:val="28"/>
          <w:szCs w:val="28"/>
        </w:rPr>
        <w:t xml:space="preserve">Внимательно рассмотрите фрагмент внутренней отделки стен </w:t>
      </w:r>
      <w:r w:rsidR="006A0FE5">
        <w:rPr>
          <w:sz w:val="28"/>
          <w:szCs w:val="28"/>
        </w:rPr>
        <w:t>«</w:t>
      </w:r>
      <w:r w:rsidR="00774F2A" w:rsidRPr="006A0FE5">
        <w:rPr>
          <w:sz w:val="28"/>
          <w:szCs w:val="28"/>
        </w:rPr>
        <w:t>Грота</w:t>
      </w:r>
      <w:r w:rsidR="006A0FE5">
        <w:rPr>
          <w:sz w:val="28"/>
          <w:szCs w:val="28"/>
        </w:rPr>
        <w:t>»</w:t>
      </w:r>
      <w:r w:rsidR="00774F2A">
        <w:rPr>
          <w:sz w:val="28"/>
          <w:szCs w:val="28"/>
        </w:rPr>
        <w:t>. Опреде</w:t>
      </w:r>
      <w:r w:rsidR="00C36DA9">
        <w:rPr>
          <w:sz w:val="28"/>
          <w:szCs w:val="28"/>
        </w:rPr>
        <w:t xml:space="preserve">лите название </w:t>
      </w:r>
      <w:r w:rsidR="00B37442">
        <w:rPr>
          <w:sz w:val="28"/>
          <w:szCs w:val="28"/>
        </w:rPr>
        <w:t>и систематическое положение моллюсков</w:t>
      </w:r>
      <w:r w:rsidR="00C36DA9">
        <w:rPr>
          <w:sz w:val="28"/>
          <w:szCs w:val="28"/>
        </w:rPr>
        <w:t>, раковины которых</w:t>
      </w:r>
      <w:r w:rsidR="00774F2A">
        <w:rPr>
          <w:sz w:val="28"/>
          <w:szCs w:val="28"/>
        </w:rPr>
        <w:t xml:space="preserve"> о</w:t>
      </w:r>
      <w:r w:rsidR="00C36DA9">
        <w:rPr>
          <w:sz w:val="28"/>
          <w:szCs w:val="28"/>
        </w:rPr>
        <w:t>тмечены цифрами</w:t>
      </w:r>
      <w:r w:rsidR="003A16C8">
        <w:rPr>
          <w:sz w:val="28"/>
          <w:szCs w:val="28"/>
        </w:rPr>
        <w:t xml:space="preserve"> 1</w:t>
      </w:r>
      <w:r w:rsidR="00C36DA9">
        <w:rPr>
          <w:sz w:val="28"/>
          <w:szCs w:val="28"/>
        </w:rPr>
        <w:t xml:space="preserve"> и 2 на фотографии,</w:t>
      </w:r>
      <w:r w:rsidR="008C7983">
        <w:rPr>
          <w:sz w:val="28"/>
          <w:szCs w:val="28"/>
        </w:rPr>
        <w:t xml:space="preserve"> </w:t>
      </w:r>
      <w:r w:rsidR="00B37442">
        <w:rPr>
          <w:sz w:val="28"/>
          <w:szCs w:val="28"/>
        </w:rPr>
        <w:t>заполните таблицу</w:t>
      </w:r>
      <w:r w:rsidR="003A16C8">
        <w:rPr>
          <w:sz w:val="28"/>
          <w:szCs w:val="28"/>
        </w:rPr>
        <w:t>.</w:t>
      </w:r>
    </w:p>
    <w:p w14:paraId="4DEF22A7" w14:textId="77777777" w:rsidR="00230714" w:rsidRDefault="003E62DB" w:rsidP="00116135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230714">
        <w:rPr>
          <w:noProof/>
          <w:sz w:val="28"/>
          <w:szCs w:val="28"/>
        </w:rPr>
        <w:lastRenderedPageBreak/>
        <w:drawing>
          <wp:inline distT="0" distB="0" distL="0" distR="0" wp14:anchorId="442F9CAD" wp14:editId="0F197206">
            <wp:extent cx="5806683" cy="3719513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4361" cy="375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CE717" w14:textId="77777777" w:rsidR="00116135" w:rsidRDefault="00116135" w:rsidP="00116135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3115"/>
        <w:gridCol w:w="3684"/>
        <w:gridCol w:w="3686"/>
      </w:tblGrid>
      <w:tr w:rsidR="00C36DA9" w14:paraId="3D5BA186" w14:textId="77777777" w:rsidTr="00116135">
        <w:tc>
          <w:tcPr>
            <w:tcW w:w="3115" w:type="dxa"/>
            <w:vAlign w:val="center"/>
          </w:tcPr>
          <w:p w14:paraId="6A112F31" w14:textId="77777777" w:rsidR="00C36DA9" w:rsidRPr="00A43A87" w:rsidRDefault="00AC7873" w:rsidP="00116135">
            <w:pPr>
              <w:pStyle w:val="a4"/>
              <w:jc w:val="center"/>
              <w:rPr>
                <w:b/>
              </w:rPr>
            </w:pPr>
            <w:r w:rsidRPr="00A43A87">
              <w:rPr>
                <w:b/>
              </w:rPr>
              <w:t>Вопросы</w:t>
            </w:r>
          </w:p>
        </w:tc>
        <w:tc>
          <w:tcPr>
            <w:tcW w:w="3684" w:type="dxa"/>
            <w:vAlign w:val="center"/>
          </w:tcPr>
          <w:p w14:paraId="304C526E" w14:textId="77777777" w:rsidR="00C36DA9" w:rsidRPr="00A43A87" w:rsidRDefault="00C36DA9" w:rsidP="00116135">
            <w:pPr>
              <w:pStyle w:val="a4"/>
              <w:jc w:val="center"/>
              <w:rPr>
                <w:b/>
              </w:rPr>
            </w:pPr>
            <w:r w:rsidRPr="00A43A87">
              <w:rPr>
                <w:b/>
              </w:rPr>
              <w:t>Моллюск, раковина которого обозначена цифрой 1</w:t>
            </w:r>
          </w:p>
        </w:tc>
        <w:tc>
          <w:tcPr>
            <w:tcW w:w="3686" w:type="dxa"/>
            <w:vAlign w:val="center"/>
          </w:tcPr>
          <w:p w14:paraId="7B030173" w14:textId="77777777" w:rsidR="00C36DA9" w:rsidRPr="00A43A87" w:rsidRDefault="00C36DA9" w:rsidP="00116135">
            <w:pPr>
              <w:pStyle w:val="a4"/>
              <w:jc w:val="center"/>
              <w:rPr>
                <w:b/>
              </w:rPr>
            </w:pPr>
            <w:r w:rsidRPr="00A43A87">
              <w:rPr>
                <w:b/>
              </w:rPr>
              <w:t>Моллюск, раковина которого обозначена цифрой 2</w:t>
            </w:r>
          </w:p>
        </w:tc>
      </w:tr>
      <w:tr w:rsidR="003D7532" w14:paraId="69458C14" w14:textId="77777777" w:rsidTr="00116135">
        <w:tc>
          <w:tcPr>
            <w:tcW w:w="3115" w:type="dxa"/>
            <w:vAlign w:val="center"/>
          </w:tcPr>
          <w:p w14:paraId="7F50582F" w14:textId="77777777" w:rsidR="003D7532" w:rsidRPr="00A43A87" w:rsidRDefault="003D7532" w:rsidP="00116135">
            <w:pPr>
              <w:pStyle w:val="a4"/>
            </w:pPr>
            <w:r w:rsidRPr="00A43A87">
              <w:t>Название животного</w:t>
            </w:r>
          </w:p>
        </w:tc>
        <w:tc>
          <w:tcPr>
            <w:tcW w:w="3684" w:type="dxa"/>
            <w:vAlign w:val="center"/>
          </w:tcPr>
          <w:p w14:paraId="599E7182" w14:textId="48F164D5" w:rsidR="00A43A87" w:rsidRPr="007E666C" w:rsidRDefault="003D7532" w:rsidP="00D42F2B">
            <w:pPr>
              <w:pStyle w:val="a4"/>
              <w:jc w:val="center"/>
              <w:rPr>
                <w:highlight w:val="green"/>
              </w:rPr>
            </w:pPr>
            <w:r w:rsidRPr="007E666C">
              <w:rPr>
                <w:highlight w:val="green"/>
              </w:rPr>
              <w:t>Морское у</w:t>
            </w:r>
            <w:r w:rsidR="00D42F2B">
              <w:rPr>
                <w:highlight w:val="green"/>
              </w:rPr>
              <w:t>шк</w:t>
            </w:r>
            <w:r w:rsidRPr="007E666C">
              <w:rPr>
                <w:highlight w:val="green"/>
              </w:rPr>
              <w:t xml:space="preserve">о, или </w:t>
            </w:r>
            <w:proofErr w:type="spellStart"/>
            <w:r w:rsidR="008C7983" w:rsidRPr="00FD36CB">
              <w:rPr>
                <w:highlight w:val="green"/>
              </w:rPr>
              <w:t>г</w:t>
            </w:r>
            <w:r w:rsidRPr="00FD36CB">
              <w:rPr>
                <w:highlight w:val="green"/>
              </w:rPr>
              <w:t>алиотис</w:t>
            </w:r>
            <w:proofErr w:type="spellEnd"/>
          </w:p>
        </w:tc>
        <w:tc>
          <w:tcPr>
            <w:tcW w:w="3686" w:type="dxa"/>
            <w:vAlign w:val="center"/>
          </w:tcPr>
          <w:p w14:paraId="2E7568E3" w14:textId="77777777" w:rsidR="003D7532" w:rsidRPr="007E666C" w:rsidRDefault="003D7532" w:rsidP="00116135">
            <w:pPr>
              <w:pStyle w:val="a4"/>
              <w:jc w:val="center"/>
              <w:rPr>
                <w:highlight w:val="green"/>
              </w:rPr>
            </w:pPr>
            <w:r w:rsidRPr="007E666C">
              <w:rPr>
                <w:highlight w:val="green"/>
              </w:rPr>
              <w:t>Морской гребешок</w:t>
            </w:r>
          </w:p>
        </w:tc>
      </w:tr>
      <w:tr w:rsidR="00C36DA9" w14:paraId="48F4033B" w14:textId="77777777" w:rsidTr="00116135">
        <w:tc>
          <w:tcPr>
            <w:tcW w:w="3115" w:type="dxa"/>
            <w:vAlign w:val="center"/>
          </w:tcPr>
          <w:p w14:paraId="2C1BBD46" w14:textId="77777777" w:rsidR="00C36DA9" w:rsidRPr="00A43A87" w:rsidRDefault="005710F9" w:rsidP="00116135">
            <w:pPr>
              <w:pStyle w:val="a4"/>
            </w:pPr>
            <w:r w:rsidRPr="00A43A87">
              <w:t>К какому к</w:t>
            </w:r>
            <w:r w:rsidR="00B37442" w:rsidRPr="00A43A87">
              <w:t>ласс</w:t>
            </w:r>
            <w:r w:rsidRPr="00A43A87">
              <w:t>у относится животное?</w:t>
            </w:r>
          </w:p>
        </w:tc>
        <w:tc>
          <w:tcPr>
            <w:tcW w:w="3684" w:type="dxa"/>
            <w:vAlign w:val="center"/>
          </w:tcPr>
          <w:p w14:paraId="3F38F062" w14:textId="77777777" w:rsidR="00C36DA9" w:rsidRPr="007E666C" w:rsidRDefault="00B37442" w:rsidP="00116135">
            <w:pPr>
              <w:pStyle w:val="a4"/>
              <w:jc w:val="center"/>
              <w:rPr>
                <w:highlight w:val="green"/>
              </w:rPr>
            </w:pPr>
            <w:r w:rsidRPr="007E666C">
              <w:rPr>
                <w:highlight w:val="green"/>
              </w:rPr>
              <w:t>Брюхоногие</w:t>
            </w:r>
          </w:p>
        </w:tc>
        <w:tc>
          <w:tcPr>
            <w:tcW w:w="3686" w:type="dxa"/>
            <w:vAlign w:val="center"/>
          </w:tcPr>
          <w:p w14:paraId="066AC429" w14:textId="77777777" w:rsidR="00C36DA9" w:rsidRPr="007E666C" w:rsidRDefault="00B37442" w:rsidP="00116135">
            <w:pPr>
              <w:pStyle w:val="a4"/>
              <w:jc w:val="center"/>
              <w:rPr>
                <w:highlight w:val="green"/>
              </w:rPr>
            </w:pPr>
            <w:r w:rsidRPr="007E666C">
              <w:rPr>
                <w:highlight w:val="green"/>
              </w:rPr>
              <w:t>Двустворчатые</w:t>
            </w:r>
          </w:p>
        </w:tc>
      </w:tr>
      <w:tr w:rsidR="00C36DA9" w14:paraId="5B45FE3D" w14:textId="77777777" w:rsidTr="00116135">
        <w:tc>
          <w:tcPr>
            <w:tcW w:w="3115" w:type="dxa"/>
            <w:vAlign w:val="center"/>
          </w:tcPr>
          <w:p w14:paraId="542CB9F6" w14:textId="77777777" w:rsidR="00C36DA9" w:rsidRPr="00A43A87" w:rsidRDefault="005710F9" w:rsidP="00116135">
            <w:pPr>
              <w:pStyle w:val="a4"/>
            </w:pPr>
            <w:r w:rsidRPr="00A43A87">
              <w:t>Как передвигается живо</w:t>
            </w:r>
            <w:r w:rsidR="00B01D6E" w:rsidRPr="00A43A87">
              <w:t>т</w:t>
            </w:r>
            <w:r w:rsidRPr="00A43A87">
              <w:t>ное?</w:t>
            </w:r>
          </w:p>
        </w:tc>
        <w:tc>
          <w:tcPr>
            <w:tcW w:w="3684" w:type="dxa"/>
            <w:vAlign w:val="center"/>
          </w:tcPr>
          <w:p w14:paraId="52E6EFCD" w14:textId="77777777" w:rsidR="00C36DA9" w:rsidRPr="007E666C" w:rsidRDefault="00B37442" w:rsidP="00116135">
            <w:pPr>
              <w:pStyle w:val="a4"/>
              <w:jc w:val="center"/>
              <w:rPr>
                <w:highlight w:val="green"/>
              </w:rPr>
            </w:pPr>
            <w:r w:rsidRPr="007E666C">
              <w:rPr>
                <w:highlight w:val="green"/>
              </w:rPr>
              <w:t>При помощи ноги</w:t>
            </w:r>
          </w:p>
        </w:tc>
        <w:tc>
          <w:tcPr>
            <w:tcW w:w="3686" w:type="dxa"/>
            <w:vAlign w:val="center"/>
          </w:tcPr>
          <w:p w14:paraId="008A78B9" w14:textId="77777777" w:rsidR="00C36DA9" w:rsidRPr="007E666C" w:rsidRDefault="00B37442" w:rsidP="00116135">
            <w:pPr>
              <w:pStyle w:val="a4"/>
              <w:jc w:val="center"/>
              <w:rPr>
                <w:highlight w:val="green"/>
              </w:rPr>
            </w:pPr>
            <w:r w:rsidRPr="007E666C">
              <w:rPr>
                <w:highlight w:val="green"/>
              </w:rPr>
              <w:t>Реактивным способом</w:t>
            </w:r>
          </w:p>
        </w:tc>
      </w:tr>
      <w:tr w:rsidR="00C36DA9" w14:paraId="53CD7A1B" w14:textId="77777777" w:rsidTr="00116135">
        <w:tc>
          <w:tcPr>
            <w:tcW w:w="3115" w:type="dxa"/>
            <w:vAlign w:val="center"/>
          </w:tcPr>
          <w:p w14:paraId="27374A5F" w14:textId="77777777" w:rsidR="00B01D6E" w:rsidRPr="00A43A87" w:rsidRDefault="00B01D6E" w:rsidP="00116135">
            <w:pPr>
              <w:pStyle w:val="a4"/>
            </w:pPr>
            <w:r w:rsidRPr="00A43A87">
              <w:t>Есть ли естественные отверстия в раковине?</w:t>
            </w:r>
            <w:r w:rsidR="003E62DB">
              <w:t xml:space="preserve"> </w:t>
            </w:r>
            <w:r w:rsidRPr="00A43A87">
              <w:t>(да/нет)</w:t>
            </w:r>
          </w:p>
        </w:tc>
        <w:tc>
          <w:tcPr>
            <w:tcW w:w="3684" w:type="dxa"/>
            <w:vAlign w:val="center"/>
          </w:tcPr>
          <w:p w14:paraId="0F2CE625" w14:textId="77777777" w:rsidR="00C36DA9" w:rsidRPr="007E666C" w:rsidRDefault="00B01D6E" w:rsidP="00116135">
            <w:pPr>
              <w:pStyle w:val="a4"/>
              <w:jc w:val="center"/>
              <w:rPr>
                <w:highlight w:val="green"/>
              </w:rPr>
            </w:pPr>
            <w:r w:rsidRPr="007E666C">
              <w:rPr>
                <w:highlight w:val="green"/>
              </w:rPr>
              <w:t>Да</w:t>
            </w:r>
          </w:p>
        </w:tc>
        <w:tc>
          <w:tcPr>
            <w:tcW w:w="3686" w:type="dxa"/>
            <w:vAlign w:val="center"/>
          </w:tcPr>
          <w:p w14:paraId="4885E5CB" w14:textId="77777777" w:rsidR="00C36DA9" w:rsidRPr="007E666C" w:rsidRDefault="00B01D6E" w:rsidP="00116135">
            <w:pPr>
              <w:pStyle w:val="a4"/>
              <w:jc w:val="center"/>
              <w:rPr>
                <w:highlight w:val="green"/>
              </w:rPr>
            </w:pPr>
            <w:r w:rsidRPr="007E666C">
              <w:rPr>
                <w:highlight w:val="green"/>
              </w:rPr>
              <w:t>Нет</w:t>
            </w:r>
          </w:p>
        </w:tc>
      </w:tr>
      <w:tr w:rsidR="00C36DA9" w14:paraId="1B100394" w14:textId="77777777" w:rsidTr="00116135">
        <w:tc>
          <w:tcPr>
            <w:tcW w:w="3115" w:type="dxa"/>
            <w:vAlign w:val="center"/>
          </w:tcPr>
          <w:p w14:paraId="0CD24417" w14:textId="7C304240" w:rsidR="00B01D6E" w:rsidRPr="00A43A87" w:rsidRDefault="00B01D6E" w:rsidP="00116135">
            <w:pPr>
              <w:pStyle w:val="a4"/>
            </w:pPr>
            <w:r w:rsidRPr="00A43A87">
              <w:t xml:space="preserve">Является </w:t>
            </w:r>
            <w:r w:rsidR="00E90C52">
              <w:t xml:space="preserve">ли </w:t>
            </w:r>
            <w:r w:rsidRPr="00A43A87">
              <w:t>фильтратором</w:t>
            </w:r>
            <w:r w:rsidR="00AC7873" w:rsidRPr="00A43A87">
              <w:t>?</w:t>
            </w:r>
            <w:r w:rsidR="003E62DB">
              <w:t xml:space="preserve"> </w:t>
            </w:r>
            <w:r w:rsidRPr="00A43A87">
              <w:t>(да/нет)</w:t>
            </w:r>
          </w:p>
        </w:tc>
        <w:tc>
          <w:tcPr>
            <w:tcW w:w="3684" w:type="dxa"/>
            <w:vAlign w:val="center"/>
          </w:tcPr>
          <w:p w14:paraId="798AD781" w14:textId="77777777" w:rsidR="00C36DA9" w:rsidRPr="007E666C" w:rsidRDefault="00B01D6E" w:rsidP="00116135">
            <w:pPr>
              <w:pStyle w:val="a4"/>
              <w:jc w:val="center"/>
              <w:rPr>
                <w:highlight w:val="green"/>
              </w:rPr>
            </w:pPr>
            <w:r w:rsidRPr="007E666C">
              <w:rPr>
                <w:highlight w:val="green"/>
              </w:rPr>
              <w:t>Нет</w:t>
            </w:r>
          </w:p>
        </w:tc>
        <w:tc>
          <w:tcPr>
            <w:tcW w:w="3686" w:type="dxa"/>
            <w:vAlign w:val="center"/>
          </w:tcPr>
          <w:p w14:paraId="5E7A760F" w14:textId="77777777" w:rsidR="00C36DA9" w:rsidRPr="007E666C" w:rsidRDefault="00B01D6E" w:rsidP="00116135">
            <w:pPr>
              <w:pStyle w:val="a4"/>
              <w:jc w:val="center"/>
              <w:rPr>
                <w:highlight w:val="green"/>
              </w:rPr>
            </w:pPr>
            <w:r w:rsidRPr="007E666C">
              <w:rPr>
                <w:highlight w:val="green"/>
              </w:rPr>
              <w:t>Да</w:t>
            </w:r>
          </w:p>
        </w:tc>
      </w:tr>
      <w:tr w:rsidR="00C36DA9" w14:paraId="6225F0A0" w14:textId="77777777" w:rsidTr="00116135">
        <w:tc>
          <w:tcPr>
            <w:tcW w:w="3115" w:type="dxa"/>
            <w:vAlign w:val="center"/>
          </w:tcPr>
          <w:p w14:paraId="50660E58" w14:textId="304D0216" w:rsidR="00B01D6E" w:rsidRPr="00A43A87" w:rsidRDefault="00FD36CB" w:rsidP="00116135">
            <w:pPr>
              <w:pStyle w:val="a4"/>
            </w:pPr>
            <w:r>
              <w:t>Являе</w:t>
            </w:r>
            <w:r w:rsidR="00D9393F" w:rsidRPr="00A43A87">
              <w:t xml:space="preserve">тся </w:t>
            </w:r>
            <w:r w:rsidR="00E90C52">
              <w:t xml:space="preserve">ли </w:t>
            </w:r>
            <w:r w:rsidR="00D9393F" w:rsidRPr="00A43A87">
              <w:t>объектом аквакультурного хозяйства</w:t>
            </w:r>
            <w:r w:rsidR="00AC7873" w:rsidRPr="00A43A87">
              <w:t>?</w:t>
            </w:r>
            <w:r w:rsidR="003E62DB">
              <w:t xml:space="preserve"> </w:t>
            </w:r>
            <w:r w:rsidR="00B01D6E" w:rsidRPr="00A43A87">
              <w:t>(да/нет)</w:t>
            </w:r>
          </w:p>
        </w:tc>
        <w:tc>
          <w:tcPr>
            <w:tcW w:w="3684" w:type="dxa"/>
            <w:vAlign w:val="center"/>
          </w:tcPr>
          <w:p w14:paraId="76412E0B" w14:textId="77777777" w:rsidR="00C36DA9" w:rsidRPr="007E666C" w:rsidRDefault="00B01D6E" w:rsidP="00116135">
            <w:pPr>
              <w:pStyle w:val="a4"/>
              <w:jc w:val="center"/>
              <w:rPr>
                <w:highlight w:val="green"/>
              </w:rPr>
            </w:pPr>
            <w:r w:rsidRPr="007E666C">
              <w:rPr>
                <w:highlight w:val="green"/>
              </w:rPr>
              <w:t>Нет</w:t>
            </w:r>
          </w:p>
        </w:tc>
        <w:tc>
          <w:tcPr>
            <w:tcW w:w="3686" w:type="dxa"/>
            <w:vAlign w:val="center"/>
          </w:tcPr>
          <w:p w14:paraId="3D90414D" w14:textId="77777777" w:rsidR="00C36DA9" w:rsidRPr="007E666C" w:rsidRDefault="00B01D6E" w:rsidP="00116135">
            <w:pPr>
              <w:pStyle w:val="a4"/>
              <w:jc w:val="center"/>
              <w:rPr>
                <w:highlight w:val="green"/>
              </w:rPr>
            </w:pPr>
            <w:r w:rsidRPr="007E666C">
              <w:rPr>
                <w:highlight w:val="green"/>
              </w:rPr>
              <w:t>Да</w:t>
            </w:r>
          </w:p>
        </w:tc>
      </w:tr>
      <w:tr w:rsidR="00C36DA9" w:rsidRPr="003E62DB" w14:paraId="6A3B01C6" w14:textId="77777777" w:rsidTr="00116135">
        <w:tc>
          <w:tcPr>
            <w:tcW w:w="3115" w:type="dxa"/>
            <w:vAlign w:val="center"/>
          </w:tcPr>
          <w:p w14:paraId="140B67CE" w14:textId="0FC610C5" w:rsidR="00B01D6E" w:rsidRPr="003E62DB" w:rsidRDefault="00347458" w:rsidP="00116135">
            <w:pPr>
              <w:pStyle w:val="a4"/>
            </w:pPr>
            <w:r w:rsidRPr="003E62DB">
              <w:t>Служит</w:t>
            </w:r>
            <w:r w:rsidR="00E90C52">
              <w:t xml:space="preserve"> ли</w:t>
            </w:r>
            <w:r w:rsidRPr="003E62DB">
              <w:t xml:space="preserve"> источником перламутра</w:t>
            </w:r>
            <w:r w:rsidR="00AC7873" w:rsidRPr="003E62DB">
              <w:t>?</w:t>
            </w:r>
            <w:r w:rsidR="00116135">
              <w:t xml:space="preserve"> </w:t>
            </w:r>
            <w:r w:rsidR="00B01D6E" w:rsidRPr="003E62DB">
              <w:t>(да/нет)</w:t>
            </w:r>
          </w:p>
        </w:tc>
        <w:tc>
          <w:tcPr>
            <w:tcW w:w="3684" w:type="dxa"/>
            <w:vAlign w:val="center"/>
          </w:tcPr>
          <w:p w14:paraId="149A13DE" w14:textId="77777777" w:rsidR="00C36DA9" w:rsidRPr="007E666C" w:rsidRDefault="00347458" w:rsidP="00116135">
            <w:pPr>
              <w:pStyle w:val="a4"/>
              <w:jc w:val="center"/>
              <w:rPr>
                <w:highlight w:val="green"/>
              </w:rPr>
            </w:pPr>
            <w:r w:rsidRPr="007E666C">
              <w:rPr>
                <w:highlight w:val="green"/>
              </w:rPr>
              <w:t>Да</w:t>
            </w:r>
          </w:p>
        </w:tc>
        <w:tc>
          <w:tcPr>
            <w:tcW w:w="3686" w:type="dxa"/>
            <w:vAlign w:val="center"/>
          </w:tcPr>
          <w:p w14:paraId="75F8F0CE" w14:textId="77777777" w:rsidR="00C36DA9" w:rsidRPr="007E666C" w:rsidRDefault="00347458" w:rsidP="00116135">
            <w:pPr>
              <w:pStyle w:val="a4"/>
              <w:jc w:val="center"/>
              <w:rPr>
                <w:highlight w:val="green"/>
              </w:rPr>
            </w:pPr>
            <w:r w:rsidRPr="007E666C">
              <w:rPr>
                <w:highlight w:val="green"/>
              </w:rPr>
              <w:t>Нет</w:t>
            </w:r>
          </w:p>
        </w:tc>
      </w:tr>
    </w:tbl>
    <w:p w14:paraId="74BFFB58" w14:textId="77777777" w:rsidR="008A54BA" w:rsidRPr="003E62DB" w:rsidRDefault="008A54BA" w:rsidP="00116135">
      <w:pPr>
        <w:pStyle w:val="a4"/>
        <w:spacing w:before="0" w:beforeAutospacing="0" w:after="0" w:afterAutospacing="0"/>
        <w:jc w:val="center"/>
      </w:pPr>
    </w:p>
    <w:p w14:paraId="041A46D3" w14:textId="22A70F57" w:rsidR="00CC4F0E" w:rsidRDefault="00AC7873" w:rsidP="00116135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F317CB">
        <w:rPr>
          <w:sz w:val="28"/>
          <w:szCs w:val="28"/>
        </w:rPr>
        <w:t>.</w:t>
      </w:r>
      <w:r w:rsidR="00F317CB" w:rsidRPr="00F317CB">
        <w:rPr>
          <w:sz w:val="28"/>
          <w:szCs w:val="28"/>
        </w:rPr>
        <w:t xml:space="preserve"> </w:t>
      </w:r>
      <w:r w:rsidR="00CC4F0E">
        <w:rPr>
          <w:sz w:val="28"/>
          <w:szCs w:val="28"/>
        </w:rPr>
        <w:t xml:space="preserve">Найдите в </w:t>
      </w:r>
      <w:r w:rsidR="00C944E6">
        <w:rPr>
          <w:sz w:val="28"/>
          <w:szCs w:val="28"/>
        </w:rPr>
        <w:t>«</w:t>
      </w:r>
      <w:r w:rsidR="00CC4F0E" w:rsidRPr="00C944E6">
        <w:rPr>
          <w:sz w:val="28"/>
          <w:szCs w:val="28"/>
        </w:rPr>
        <w:t>Гроте</w:t>
      </w:r>
      <w:r w:rsidR="00C944E6">
        <w:rPr>
          <w:sz w:val="28"/>
          <w:szCs w:val="28"/>
        </w:rPr>
        <w:t>»</w:t>
      </w:r>
      <w:r w:rsidR="00CC4F0E">
        <w:rPr>
          <w:sz w:val="28"/>
          <w:szCs w:val="28"/>
        </w:rPr>
        <w:t xml:space="preserve"> фрагмент</w:t>
      </w:r>
      <w:r w:rsidR="00F317CB">
        <w:rPr>
          <w:sz w:val="28"/>
          <w:szCs w:val="28"/>
        </w:rPr>
        <w:t xml:space="preserve"> отделки, представленный на фотографии. Определите, раковину </w:t>
      </w:r>
      <w:r w:rsidR="006E7BC7">
        <w:rPr>
          <w:sz w:val="28"/>
          <w:szCs w:val="28"/>
        </w:rPr>
        <w:t>какого моллюска использовал деко</w:t>
      </w:r>
      <w:r w:rsidR="00F317CB">
        <w:rPr>
          <w:sz w:val="28"/>
          <w:szCs w:val="28"/>
        </w:rPr>
        <w:t>ратор</w:t>
      </w:r>
      <w:r w:rsidR="006E7BC7">
        <w:rPr>
          <w:sz w:val="28"/>
          <w:szCs w:val="28"/>
        </w:rPr>
        <w:t xml:space="preserve"> в своей работе</w:t>
      </w:r>
      <w:r w:rsidR="00D42F2B">
        <w:rPr>
          <w:sz w:val="28"/>
          <w:szCs w:val="28"/>
        </w:rPr>
        <w:t>.</w:t>
      </w:r>
      <w:r w:rsidR="00CC4F0E">
        <w:rPr>
          <w:sz w:val="28"/>
          <w:szCs w:val="28"/>
        </w:rPr>
        <w:t xml:space="preserve"> Название животного с латинского языка переводится как «башенный», «с башенкой». </w:t>
      </w:r>
      <w:r w:rsidR="008C2A44">
        <w:rPr>
          <w:sz w:val="28"/>
          <w:szCs w:val="28"/>
        </w:rPr>
        <w:t xml:space="preserve">Благодаря форме своей раковины животные легко ввинчиваются в грунт </w:t>
      </w:r>
      <w:r w:rsidR="003E62DB">
        <w:rPr>
          <w:sz w:val="28"/>
          <w:szCs w:val="28"/>
        </w:rPr>
        <w:t>водо</w:t>
      </w:r>
      <w:r w:rsidR="00AF2083">
        <w:rPr>
          <w:sz w:val="28"/>
          <w:szCs w:val="28"/>
        </w:rPr>
        <w:t>е</w:t>
      </w:r>
      <w:r w:rsidR="003E62DB">
        <w:rPr>
          <w:sz w:val="28"/>
          <w:szCs w:val="28"/>
        </w:rPr>
        <w:t xml:space="preserve">ма </w:t>
      </w:r>
      <w:r w:rsidR="00C813DC">
        <w:rPr>
          <w:sz w:val="28"/>
          <w:szCs w:val="28"/>
        </w:rPr>
        <w:br/>
      </w:r>
      <w:r w:rsidR="008C2A44">
        <w:rPr>
          <w:sz w:val="28"/>
          <w:szCs w:val="28"/>
        </w:rPr>
        <w:t>под острым углом.</w:t>
      </w:r>
    </w:p>
    <w:p w14:paraId="6635E275" w14:textId="77777777" w:rsidR="008A54BA" w:rsidRPr="00CC4F0E" w:rsidRDefault="006C647B" w:rsidP="00116135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6C647B">
        <w:rPr>
          <w:noProof/>
          <w:sz w:val="28"/>
          <w:szCs w:val="28"/>
        </w:rPr>
        <w:lastRenderedPageBreak/>
        <w:drawing>
          <wp:inline distT="0" distB="0" distL="0" distR="0" wp14:anchorId="4C0688EE" wp14:editId="6620A0E2">
            <wp:extent cx="3883345" cy="35255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11135" cy="355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D9199" w14:textId="77777777" w:rsidR="00143196" w:rsidRDefault="00143196" w:rsidP="00143196">
      <w:pPr>
        <w:pStyle w:val="a4"/>
        <w:spacing w:before="0" w:beforeAutospacing="0" w:after="16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Как называется этот моллюск?</w:t>
      </w:r>
    </w:p>
    <w:p w14:paraId="13A02F33" w14:textId="77777777" w:rsidR="00593031" w:rsidRDefault="00593031" w:rsidP="0059303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</w:t>
      </w:r>
    </w:p>
    <w:p w14:paraId="033F8528" w14:textId="77777777" w:rsidR="00593031" w:rsidRDefault="00593031" w:rsidP="0059303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 какому классу животных относится?</w:t>
      </w:r>
    </w:p>
    <w:p w14:paraId="36E409E7" w14:textId="77777777" w:rsidR="00593031" w:rsidRDefault="00593031" w:rsidP="0059303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</w:t>
      </w:r>
    </w:p>
    <w:p w14:paraId="655CA980" w14:textId="77777777" w:rsidR="00593031" w:rsidRDefault="00593031" w:rsidP="0059303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Как моллюск питается?</w:t>
      </w:r>
    </w:p>
    <w:p w14:paraId="2EDF8864" w14:textId="77777777" w:rsidR="00593031" w:rsidRDefault="00593031" w:rsidP="0059303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</w:t>
      </w:r>
    </w:p>
    <w:p w14:paraId="2D35D189" w14:textId="77777777" w:rsidR="00593031" w:rsidRDefault="00593031" w:rsidP="00116135">
      <w:pPr>
        <w:pStyle w:val="a4"/>
        <w:spacing w:before="0" w:beforeAutospacing="0" w:after="0" w:afterAutospacing="0"/>
        <w:jc w:val="both"/>
        <w:rPr>
          <w:sz w:val="28"/>
          <w:szCs w:val="28"/>
          <w:highlight w:val="green"/>
        </w:rPr>
      </w:pPr>
    </w:p>
    <w:p w14:paraId="3C3DA28F" w14:textId="5725236B" w:rsidR="008A54BA" w:rsidRDefault="00CC4F0E" w:rsidP="0011613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E666C">
        <w:rPr>
          <w:sz w:val="28"/>
          <w:szCs w:val="28"/>
          <w:highlight w:val="green"/>
        </w:rPr>
        <w:t xml:space="preserve">Ответ: </w:t>
      </w:r>
      <w:proofErr w:type="spellStart"/>
      <w:r w:rsidR="0021624D">
        <w:rPr>
          <w:sz w:val="28"/>
          <w:szCs w:val="28"/>
          <w:highlight w:val="green"/>
        </w:rPr>
        <w:t>Т</w:t>
      </w:r>
      <w:r w:rsidRPr="007E666C">
        <w:rPr>
          <w:sz w:val="28"/>
          <w:szCs w:val="28"/>
          <w:highlight w:val="green"/>
        </w:rPr>
        <w:t>уррителла</w:t>
      </w:r>
      <w:proofErr w:type="spellEnd"/>
      <w:r w:rsidRPr="007E666C">
        <w:rPr>
          <w:sz w:val="28"/>
          <w:szCs w:val="28"/>
          <w:highlight w:val="green"/>
        </w:rPr>
        <w:t xml:space="preserve"> обыкновенная</w:t>
      </w:r>
      <w:r w:rsidR="00617684" w:rsidRPr="007E666C">
        <w:rPr>
          <w:sz w:val="28"/>
          <w:szCs w:val="28"/>
          <w:highlight w:val="green"/>
        </w:rPr>
        <w:t>, к</w:t>
      </w:r>
      <w:r w:rsidR="008C2A44" w:rsidRPr="007E666C">
        <w:rPr>
          <w:sz w:val="28"/>
          <w:szCs w:val="28"/>
          <w:highlight w:val="green"/>
        </w:rPr>
        <w:t>ласс Б</w:t>
      </w:r>
      <w:r w:rsidR="00617684" w:rsidRPr="007E666C">
        <w:rPr>
          <w:sz w:val="28"/>
          <w:szCs w:val="28"/>
          <w:highlight w:val="green"/>
        </w:rPr>
        <w:t xml:space="preserve">рюхоногие, пассивный </w:t>
      </w:r>
      <w:proofErr w:type="spellStart"/>
      <w:r w:rsidR="00617684" w:rsidRPr="007E666C">
        <w:rPr>
          <w:sz w:val="28"/>
          <w:szCs w:val="28"/>
          <w:highlight w:val="green"/>
        </w:rPr>
        <w:t>фильтратор</w:t>
      </w:r>
      <w:proofErr w:type="spellEnd"/>
      <w:r w:rsidR="00617684" w:rsidRPr="007E666C">
        <w:rPr>
          <w:sz w:val="28"/>
          <w:szCs w:val="28"/>
          <w:highlight w:val="green"/>
        </w:rPr>
        <w:t>.</w:t>
      </w:r>
    </w:p>
    <w:p w14:paraId="4E6FA1FB" w14:textId="77777777" w:rsidR="00116135" w:rsidRDefault="00116135" w:rsidP="0059303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14:paraId="34D71A35" w14:textId="30BB5A37" w:rsidR="00C73715" w:rsidRDefault="00AC7873" w:rsidP="00116135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042EF3">
        <w:rPr>
          <w:sz w:val="28"/>
          <w:szCs w:val="28"/>
        </w:rPr>
        <w:t>.</w:t>
      </w:r>
      <w:r w:rsidR="008173A5" w:rsidRPr="008173A5">
        <w:rPr>
          <w:sz w:val="28"/>
          <w:szCs w:val="28"/>
        </w:rPr>
        <w:t xml:space="preserve"> </w:t>
      </w:r>
      <w:r w:rsidR="008173A5">
        <w:rPr>
          <w:sz w:val="28"/>
          <w:szCs w:val="28"/>
        </w:rPr>
        <w:t xml:space="preserve">Найдите в </w:t>
      </w:r>
      <w:r w:rsidR="002259F3">
        <w:rPr>
          <w:sz w:val="28"/>
          <w:szCs w:val="28"/>
        </w:rPr>
        <w:t>«</w:t>
      </w:r>
      <w:r w:rsidR="008173A5" w:rsidRPr="002259F3">
        <w:rPr>
          <w:sz w:val="28"/>
          <w:szCs w:val="28"/>
        </w:rPr>
        <w:t>Гроте</w:t>
      </w:r>
      <w:r w:rsidR="002259F3">
        <w:rPr>
          <w:sz w:val="28"/>
          <w:szCs w:val="28"/>
        </w:rPr>
        <w:t>»</w:t>
      </w:r>
      <w:r w:rsidR="008173A5">
        <w:rPr>
          <w:sz w:val="28"/>
          <w:szCs w:val="28"/>
        </w:rPr>
        <w:t xml:space="preserve"> фрагмент отделки, представленный на фотографии. </w:t>
      </w:r>
      <w:r w:rsidR="00C73715">
        <w:rPr>
          <w:sz w:val="28"/>
          <w:szCs w:val="28"/>
        </w:rPr>
        <w:t xml:space="preserve">Распределите представителей типа Моллюски, раковины которых </w:t>
      </w:r>
      <w:r w:rsidR="002259F3">
        <w:rPr>
          <w:sz w:val="28"/>
          <w:szCs w:val="28"/>
        </w:rPr>
        <w:t xml:space="preserve">представлены </w:t>
      </w:r>
      <w:r w:rsidR="002259F3">
        <w:rPr>
          <w:sz w:val="28"/>
          <w:szCs w:val="28"/>
        </w:rPr>
        <w:br/>
      </w:r>
      <w:r w:rsidR="00C73715">
        <w:rPr>
          <w:sz w:val="28"/>
          <w:szCs w:val="28"/>
        </w:rPr>
        <w:t>на фотографии, по классам. Заполните таблицу.</w:t>
      </w:r>
    </w:p>
    <w:p w14:paraId="36FB48BB" w14:textId="51C5CCD7" w:rsidR="003E62DB" w:rsidRDefault="003E62DB" w:rsidP="00116135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8173A5">
        <w:rPr>
          <w:noProof/>
          <w:sz w:val="28"/>
          <w:szCs w:val="28"/>
        </w:rPr>
        <w:drawing>
          <wp:inline distT="0" distB="0" distL="0" distR="0" wp14:anchorId="2B299406" wp14:editId="2A9DEB4C">
            <wp:extent cx="3439513" cy="2868896"/>
            <wp:effectExtent l="0" t="0" r="889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59735" cy="288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627" w:type="dxa"/>
        <w:tblLook w:val="04A0" w:firstRow="1" w:lastRow="0" w:firstColumn="1" w:lastColumn="0" w:noHBand="0" w:noVBand="1"/>
      </w:tblPr>
      <w:tblGrid>
        <w:gridCol w:w="3542"/>
        <w:gridCol w:w="3542"/>
        <w:gridCol w:w="3543"/>
      </w:tblGrid>
      <w:tr w:rsidR="00C73715" w14:paraId="1FFAF7D9" w14:textId="77777777" w:rsidTr="00116135">
        <w:tc>
          <w:tcPr>
            <w:tcW w:w="3542" w:type="dxa"/>
            <w:vAlign w:val="center"/>
          </w:tcPr>
          <w:p w14:paraId="11950769" w14:textId="77777777" w:rsidR="00C73715" w:rsidRPr="003E62DB" w:rsidRDefault="003E62DB" w:rsidP="00116135">
            <w:pPr>
              <w:pStyle w:val="a4"/>
              <w:spacing w:before="0" w:beforeAutospacing="0" w:after="160" w:afterAutospacing="0"/>
              <w:jc w:val="center"/>
              <w:rPr>
                <w:b/>
              </w:rPr>
            </w:pPr>
            <w:r w:rsidRPr="003E62DB">
              <w:rPr>
                <w:b/>
              </w:rPr>
              <w:t>К</w:t>
            </w:r>
            <w:r w:rsidR="00C73715" w:rsidRPr="003E62DB">
              <w:rPr>
                <w:b/>
              </w:rPr>
              <w:t>ласс Брюхоногие</w:t>
            </w:r>
          </w:p>
        </w:tc>
        <w:tc>
          <w:tcPr>
            <w:tcW w:w="3542" w:type="dxa"/>
            <w:vAlign w:val="center"/>
          </w:tcPr>
          <w:p w14:paraId="1D4A04D0" w14:textId="77777777" w:rsidR="00C73715" w:rsidRPr="003E62DB" w:rsidRDefault="00C73715" w:rsidP="00116135">
            <w:pPr>
              <w:pStyle w:val="a4"/>
              <w:spacing w:before="0" w:beforeAutospacing="0" w:after="160" w:afterAutospacing="0"/>
              <w:jc w:val="center"/>
              <w:rPr>
                <w:b/>
              </w:rPr>
            </w:pPr>
            <w:r w:rsidRPr="003E62DB">
              <w:rPr>
                <w:b/>
              </w:rPr>
              <w:t>Класс Двустворчатые</w:t>
            </w:r>
          </w:p>
        </w:tc>
        <w:tc>
          <w:tcPr>
            <w:tcW w:w="3543" w:type="dxa"/>
            <w:vAlign w:val="center"/>
          </w:tcPr>
          <w:p w14:paraId="3BA765D9" w14:textId="77777777" w:rsidR="00C73715" w:rsidRPr="003E62DB" w:rsidRDefault="00C73715" w:rsidP="00116135">
            <w:pPr>
              <w:pStyle w:val="a4"/>
              <w:spacing w:before="0" w:beforeAutospacing="0" w:after="160" w:afterAutospacing="0"/>
              <w:jc w:val="center"/>
              <w:rPr>
                <w:b/>
              </w:rPr>
            </w:pPr>
            <w:r w:rsidRPr="003E62DB">
              <w:rPr>
                <w:b/>
              </w:rPr>
              <w:t>Класс Головоногие</w:t>
            </w:r>
          </w:p>
        </w:tc>
      </w:tr>
      <w:tr w:rsidR="00C73715" w14:paraId="6F51A6A6" w14:textId="77777777" w:rsidTr="00116135">
        <w:tc>
          <w:tcPr>
            <w:tcW w:w="3542" w:type="dxa"/>
            <w:vAlign w:val="center"/>
          </w:tcPr>
          <w:p w14:paraId="7A02F447" w14:textId="5D03F918" w:rsidR="00C73715" w:rsidRPr="007E666C" w:rsidRDefault="00C73715" w:rsidP="00116135">
            <w:pPr>
              <w:pStyle w:val="a4"/>
              <w:spacing w:before="0" w:beforeAutospacing="0" w:after="160" w:afterAutospacing="0"/>
              <w:jc w:val="center"/>
              <w:rPr>
                <w:highlight w:val="green"/>
              </w:rPr>
            </w:pPr>
            <w:r w:rsidRPr="007E666C">
              <w:rPr>
                <w:highlight w:val="green"/>
              </w:rPr>
              <w:lastRenderedPageBreak/>
              <w:t>1,</w:t>
            </w:r>
            <w:r w:rsidR="00035C86">
              <w:rPr>
                <w:highlight w:val="green"/>
              </w:rPr>
              <w:t xml:space="preserve"> </w:t>
            </w:r>
            <w:r w:rsidRPr="007E666C">
              <w:rPr>
                <w:highlight w:val="green"/>
              </w:rPr>
              <w:t>4</w:t>
            </w:r>
          </w:p>
        </w:tc>
        <w:tc>
          <w:tcPr>
            <w:tcW w:w="3542" w:type="dxa"/>
            <w:vAlign w:val="center"/>
          </w:tcPr>
          <w:p w14:paraId="5E624DB0" w14:textId="7C77F677" w:rsidR="00C73715" w:rsidRPr="007E666C" w:rsidRDefault="00C73715" w:rsidP="00116135">
            <w:pPr>
              <w:pStyle w:val="a4"/>
              <w:spacing w:before="0" w:beforeAutospacing="0" w:after="160" w:afterAutospacing="0"/>
              <w:jc w:val="center"/>
              <w:rPr>
                <w:highlight w:val="green"/>
              </w:rPr>
            </w:pPr>
            <w:r w:rsidRPr="007E666C">
              <w:rPr>
                <w:highlight w:val="green"/>
              </w:rPr>
              <w:t>2,</w:t>
            </w:r>
            <w:r w:rsidR="00035C86">
              <w:rPr>
                <w:highlight w:val="green"/>
              </w:rPr>
              <w:t xml:space="preserve"> </w:t>
            </w:r>
            <w:r w:rsidRPr="007E666C">
              <w:rPr>
                <w:highlight w:val="green"/>
              </w:rPr>
              <w:t>5</w:t>
            </w:r>
          </w:p>
        </w:tc>
        <w:tc>
          <w:tcPr>
            <w:tcW w:w="3543" w:type="dxa"/>
            <w:vAlign w:val="center"/>
          </w:tcPr>
          <w:p w14:paraId="7C4B498D" w14:textId="77777777" w:rsidR="00C73715" w:rsidRPr="007E666C" w:rsidRDefault="00C73715" w:rsidP="00116135">
            <w:pPr>
              <w:pStyle w:val="a4"/>
              <w:spacing w:before="0" w:beforeAutospacing="0" w:after="160" w:afterAutospacing="0"/>
              <w:jc w:val="center"/>
              <w:rPr>
                <w:highlight w:val="green"/>
              </w:rPr>
            </w:pPr>
            <w:r w:rsidRPr="007E666C">
              <w:rPr>
                <w:highlight w:val="green"/>
              </w:rPr>
              <w:t>3</w:t>
            </w:r>
          </w:p>
        </w:tc>
      </w:tr>
    </w:tbl>
    <w:p w14:paraId="12F8880B" w14:textId="77777777" w:rsidR="00116135" w:rsidRDefault="00116135" w:rsidP="00116135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14:paraId="7B1647FC" w14:textId="5D5B3F77" w:rsidR="00C73715" w:rsidRDefault="00C73715" w:rsidP="00116135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Определите название моллюска, раковина которого обозначена цифрой 3.</w:t>
      </w:r>
      <w:r w:rsidR="005201F7">
        <w:rPr>
          <w:sz w:val="28"/>
          <w:szCs w:val="28"/>
        </w:rPr>
        <w:t xml:space="preserve"> Так же</w:t>
      </w:r>
      <w:r w:rsidR="00467F09">
        <w:rPr>
          <w:sz w:val="28"/>
          <w:szCs w:val="28"/>
        </w:rPr>
        <w:t xml:space="preserve"> называется подводный корабль капитана Немо</w:t>
      </w:r>
      <w:r w:rsidR="00035C86">
        <w:rPr>
          <w:sz w:val="28"/>
          <w:szCs w:val="28"/>
        </w:rPr>
        <w:t xml:space="preserve"> </w:t>
      </w:r>
      <w:r w:rsidR="00467F09">
        <w:rPr>
          <w:sz w:val="28"/>
          <w:szCs w:val="28"/>
        </w:rPr>
        <w:t>в романе Жюля Верна.</w:t>
      </w:r>
    </w:p>
    <w:p w14:paraId="20D49917" w14:textId="5BAF60A3" w:rsidR="00C73715" w:rsidRDefault="00C73715" w:rsidP="0011613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Название моллюска</w:t>
      </w:r>
      <w:r w:rsidR="00BB685A">
        <w:rPr>
          <w:sz w:val="28"/>
          <w:szCs w:val="28"/>
        </w:rPr>
        <w:t>:</w:t>
      </w:r>
      <w:r>
        <w:rPr>
          <w:sz w:val="28"/>
          <w:szCs w:val="28"/>
        </w:rPr>
        <w:t xml:space="preserve"> _____________________________________________</w:t>
      </w:r>
    </w:p>
    <w:p w14:paraId="1701DBA7" w14:textId="31F82F60" w:rsidR="00C73715" w:rsidRDefault="003E62DB" w:rsidP="0011613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E666C">
        <w:rPr>
          <w:sz w:val="28"/>
          <w:szCs w:val="28"/>
          <w:highlight w:val="green"/>
        </w:rPr>
        <w:t xml:space="preserve">Ответ: </w:t>
      </w:r>
      <w:r w:rsidR="0021624D">
        <w:rPr>
          <w:sz w:val="28"/>
          <w:szCs w:val="28"/>
          <w:highlight w:val="green"/>
        </w:rPr>
        <w:t>Н</w:t>
      </w:r>
      <w:r w:rsidRPr="007E666C">
        <w:rPr>
          <w:sz w:val="28"/>
          <w:szCs w:val="28"/>
          <w:highlight w:val="green"/>
        </w:rPr>
        <w:t>аутилус</w:t>
      </w:r>
      <w:r w:rsidR="00570DE8">
        <w:rPr>
          <w:sz w:val="28"/>
          <w:szCs w:val="28"/>
        </w:rPr>
        <w:t>.</w:t>
      </w:r>
    </w:p>
    <w:p w14:paraId="6387D5A0" w14:textId="77777777" w:rsidR="00116135" w:rsidRDefault="00116135" w:rsidP="00116135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14:paraId="3D545668" w14:textId="309B76CF" w:rsidR="009B41FA" w:rsidRDefault="009B41FA" w:rsidP="00116135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Изображе</w:t>
      </w:r>
      <w:r w:rsidR="00BB1064">
        <w:rPr>
          <w:sz w:val="28"/>
          <w:szCs w:val="28"/>
        </w:rPr>
        <w:t xml:space="preserve">ния моллюсков часто помещают на почтовые марки </w:t>
      </w:r>
      <w:r w:rsidR="00FE3CD6">
        <w:rPr>
          <w:sz w:val="28"/>
          <w:szCs w:val="28"/>
        </w:rPr>
        <w:t>государств, имеющих выход в море.</w:t>
      </w:r>
      <w:r>
        <w:rPr>
          <w:sz w:val="28"/>
          <w:szCs w:val="28"/>
        </w:rPr>
        <w:t xml:space="preserve"> Найдите на </w:t>
      </w:r>
      <w:r w:rsidR="00BB1064">
        <w:rPr>
          <w:sz w:val="28"/>
          <w:szCs w:val="28"/>
        </w:rPr>
        <w:t>предложенных почтовых марках</w:t>
      </w:r>
      <w:r w:rsidR="00FE3CD6">
        <w:rPr>
          <w:sz w:val="28"/>
          <w:szCs w:val="28"/>
        </w:rPr>
        <w:t xml:space="preserve"> </w:t>
      </w:r>
      <w:r w:rsidR="00BB1064">
        <w:rPr>
          <w:sz w:val="28"/>
          <w:szCs w:val="28"/>
        </w:rPr>
        <w:t xml:space="preserve">изображение </w:t>
      </w:r>
      <w:r w:rsidR="00BB685A">
        <w:rPr>
          <w:sz w:val="28"/>
          <w:szCs w:val="28"/>
        </w:rPr>
        <w:t>ближайшего родственника</w:t>
      </w:r>
      <w:r w:rsidR="0095059C">
        <w:rPr>
          <w:sz w:val="28"/>
          <w:szCs w:val="28"/>
        </w:rPr>
        <w:t xml:space="preserve"> моллюска, раковина которого обозначена цифрой 3</w:t>
      </w:r>
      <w:r w:rsidR="00FE3CD6">
        <w:rPr>
          <w:sz w:val="28"/>
          <w:szCs w:val="28"/>
        </w:rPr>
        <w:t>. В ответе укажите цифру, которой обозначена марка.</w:t>
      </w:r>
    </w:p>
    <w:p w14:paraId="6783AB38" w14:textId="5D5E0FC9" w:rsidR="00EF5C78" w:rsidRDefault="00EF5C78" w:rsidP="00116135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EF5C78">
        <w:rPr>
          <w:noProof/>
          <w:sz w:val="28"/>
          <w:szCs w:val="28"/>
        </w:rPr>
        <w:drawing>
          <wp:inline distT="0" distB="0" distL="0" distR="0" wp14:anchorId="7B58C6C7" wp14:editId="04878FEF">
            <wp:extent cx="3701815" cy="2414588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67704" cy="245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C8292" w14:textId="7FBDC31E" w:rsidR="00EF5C78" w:rsidRDefault="00EF5C78" w:rsidP="0011613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E666C">
        <w:rPr>
          <w:sz w:val="28"/>
          <w:szCs w:val="28"/>
          <w:highlight w:val="green"/>
        </w:rPr>
        <w:t>Ответ: 2</w:t>
      </w:r>
      <w:r w:rsidR="00570DE8">
        <w:rPr>
          <w:sz w:val="28"/>
          <w:szCs w:val="28"/>
        </w:rPr>
        <w:t>.</w:t>
      </w:r>
    </w:p>
    <w:p w14:paraId="2F3A0537" w14:textId="77777777" w:rsidR="003E62DB" w:rsidRDefault="003E62DB" w:rsidP="00116135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14:paraId="5FE6D137" w14:textId="3576CECD" w:rsidR="00EF5C78" w:rsidRDefault="00AC7873" w:rsidP="00116135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D9393F">
        <w:rPr>
          <w:sz w:val="28"/>
          <w:szCs w:val="28"/>
        </w:rPr>
        <w:t xml:space="preserve">. </w:t>
      </w:r>
      <w:r w:rsidR="00CF7006">
        <w:rPr>
          <w:sz w:val="28"/>
          <w:szCs w:val="28"/>
        </w:rPr>
        <w:t>Какой дворянский род может обойтись без фамильного герба? Ведь именно этот отличительный знак, передаваемый по наследству, содержит в себе главную информацию о почтенном семействе</w:t>
      </w:r>
      <w:r w:rsidR="00463117">
        <w:rPr>
          <w:sz w:val="28"/>
          <w:szCs w:val="28"/>
        </w:rPr>
        <w:t>.</w:t>
      </w:r>
      <w:r w:rsidR="00CF7006">
        <w:rPr>
          <w:sz w:val="28"/>
          <w:szCs w:val="28"/>
        </w:rPr>
        <w:t xml:space="preserve"> Герб Шереметевых </w:t>
      </w:r>
      <w:r w:rsidR="00463117">
        <w:rPr>
          <w:sz w:val="28"/>
          <w:szCs w:val="28"/>
        </w:rPr>
        <w:t xml:space="preserve">не исключение. </w:t>
      </w:r>
      <w:r w:rsidR="00750636">
        <w:rPr>
          <w:sz w:val="28"/>
          <w:szCs w:val="28"/>
        </w:rPr>
        <w:br/>
      </w:r>
      <w:r w:rsidR="00463117">
        <w:rPr>
          <w:sz w:val="28"/>
          <w:szCs w:val="28"/>
        </w:rPr>
        <w:t>Он представляет собой наиболее изящный образец</w:t>
      </w:r>
      <w:r w:rsidR="00CF7006">
        <w:rPr>
          <w:sz w:val="28"/>
          <w:szCs w:val="28"/>
        </w:rPr>
        <w:t xml:space="preserve"> геральдики</w:t>
      </w:r>
      <w:r w:rsidR="00463117">
        <w:rPr>
          <w:sz w:val="28"/>
          <w:szCs w:val="28"/>
        </w:rPr>
        <w:t xml:space="preserve"> того времени. Внимательн</w:t>
      </w:r>
      <w:r w:rsidR="005201F7">
        <w:rPr>
          <w:sz w:val="28"/>
          <w:szCs w:val="28"/>
        </w:rPr>
        <w:t>о рассмотрите его. Найдите на н</w:t>
      </w:r>
      <w:r w:rsidR="00AF2083">
        <w:rPr>
          <w:sz w:val="28"/>
          <w:szCs w:val="28"/>
        </w:rPr>
        <w:t>е</w:t>
      </w:r>
      <w:r w:rsidR="00463117">
        <w:rPr>
          <w:sz w:val="28"/>
          <w:szCs w:val="28"/>
        </w:rPr>
        <w:t>м элемент, связанный с нашей темой</w:t>
      </w:r>
      <w:r w:rsidR="00CF7006">
        <w:rPr>
          <w:sz w:val="28"/>
          <w:szCs w:val="28"/>
        </w:rPr>
        <w:t>.</w:t>
      </w:r>
      <w:r w:rsidR="00463117">
        <w:rPr>
          <w:sz w:val="28"/>
          <w:szCs w:val="28"/>
        </w:rPr>
        <w:t xml:space="preserve"> Поясните свой выбор.</w:t>
      </w:r>
    </w:p>
    <w:p w14:paraId="34F51AB3" w14:textId="5FA97D38" w:rsidR="00CF7006" w:rsidRDefault="00CF7006" w:rsidP="00116135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CF7006">
        <w:rPr>
          <w:noProof/>
          <w:sz w:val="28"/>
          <w:szCs w:val="28"/>
        </w:rPr>
        <w:drawing>
          <wp:inline distT="0" distB="0" distL="0" distR="0" wp14:anchorId="721795BE" wp14:editId="2CA4FAEA">
            <wp:extent cx="1855554" cy="2190750"/>
            <wp:effectExtent l="0" t="0" r="0" b="0"/>
            <wp:docPr id="9" name="Рисунок 9" descr="C:\Users\operator.K215\Desktop\Кусково_Грот\Герб Шереметев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.K215\Desktop\Кусково_Грот\Герб Шереметева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642" cy="221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E1833" w14:textId="77777777" w:rsidR="00EF5C78" w:rsidRDefault="00EF5C78" w:rsidP="0011613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14:paraId="49C327D4" w14:textId="4677ED08" w:rsidR="00EF5C78" w:rsidRDefault="00463117" w:rsidP="0011613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  <w:r w:rsidR="00035C86">
        <w:rPr>
          <w:sz w:val="28"/>
          <w:szCs w:val="28"/>
        </w:rPr>
        <w:t>_________</w:t>
      </w:r>
    </w:p>
    <w:p w14:paraId="5EDBDEE8" w14:textId="01CD1783" w:rsidR="00463117" w:rsidRDefault="00463117" w:rsidP="0011613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  <w:r w:rsidR="00035C86">
        <w:rPr>
          <w:sz w:val="28"/>
          <w:szCs w:val="28"/>
        </w:rPr>
        <w:t>_________</w:t>
      </w:r>
    </w:p>
    <w:p w14:paraId="340363E4" w14:textId="429A7EC5" w:rsidR="003E62DB" w:rsidRDefault="003E62DB" w:rsidP="0011613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E666C">
        <w:rPr>
          <w:sz w:val="28"/>
          <w:szCs w:val="28"/>
          <w:highlight w:val="green"/>
        </w:rPr>
        <w:lastRenderedPageBreak/>
        <w:t xml:space="preserve">Ответ: </w:t>
      </w:r>
      <w:r w:rsidR="00C60960">
        <w:rPr>
          <w:sz w:val="28"/>
          <w:szCs w:val="28"/>
          <w:highlight w:val="green"/>
        </w:rPr>
        <w:t>В</w:t>
      </w:r>
      <w:r w:rsidRPr="007E666C">
        <w:rPr>
          <w:sz w:val="28"/>
          <w:szCs w:val="28"/>
          <w:highlight w:val="green"/>
        </w:rPr>
        <w:t xml:space="preserve"> графскую корону помещены девять жемчужин, которые являются продуктом жизнедеятельности некоторых двустворчатых моллюсков.</w:t>
      </w:r>
    </w:p>
    <w:p w14:paraId="011BF41B" w14:textId="77777777" w:rsidR="00EF5C78" w:rsidRDefault="00EF5C78" w:rsidP="0011613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14:paraId="7D52374F" w14:textId="77777777" w:rsidR="005E0B02" w:rsidRDefault="001A5E05" w:rsidP="00137B92">
      <w:pPr>
        <w:pStyle w:val="a4"/>
        <w:spacing w:before="0" w:beforeAutospacing="0" w:after="160" w:afterAutospacing="0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</w:t>
      </w:r>
      <w:r w:rsidR="00620987">
        <w:rPr>
          <w:sz w:val="28"/>
          <w:szCs w:val="28"/>
        </w:rPr>
        <w:t xml:space="preserve">. </w:t>
      </w:r>
      <w:r w:rsidR="00137B92">
        <w:rPr>
          <w:color w:val="000000"/>
          <w:sz w:val="28"/>
          <w:szCs w:val="28"/>
        </w:rPr>
        <w:t xml:space="preserve">Ученые-биологи используют латынь, чтобы давать научные названия всему, что населяет нашу планету. Порой эти названия кажутся очень странными </w:t>
      </w:r>
      <w:r w:rsidR="00137B92">
        <w:rPr>
          <w:color w:val="000000"/>
          <w:sz w:val="28"/>
          <w:szCs w:val="28"/>
        </w:rPr>
        <w:br/>
        <w:t xml:space="preserve">и непонятными, но всему есть объяснение. Например, некоторые представители </w:t>
      </w:r>
      <w:r w:rsidR="00137B92" w:rsidRPr="00D165C9">
        <w:rPr>
          <w:color w:val="000000"/>
          <w:sz w:val="28"/>
          <w:szCs w:val="28"/>
        </w:rPr>
        <w:t>типа Моллюски получили</w:t>
      </w:r>
      <w:r w:rsidR="00137B92">
        <w:rPr>
          <w:color w:val="000000"/>
          <w:sz w:val="28"/>
          <w:szCs w:val="28"/>
        </w:rPr>
        <w:t xml:space="preserve"> свои названия за сходство раковины с каким-то предметом. Рассмотрите внимательно изображения, представленные в </w:t>
      </w:r>
      <w:commentRangeStart w:id="0"/>
      <w:commentRangeStart w:id="1"/>
      <w:r w:rsidR="00137B92">
        <w:rPr>
          <w:color w:val="000000"/>
          <w:sz w:val="28"/>
          <w:szCs w:val="28"/>
        </w:rPr>
        <w:t>таблице</w:t>
      </w:r>
      <w:commentRangeEnd w:id="0"/>
      <w:r w:rsidR="00137B92">
        <w:rPr>
          <w:rStyle w:val="aa"/>
          <w:rFonts w:asciiTheme="minorHAnsi" w:eastAsiaTheme="minorHAnsi" w:hAnsiTheme="minorHAnsi" w:cstheme="minorBidi"/>
          <w:lang w:eastAsia="en-US"/>
        </w:rPr>
        <w:commentReference w:id="0"/>
      </w:r>
      <w:commentRangeEnd w:id="1"/>
      <w:r w:rsidR="005E0B02">
        <w:rPr>
          <w:rStyle w:val="aa"/>
          <w:rFonts w:asciiTheme="minorHAnsi" w:eastAsiaTheme="minorHAnsi" w:hAnsiTheme="minorHAnsi" w:cstheme="minorBidi"/>
          <w:lang w:eastAsia="en-US"/>
        </w:rPr>
        <w:commentReference w:id="1"/>
      </w:r>
      <w:r w:rsidR="00137B92">
        <w:rPr>
          <w:color w:val="000000"/>
          <w:sz w:val="28"/>
          <w:szCs w:val="28"/>
        </w:rPr>
        <w:t xml:space="preserve">. Найдите соответствие между названием моллюска (1–7) и предметом (А–Ж), «подарившим» ему это название. </w:t>
      </w:r>
    </w:p>
    <w:p w14:paraId="0FE5D994" w14:textId="5620C4F0" w:rsidR="00137B92" w:rsidRDefault="005E0B02" w:rsidP="005E0B02">
      <w:pPr>
        <w:pStyle w:val="a4"/>
        <w:spacing w:before="0" w:beforeAutospacing="0" w:after="160" w:afterAutospacing="0"/>
        <w:jc w:val="both"/>
        <w:rPr>
          <w:color w:val="000000"/>
          <w:sz w:val="28"/>
          <w:szCs w:val="28"/>
        </w:rPr>
      </w:pPr>
      <w:r w:rsidRPr="005E0B02">
        <w:rPr>
          <w:color w:val="000000"/>
          <w:sz w:val="28"/>
          <w:szCs w:val="28"/>
        </w:rPr>
        <w:drawing>
          <wp:inline distT="0" distB="0" distL="0" distR="0" wp14:anchorId="17066F3E" wp14:editId="05F0AE0F">
            <wp:extent cx="6645910" cy="3309620"/>
            <wp:effectExtent l="0" t="0" r="254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2D64D" w14:textId="15036A0E" w:rsidR="004178C6" w:rsidRPr="007E666C" w:rsidRDefault="004178C6" w:rsidP="009F6A61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  <w:highlight w:val="gree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467"/>
        <w:gridCol w:w="384"/>
        <w:gridCol w:w="425"/>
      </w:tblGrid>
      <w:tr w:rsidR="004178C6" w:rsidRPr="007E666C" w14:paraId="497645BD" w14:textId="77777777" w:rsidTr="004178C6">
        <w:tc>
          <w:tcPr>
            <w:tcW w:w="421" w:type="dxa"/>
          </w:tcPr>
          <w:p w14:paraId="7933EEC8" w14:textId="77777777" w:rsidR="004178C6" w:rsidRPr="007E666C" w:rsidRDefault="004178C6" w:rsidP="003E62DB">
            <w:pPr>
              <w:pStyle w:val="a4"/>
              <w:spacing w:before="0" w:beforeAutospacing="0" w:after="160" w:afterAutospacing="0"/>
              <w:jc w:val="center"/>
              <w:rPr>
                <w:highlight w:val="green"/>
              </w:rPr>
            </w:pPr>
            <w:r w:rsidRPr="007E666C">
              <w:rPr>
                <w:highlight w:val="green"/>
              </w:rPr>
              <w:t>1</w:t>
            </w:r>
          </w:p>
        </w:tc>
        <w:tc>
          <w:tcPr>
            <w:tcW w:w="425" w:type="dxa"/>
          </w:tcPr>
          <w:p w14:paraId="585C724E" w14:textId="77777777" w:rsidR="004178C6" w:rsidRPr="007E666C" w:rsidRDefault="004178C6" w:rsidP="003E62DB">
            <w:pPr>
              <w:pStyle w:val="a4"/>
              <w:spacing w:before="0" w:beforeAutospacing="0" w:after="160" w:afterAutospacing="0"/>
              <w:jc w:val="center"/>
              <w:rPr>
                <w:highlight w:val="green"/>
              </w:rPr>
            </w:pPr>
            <w:r w:rsidRPr="007E666C">
              <w:rPr>
                <w:highlight w:val="green"/>
              </w:rPr>
              <w:t>2</w:t>
            </w:r>
          </w:p>
        </w:tc>
        <w:tc>
          <w:tcPr>
            <w:tcW w:w="425" w:type="dxa"/>
          </w:tcPr>
          <w:p w14:paraId="6D9A0542" w14:textId="77777777" w:rsidR="004178C6" w:rsidRPr="007E666C" w:rsidRDefault="004178C6" w:rsidP="003E62DB">
            <w:pPr>
              <w:pStyle w:val="a4"/>
              <w:spacing w:before="0" w:beforeAutospacing="0" w:after="160" w:afterAutospacing="0"/>
              <w:jc w:val="center"/>
              <w:rPr>
                <w:highlight w:val="green"/>
              </w:rPr>
            </w:pPr>
            <w:r w:rsidRPr="007E666C">
              <w:rPr>
                <w:highlight w:val="green"/>
              </w:rPr>
              <w:t>3</w:t>
            </w:r>
          </w:p>
        </w:tc>
        <w:tc>
          <w:tcPr>
            <w:tcW w:w="425" w:type="dxa"/>
          </w:tcPr>
          <w:p w14:paraId="48C89688" w14:textId="77777777" w:rsidR="004178C6" w:rsidRPr="007E666C" w:rsidRDefault="004178C6" w:rsidP="003E62DB">
            <w:pPr>
              <w:pStyle w:val="a4"/>
              <w:spacing w:before="0" w:beforeAutospacing="0" w:after="160" w:afterAutospacing="0"/>
              <w:jc w:val="center"/>
              <w:rPr>
                <w:highlight w:val="green"/>
              </w:rPr>
            </w:pPr>
            <w:r w:rsidRPr="007E666C">
              <w:rPr>
                <w:highlight w:val="green"/>
              </w:rPr>
              <w:t>4</w:t>
            </w:r>
          </w:p>
        </w:tc>
        <w:tc>
          <w:tcPr>
            <w:tcW w:w="467" w:type="dxa"/>
          </w:tcPr>
          <w:p w14:paraId="5243CC6D" w14:textId="77777777" w:rsidR="004178C6" w:rsidRPr="007E666C" w:rsidRDefault="004178C6" w:rsidP="003E62DB">
            <w:pPr>
              <w:pStyle w:val="a4"/>
              <w:spacing w:before="0" w:beforeAutospacing="0" w:after="160" w:afterAutospacing="0"/>
              <w:jc w:val="center"/>
              <w:rPr>
                <w:highlight w:val="green"/>
              </w:rPr>
            </w:pPr>
            <w:r w:rsidRPr="007E666C">
              <w:rPr>
                <w:highlight w:val="green"/>
              </w:rPr>
              <w:t>5</w:t>
            </w:r>
          </w:p>
        </w:tc>
        <w:tc>
          <w:tcPr>
            <w:tcW w:w="384" w:type="dxa"/>
          </w:tcPr>
          <w:p w14:paraId="0E065674" w14:textId="77777777" w:rsidR="004178C6" w:rsidRPr="007E666C" w:rsidRDefault="004178C6" w:rsidP="003E62DB">
            <w:pPr>
              <w:pStyle w:val="a4"/>
              <w:spacing w:before="0" w:beforeAutospacing="0" w:after="160" w:afterAutospacing="0"/>
              <w:jc w:val="center"/>
              <w:rPr>
                <w:highlight w:val="green"/>
              </w:rPr>
            </w:pPr>
            <w:r w:rsidRPr="007E666C">
              <w:rPr>
                <w:highlight w:val="green"/>
              </w:rPr>
              <w:t>6</w:t>
            </w:r>
          </w:p>
        </w:tc>
        <w:tc>
          <w:tcPr>
            <w:tcW w:w="425" w:type="dxa"/>
          </w:tcPr>
          <w:p w14:paraId="242F665A" w14:textId="77777777" w:rsidR="004178C6" w:rsidRPr="007E666C" w:rsidRDefault="004178C6" w:rsidP="003E62DB">
            <w:pPr>
              <w:pStyle w:val="a4"/>
              <w:spacing w:before="0" w:beforeAutospacing="0" w:after="160" w:afterAutospacing="0"/>
              <w:jc w:val="center"/>
              <w:rPr>
                <w:highlight w:val="green"/>
              </w:rPr>
            </w:pPr>
            <w:r w:rsidRPr="007E666C">
              <w:rPr>
                <w:highlight w:val="green"/>
              </w:rPr>
              <w:t>7</w:t>
            </w:r>
          </w:p>
        </w:tc>
      </w:tr>
      <w:tr w:rsidR="004178C6" w14:paraId="73CFA7AD" w14:textId="77777777" w:rsidTr="004178C6">
        <w:tc>
          <w:tcPr>
            <w:tcW w:w="421" w:type="dxa"/>
          </w:tcPr>
          <w:p w14:paraId="595E4298" w14:textId="77777777" w:rsidR="004178C6" w:rsidRPr="007E666C" w:rsidRDefault="004178C6" w:rsidP="003E62DB">
            <w:pPr>
              <w:pStyle w:val="a4"/>
              <w:spacing w:before="0" w:beforeAutospacing="0" w:after="160" w:afterAutospacing="0"/>
              <w:jc w:val="center"/>
              <w:rPr>
                <w:highlight w:val="green"/>
              </w:rPr>
            </w:pPr>
            <w:r w:rsidRPr="007E666C">
              <w:rPr>
                <w:highlight w:val="green"/>
              </w:rPr>
              <w:t>Д</w:t>
            </w:r>
          </w:p>
        </w:tc>
        <w:tc>
          <w:tcPr>
            <w:tcW w:w="425" w:type="dxa"/>
          </w:tcPr>
          <w:p w14:paraId="102DA062" w14:textId="77777777" w:rsidR="004178C6" w:rsidRPr="007E666C" w:rsidRDefault="004178C6" w:rsidP="003E62DB">
            <w:pPr>
              <w:pStyle w:val="a4"/>
              <w:spacing w:before="0" w:beforeAutospacing="0" w:after="160" w:afterAutospacing="0"/>
              <w:jc w:val="center"/>
              <w:rPr>
                <w:highlight w:val="green"/>
              </w:rPr>
            </w:pPr>
            <w:r w:rsidRPr="007E666C">
              <w:rPr>
                <w:highlight w:val="green"/>
              </w:rPr>
              <w:t>Е</w:t>
            </w:r>
          </w:p>
        </w:tc>
        <w:tc>
          <w:tcPr>
            <w:tcW w:w="425" w:type="dxa"/>
          </w:tcPr>
          <w:p w14:paraId="416E76F0" w14:textId="77777777" w:rsidR="004178C6" w:rsidRPr="007E666C" w:rsidRDefault="004178C6" w:rsidP="003E62DB">
            <w:pPr>
              <w:pStyle w:val="a4"/>
              <w:spacing w:before="0" w:beforeAutospacing="0" w:after="160" w:afterAutospacing="0"/>
              <w:jc w:val="center"/>
              <w:rPr>
                <w:highlight w:val="green"/>
              </w:rPr>
            </w:pPr>
            <w:r w:rsidRPr="007E666C">
              <w:rPr>
                <w:highlight w:val="green"/>
              </w:rPr>
              <w:t>А</w:t>
            </w:r>
          </w:p>
        </w:tc>
        <w:tc>
          <w:tcPr>
            <w:tcW w:w="425" w:type="dxa"/>
          </w:tcPr>
          <w:p w14:paraId="45D5BCE3" w14:textId="77777777" w:rsidR="004178C6" w:rsidRPr="007E666C" w:rsidRDefault="004178C6" w:rsidP="003E62DB">
            <w:pPr>
              <w:pStyle w:val="a4"/>
              <w:spacing w:before="0" w:beforeAutospacing="0" w:after="160" w:afterAutospacing="0"/>
              <w:jc w:val="center"/>
              <w:rPr>
                <w:highlight w:val="green"/>
              </w:rPr>
            </w:pPr>
            <w:r w:rsidRPr="007E666C">
              <w:rPr>
                <w:highlight w:val="green"/>
              </w:rPr>
              <w:t>В</w:t>
            </w:r>
          </w:p>
        </w:tc>
        <w:tc>
          <w:tcPr>
            <w:tcW w:w="467" w:type="dxa"/>
          </w:tcPr>
          <w:p w14:paraId="33BC394A" w14:textId="77777777" w:rsidR="004178C6" w:rsidRPr="007E666C" w:rsidRDefault="004178C6" w:rsidP="003E62DB">
            <w:pPr>
              <w:pStyle w:val="a4"/>
              <w:spacing w:before="0" w:beforeAutospacing="0" w:after="160" w:afterAutospacing="0"/>
              <w:jc w:val="center"/>
              <w:rPr>
                <w:highlight w:val="green"/>
              </w:rPr>
            </w:pPr>
            <w:r w:rsidRPr="007E666C">
              <w:rPr>
                <w:highlight w:val="green"/>
              </w:rPr>
              <w:t>Ж</w:t>
            </w:r>
          </w:p>
        </w:tc>
        <w:tc>
          <w:tcPr>
            <w:tcW w:w="384" w:type="dxa"/>
          </w:tcPr>
          <w:p w14:paraId="56EEAA24" w14:textId="77777777" w:rsidR="004178C6" w:rsidRPr="007E666C" w:rsidRDefault="004178C6" w:rsidP="003E62DB">
            <w:pPr>
              <w:pStyle w:val="a4"/>
              <w:spacing w:before="0" w:beforeAutospacing="0" w:after="160" w:afterAutospacing="0"/>
              <w:jc w:val="center"/>
              <w:rPr>
                <w:highlight w:val="green"/>
              </w:rPr>
            </w:pPr>
            <w:r w:rsidRPr="007E666C">
              <w:rPr>
                <w:highlight w:val="green"/>
              </w:rPr>
              <w:t>Г</w:t>
            </w:r>
          </w:p>
        </w:tc>
        <w:tc>
          <w:tcPr>
            <w:tcW w:w="425" w:type="dxa"/>
          </w:tcPr>
          <w:p w14:paraId="1D021440" w14:textId="77777777" w:rsidR="004178C6" w:rsidRPr="003E62DB" w:rsidRDefault="004178C6" w:rsidP="003E62DB">
            <w:pPr>
              <w:pStyle w:val="a4"/>
              <w:spacing w:before="0" w:beforeAutospacing="0" w:after="160" w:afterAutospacing="0"/>
              <w:jc w:val="center"/>
            </w:pPr>
            <w:r w:rsidRPr="007E666C">
              <w:rPr>
                <w:highlight w:val="green"/>
              </w:rPr>
              <w:t>Б</w:t>
            </w:r>
          </w:p>
        </w:tc>
      </w:tr>
    </w:tbl>
    <w:p w14:paraId="5A3BDFEF" w14:textId="77777777" w:rsidR="005E0B02" w:rsidRDefault="005E0B02" w:rsidP="006102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A7CB8D7" w14:textId="77777777" w:rsidR="00127B33" w:rsidRDefault="001A5E05" w:rsidP="006102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  <w:r>
        <w:rPr>
          <w:rFonts w:ascii="Times New Roman" w:hAnsi="Times New Roman" w:cs="Times New Roman"/>
          <w:sz w:val="28"/>
          <w:szCs w:val="28"/>
        </w:rPr>
        <w:t>10</w:t>
      </w:r>
      <w:r w:rsidRPr="0095059C">
        <w:rPr>
          <w:rFonts w:ascii="Times New Roman" w:hAnsi="Times New Roman" w:cs="Times New Roman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610262" w:rsidRPr="009B7386">
        <w:rPr>
          <w:rFonts w:ascii="Times New Roman" w:hAnsi="Times New Roman" w:cs="Times New Roman"/>
          <w:sz w:val="28"/>
          <w:szCs w:val="28"/>
        </w:rPr>
        <w:t>Устрицы — морские двустворчатые моллюски. Являясь биофильтраторами, они играют важную роль в природных сообществах как естественные очистители воды. Питание происходит пут</w:t>
      </w:r>
      <w:r w:rsidR="00610262">
        <w:rPr>
          <w:rFonts w:ascii="Times New Roman" w:hAnsi="Times New Roman" w:cs="Times New Roman"/>
          <w:sz w:val="28"/>
          <w:szCs w:val="28"/>
        </w:rPr>
        <w:t>е</w:t>
      </w:r>
      <w:r w:rsidR="00610262" w:rsidRPr="009B7386">
        <w:rPr>
          <w:rFonts w:ascii="Times New Roman" w:hAnsi="Times New Roman" w:cs="Times New Roman"/>
          <w:sz w:val="28"/>
          <w:szCs w:val="28"/>
        </w:rPr>
        <w:t xml:space="preserve">м фильтрации окружающей воды через мантийную полость. Устрица </w:t>
      </w:r>
      <w:r w:rsidR="00610262">
        <w:rPr>
          <w:rFonts w:ascii="Times New Roman" w:hAnsi="Times New Roman" w:cs="Times New Roman"/>
          <w:sz w:val="28"/>
          <w:szCs w:val="28"/>
        </w:rPr>
        <w:t>средних размеров при оптимальной температуре</w:t>
      </w:r>
      <w:r w:rsidR="00610262" w:rsidRPr="009B7386">
        <w:rPr>
          <w:rFonts w:ascii="Times New Roman" w:hAnsi="Times New Roman" w:cs="Times New Roman"/>
          <w:sz w:val="28"/>
          <w:szCs w:val="28"/>
        </w:rPr>
        <w:t xml:space="preserve"> за час пропускает примерно 10 л воды. Плотность поселения может варьировать</w:t>
      </w:r>
      <w:r w:rsidR="00610262">
        <w:rPr>
          <w:rFonts w:ascii="Times New Roman" w:hAnsi="Times New Roman" w:cs="Times New Roman"/>
          <w:sz w:val="28"/>
          <w:szCs w:val="28"/>
        </w:rPr>
        <w:t>ся</w:t>
      </w:r>
      <w:r w:rsidR="00610262" w:rsidRPr="009B7386">
        <w:rPr>
          <w:rFonts w:ascii="Times New Roman" w:hAnsi="Times New Roman" w:cs="Times New Roman"/>
          <w:sz w:val="28"/>
          <w:szCs w:val="28"/>
        </w:rPr>
        <w:t xml:space="preserve"> (по данным научных источников). В среднем на 1 м</w:t>
      </w:r>
      <w:r w:rsidR="00610262" w:rsidRPr="009B738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610262" w:rsidRPr="009B7386">
        <w:rPr>
          <w:rFonts w:ascii="Times New Roman" w:hAnsi="Times New Roman" w:cs="Times New Roman"/>
          <w:sz w:val="28"/>
          <w:szCs w:val="28"/>
        </w:rPr>
        <w:t xml:space="preserve"> дна обита</w:t>
      </w:r>
      <w:r w:rsidR="00610262">
        <w:rPr>
          <w:rFonts w:ascii="Times New Roman" w:hAnsi="Times New Roman" w:cs="Times New Roman"/>
          <w:sz w:val="28"/>
          <w:szCs w:val="28"/>
        </w:rPr>
        <w:t>е</w:t>
      </w:r>
      <w:r w:rsidR="00610262" w:rsidRPr="009B7386">
        <w:rPr>
          <w:rFonts w:ascii="Times New Roman" w:hAnsi="Times New Roman" w:cs="Times New Roman"/>
          <w:sz w:val="28"/>
          <w:szCs w:val="28"/>
        </w:rPr>
        <w:t>т примерно 220 экземпляров. Подсчитайте, сколько воды (в м</w:t>
      </w:r>
      <w:r w:rsidR="00610262" w:rsidRPr="009B738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610262" w:rsidRPr="009B7386">
        <w:rPr>
          <w:rFonts w:ascii="Times New Roman" w:hAnsi="Times New Roman" w:cs="Times New Roman"/>
          <w:sz w:val="28"/>
          <w:szCs w:val="28"/>
        </w:rPr>
        <w:t>) смогут профильтровать устрицы, обитающие на 1 га морского дна, за 12 ча</w:t>
      </w:r>
      <w:r w:rsidR="00610262">
        <w:rPr>
          <w:rFonts w:ascii="Times New Roman" w:hAnsi="Times New Roman" w:cs="Times New Roman"/>
          <w:sz w:val="28"/>
          <w:szCs w:val="28"/>
        </w:rPr>
        <w:t xml:space="preserve">сов. </w:t>
      </w:r>
    </w:p>
    <w:p w14:paraId="665188A0" w14:textId="7C761E7E" w:rsidR="001A5E05" w:rsidRDefault="001A5E05" w:rsidP="006616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Решение:</w:t>
      </w:r>
    </w:p>
    <w:p w14:paraId="60F348AE" w14:textId="5579CAD5" w:rsidR="001A5E05" w:rsidRDefault="001A5E05" w:rsidP="0011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  <w:r w:rsidR="00AA324C">
        <w:rPr>
          <w:rFonts w:ascii="Times New Roman" w:hAnsi="Times New Roman" w:cs="Times New Roman"/>
          <w:sz w:val="28"/>
          <w:szCs w:val="28"/>
        </w:rPr>
        <w:t>__________</w:t>
      </w:r>
    </w:p>
    <w:p w14:paraId="70383677" w14:textId="3C671DB4" w:rsidR="001A5E05" w:rsidRDefault="001A5E05" w:rsidP="0011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  <w:r w:rsidR="00AA324C">
        <w:rPr>
          <w:rFonts w:ascii="Times New Roman" w:hAnsi="Times New Roman" w:cs="Times New Roman"/>
          <w:sz w:val="28"/>
          <w:szCs w:val="28"/>
        </w:rPr>
        <w:t>__________</w:t>
      </w:r>
    </w:p>
    <w:p w14:paraId="378E6BB7" w14:textId="5AEB5170" w:rsidR="001A5E05" w:rsidRDefault="001A5E05" w:rsidP="0011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  <w:r w:rsidR="00AA324C">
        <w:rPr>
          <w:rFonts w:ascii="Times New Roman" w:hAnsi="Times New Roman" w:cs="Times New Roman"/>
          <w:sz w:val="28"/>
          <w:szCs w:val="28"/>
        </w:rPr>
        <w:t>_________</w:t>
      </w:r>
    </w:p>
    <w:p w14:paraId="6DC72850" w14:textId="10A027BB" w:rsidR="001A5E05" w:rsidRDefault="001A5E05" w:rsidP="0011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  <w:r w:rsidR="00AA324C">
        <w:rPr>
          <w:rFonts w:ascii="Times New Roman" w:hAnsi="Times New Roman" w:cs="Times New Roman"/>
          <w:sz w:val="28"/>
          <w:szCs w:val="28"/>
        </w:rPr>
        <w:t>_________</w:t>
      </w:r>
    </w:p>
    <w:p w14:paraId="0C62874B" w14:textId="61771357" w:rsidR="001A5E05" w:rsidRDefault="001A5E05" w:rsidP="0011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7E666C">
        <w:rPr>
          <w:rFonts w:ascii="Times New Roman" w:hAnsi="Times New Roman" w:cs="Times New Roman"/>
          <w:sz w:val="28"/>
          <w:szCs w:val="28"/>
          <w:highlight w:val="green"/>
        </w:rPr>
        <w:t>Ответ: 264</w:t>
      </w:r>
      <w:r w:rsidR="00AA324C">
        <w:rPr>
          <w:rFonts w:ascii="Times New Roman" w:hAnsi="Times New Roman" w:cs="Times New Roman"/>
          <w:sz w:val="28"/>
          <w:szCs w:val="28"/>
          <w:highlight w:val="green"/>
        </w:rPr>
        <w:t xml:space="preserve"> </w:t>
      </w:r>
      <w:r w:rsidRPr="007E666C">
        <w:rPr>
          <w:rFonts w:ascii="Times New Roman" w:hAnsi="Times New Roman" w:cs="Times New Roman"/>
          <w:sz w:val="28"/>
          <w:szCs w:val="28"/>
          <w:highlight w:val="green"/>
        </w:rPr>
        <w:t>000 м</w:t>
      </w:r>
      <w:r w:rsidRPr="007E666C">
        <w:rPr>
          <w:rFonts w:ascii="Times New Roman" w:hAnsi="Times New Roman" w:cs="Times New Roman"/>
          <w:sz w:val="28"/>
          <w:szCs w:val="28"/>
          <w:highlight w:val="green"/>
          <w:vertAlign w:val="superscript"/>
        </w:rPr>
        <w:t>3</w:t>
      </w:r>
      <w:r w:rsidR="00487B77">
        <w:rPr>
          <w:rFonts w:ascii="Times New Roman" w:hAnsi="Times New Roman" w:cs="Times New Roman"/>
          <w:sz w:val="28"/>
          <w:szCs w:val="28"/>
          <w:highlight w:val="green"/>
        </w:rPr>
        <w:t>.</w:t>
      </w:r>
    </w:p>
    <w:p w14:paraId="2EC14E0E" w14:textId="77777777" w:rsidR="003E62DB" w:rsidRDefault="003E62DB" w:rsidP="00116135">
      <w:pPr>
        <w:pStyle w:val="a4"/>
        <w:spacing w:before="0" w:beforeAutospacing="0" w:after="0" w:afterAutospacing="0"/>
        <w:ind w:firstLine="708"/>
        <w:jc w:val="right"/>
        <w:rPr>
          <w:sz w:val="28"/>
          <w:szCs w:val="28"/>
        </w:rPr>
      </w:pPr>
    </w:p>
    <w:p w14:paraId="48DC3F2F" w14:textId="77777777" w:rsidR="00C14113" w:rsidRPr="00C4793B" w:rsidRDefault="00C14113" w:rsidP="00116135">
      <w:pPr>
        <w:pStyle w:val="a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Практико-ориентированное задание</w:t>
      </w:r>
    </w:p>
    <w:p w14:paraId="4470CE95" w14:textId="149A2514" w:rsidR="00C14113" w:rsidRDefault="00C14113" w:rsidP="001161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Изучите фрагмент экосистемы моря, представленный н</w:t>
      </w:r>
      <w:r w:rsidR="00AA324C">
        <w:rPr>
          <w:rFonts w:ascii="Times New Roman" w:hAnsi="Times New Roman" w:cs="Times New Roman"/>
          <w:sz w:val="28"/>
          <w:szCs w:val="28"/>
        </w:rPr>
        <w:t>а рисунке, и выполните задания 1–</w:t>
      </w:r>
      <w:r w:rsidR="006F7AD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6B2022C" w14:textId="77777777" w:rsidR="00C14113" w:rsidRDefault="00C14113" w:rsidP="001161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5D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6976BC" wp14:editId="03E9DD85">
            <wp:extent cx="4606925" cy="2714909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19707" cy="272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A15DE" w14:textId="77777777" w:rsidR="00C14113" w:rsidRDefault="00C14113" w:rsidP="0011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F5D538" w14:textId="653E9DE2" w:rsidR="00C14113" w:rsidRDefault="00C14113" w:rsidP="001161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Выберите из привед</w:t>
      </w:r>
      <w:r w:rsidR="00AF208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нного ниже списка три характеристики, которые можно использовать для экологического описания кальмара.</w:t>
      </w:r>
    </w:p>
    <w:p w14:paraId="11018A95" w14:textId="34236A89" w:rsidR="00C14113" w:rsidRDefault="00C14113" w:rsidP="0011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AA324C">
        <w:rPr>
          <w:rFonts w:ascii="Times New Roman" w:hAnsi="Times New Roman" w:cs="Times New Roman"/>
          <w:sz w:val="28"/>
          <w:szCs w:val="28"/>
        </w:rPr>
        <w:t xml:space="preserve">Консумент </w:t>
      </w:r>
      <w:r>
        <w:rPr>
          <w:rFonts w:ascii="Times New Roman" w:hAnsi="Times New Roman" w:cs="Times New Roman"/>
          <w:sz w:val="28"/>
          <w:szCs w:val="28"/>
        </w:rPr>
        <w:t>первого порядка</w:t>
      </w:r>
    </w:p>
    <w:p w14:paraId="032E2351" w14:textId="7D3B0CF4" w:rsidR="00C14113" w:rsidRDefault="00C14113" w:rsidP="0011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AA324C">
        <w:rPr>
          <w:rFonts w:ascii="Times New Roman" w:hAnsi="Times New Roman" w:cs="Times New Roman"/>
          <w:sz w:val="28"/>
          <w:szCs w:val="28"/>
        </w:rPr>
        <w:t xml:space="preserve">Консумент </w:t>
      </w:r>
      <w:r>
        <w:rPr>
          <w:rFonts w:ascii="Times New Roman" w:hAnsi="Times New Roman" w:cs="Times New Roman"/>
          <w:sz w:val="28"/>
          <w:szCs w:val="28"/>
        </w:rPr>
        <w:t>второго порядка</w:t>
      </w:r>
    </w:p>
    <w:p w14:paraId="1C0D7BD9" w14:textId="538BB0FA" w:rsidR="00C14113" w:rsidRDefault="00C14113" w:rsidP="0011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AA324C">
        <w:rPr>
          <w:rFonts w:ascii="Times New Roman" w:hAnsi="Times New Roman" w:cs="Times New Roman"/>
          <w:sz w:val="28"/>
          <w:szCs w:val="28"/>
        </w:rPr>
        <w:t>Хищник</w:t>
      </w:r>
    </w:p>
    <w:p w14:paraId="4C54E7C2" w14:textId="72E008C4" w:rsidR="00C14113" w:rsidRDefault="00C14113" w:rsidP="0011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AA324C">
        <w:rPr>
          <w:rFonts w:ascii="Times New Roman" w:hAnsi="Times New Roman" w:cs="Times New Roman"/>
          <w:sz w:val="28"/>
          <w:szCs w:val="28"/>
        </w:rPr>
        <w:t xml:space="preserve">Плотоядное </w:t>
      </w:r>
      <w:r>
        <w:rPr>
          <w:rFonts w:ascii="Times New Roman" w:hAnsi="Times New Roman" w:cs="Times New Roman"/>
          <w:sz w:val="28"/>
          <w:szCs w:val="28"/>
        </w:rPr>
        <w:t>животное</w:t>
      </w:r>
    </w:p>
    <w:p w14:paraId="704BE998" w14:textId="51D7F35E" w:rsidR="00C14113" w:rsidRDefault="00C14113" w:rsidP="0011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AA324C">
        <w:rPr>
          <w:rFonts w:ascii="Times New Roman" w:hAnsi="Times New Roman" w:cs="Times New Roman"/>
          <w:sz w:val="28"/>
          <w:szCs w:val="28"/>
        </w:rPr>
        <w:t>Детритофаг</w:t>
      </w:r>
    </w:p>
    <w:p w14:paraId="2B4D708B" w14:textId="41B8162F" w:rsidR="00C14113" w:rsidRDefault="00C14113" w:rsidP="0011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="00AA324C">
        <w:rPr>
          <w:rFonts w:ascii="Times New Roman" w:hAnsi="Times New Roman" w:cs="Times New Roman"/>
          <w:sz w:val="28"/>
          <w:szCs w:val="28"/>
        </w:rPr>
        <w:t>Фитофаг</w:t>
      </w:r>
    </w:p>
    <w:p w14:paraId="54E355F1" w14:textId="77777777" w:rsidR="00C14113" w:rsidRDefault="00C14113" w:rsidP="0011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66C">
        <w:rPr>
          <w:rFonts w:ascii="Times New Roman" w:hAnsi="Times New Roman" w:cs="Times New Roman"/>
          <w:sz w:val="28"/>
          <w:szCs w:val="28"/>
          <w:highlight w:val="green"/>
        </w:rPr>
        <w:t>Ответ: 234</w:t>
      </w:r>
    </w:p>
    <w:p w14:paraId="3DE3E147" w14:textId="77777777" w:rsidR="00116135" w:rsidRDefault="00116135" w:rsidP="0011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64E966" w14:textId="568FD5EF" w:rsidR="00C14113" w:rsidRDefault="00C14113" w:rsidP="00DB58B4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Проанализируйте биотические отношения между организмами экосистемы. Как изменится численность крабов и косаток, если в течение нескольких лет шло уменьшение численности </w:t>
      </w:r>
      <w:r w:rsidR="00AA324C">
        <w:rPr>
          <w:rFonts w:ascii="Times New Roman" w:hAnsi="Times New Roman" w:cs="Times New Roman"/>
          <w:sz w:val="28"/>
          <w:szCs w:val="28"/>
        </w:rPr>
        <w:t>кальмаров?</w:t>
      </w:r>
      <w:r w:rsidR="00DB58B4">
        <w:rPr>
          <w:rFonts w:ascii="Times New Roman" w:hAnsi="Times New Roman" w:cs="Times New Roman"/>
          <w:sz w:val="28"/>
          <w:szCs w:val="28"/>
        </w:rPr>
        <w:t xml:space="preserve"> Для каждой величины определите соответствующий характер изменения.</w:t>
      </w:r>
    </w:p>
    <w:p w14:paraId="2A5AC8A5" w14:textId="1157EDD9" w:rsidR="00C14113" w:rsidRDefault="00C14113" w:rsidP="0011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AA324C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изменится</w:t>
      </w:r>
    </w:p>
    <w:p w14:paraId="77D02C91" w14:textId="109F2AD8" w:rsidR="00C14113" w:rsidRDefault="00C14113" w:rsidP="0011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AA324C">
        <w:rPr>
          <w:rFonts w:ascii="Times New Roman" w:hAnsi="Times New Roman" w:cs="Times New Roman"/>
          <w:sz w:val="28"/>
          <w:szCs w:val="28"/>
        </w:rPr>
        <w:t>Увеличится</w:t>
      </w:r>
    </w:p>
    <w:p w14:paraId="084AB396" w14:textId="14CA1467" w:rsidR="00C14113" w:rsidRDefault="00C14113" w:rsidP="0011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AA324C">
        <w:rPr>
          <w:rFonts w:ascii="Times New Roman" w:hAnsi="Times New Roman" w:cs="Times New Roman"/>
          <w:sz w:val="28"/>
          <w:szCs w:val="28"/>
        </w:rPr>
        <w:t>Уменьшится</w:t>
      </w:r>
    </w:p>
    <w:p w14:paraId="34D82D2D" w14:textId="77777777" w:rsidR="00C14113" w:rsidRDefault="00C14113" w:rsidP="0011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в таблицу выбранные цифры для каждой величины. Цифры в ответе могут повторяться.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5242"/>
        <w:gridCol w:w="5243"/>
      </w:tblGrid>
      <w:tr w:rsidR="00C14113" w14:paraId="392F6F5B" w14:textId="77777777" w:rsidTr="00116135">
        <w:tc>
          <w:tcPr>
            <w:tcW w:w="5242" w:type="dxa"/>
          </w:tcPr>
          <w:p w14:paraId="6449ED37" w14:textId="77777777" w:rsidR="00C14113" w:rsidRPr="002B7FB8" w:rsidRDefault="00C14113" w:rsidP="00D14C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FB8">
              <w:rPr>
                <w:rFonts w:ascii="Times New Roman" w:hAnsi="Times New Roman" w:cs="Times New Roman"/>
                <w:b/>
                <w:sz w:val="24"/>
                <w:szCs w:val="24"/>
              </w:rPr>
              <w:t>Численность крабов</w:t>
            </w:r>
          </w:p>
        </w:tc>
        <w:tc>
          <w:tcPr>
            <w:tcW w:w="5243" w:type="dxa"/>
          </w:tcPr>
          <w:p w14:paraId="031E36F8" w14:textId="77777777" w:rsidR="00C14113" w:rsidRPr="002B7FB8" w:rsidRDefault="00C14113" w:rsidP="00D14C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FB8">
              <w:rPr>
                <w:rFonts w:ascii="Times New Roman" w:hAnsi="Times New Roman" w:cs="Times New Roman"/>
                <w:b/>
                <w:sz w:val="24"/>
                <w:szCs w:val="24"/>
              </w:rPr>
              <w:t>Численность косаток</w:t>
            </w:r>
          </w:p>
        </w:tc>
      </w:tr>
      <w:tr w:rsidR="00C14113" w14:paraId="27D61CC6" w14:textId="77777777" w:rsidTr="00116135">
        <w:tc>
          <w:tcPr>
            <w:tcW w:w="5242" w:type="dxa"/>
          </w:tcPr>
          <w:p w14:paraId="6BCFD6CA" w14:textId="77777777" w:rsidR="00C14113" w:rsidRDefault="00C14113" w:rsidP="00D14C0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3" w:type="dxa"/>
          </w:tcPr>
          <w:p w14:paraId="1F700755" w14:textId="77777777" w:rsidR="00C14113" w:rsidRDefault="00C14113" w:rsidP="00D14C0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5FA9190" w14:textId="77777777" w:rsidR="00C14113" w:rsidRDefault="00C14113" w:rsidP="0011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66C">
        <w:rPr>
          <w:rFonts w:ascii="Times New Roman" w:hAnsi="Times New Roman" w:cs="Times New Roman"/>
          <w:sz w:val="28"/>
          <w:szCs w:val="28"/>
          <w:highlight w:val="green"/>
        </w:rPr>
        <w:t>Ответ: 21</w:t>
      </w:r>
    </w:p>
    <w:p w14:paraId="12172491" w14:textId="77777777" w:rsidR="00116135" w:rsidRDefault="00116135" w:rsidP="0011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AEF6CF" w14:textId="0CAC0F0A" w:rsidR="00C14113" w:rsidRDefault="00C14113" w:rsidP="001161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4847CD">
        <w:rPr>
          <w:rFonts w:ascii="Times New Roman" w:hAnsi="Times New Roman" w:cs="Times New Roman"/>
          <w:sz w:val="28"/>
          <w:szCs w:val="28"/>
        </w:rPr>
        <w:t>Ориентируясь на рисунок, с</w:t>
      </w:r>
      <w:r>
        <w:rPr>
          <w:rFonts w:ascii="Times New Roman" w:hAnsi="Times New Roman" w:cs="Times New Roman"/>
          <w:sz w:val="28"/>
          <w:szCs w:val="28"/>
        </w:rPr>
        <w:t xml:space="preserve">оставьте пищевую цепь из пяти организмов, </w:t>
      </w:r>
      <w:r w:rsidR="004847C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которую входит кальмар. В ответе запишите последовательность букв.</w:t>
      </w:r>
    </w:p>
    <w:p w14:paraId="6B3F5790" w14:textId="77777777" w:rsidR="00C14113" w:rsidRDefault="00C14113" w:rsidP="001161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9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193542" wp14:editId="0E1CE891">
            <wp:extent cx="6149975" cy="589688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7247" cy="59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F0C98" w14:textId="701D23AF" w:rsidR="00C14113" w:rsidRDefault="00C14113" w:rsidP="0011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66C">
        <w:rPr>
          <w:rFonts w:ascii="Times New Roman" w:hAnsi="Times New Roman" w:cs="Times New Roman"/>
          <w:sz w:val="28"/>
          <w:szCs w:val="28"/>
          <w:highlight w:val="green"/>
        </w:rPr>
        <w:t>Ответ: МНЗЕВ, или МНЗДВ, или МНЗДБ</w:t>
      </w:r>
    </w:p>
    <w:p w14:paraId="34355295" w14:textId="77777777" w:rsidR="00116135" w:rsidRDefault="00116135" w:rsidP="0011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6328F6" w14:textId="71341A72" w:rsidR="00C14113" w:rsidRDefault="00C14113" w:rsidP="00E25E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Используя составленн</w:t>
      </w:r>
      <w:r w:rsidR="00AA324C">
        <w:rPr>
          <w:rFonts w:ascii="Times New Roman" w:hAnsi="Times New Roman" w:cs="Times New Roman"/>
          <w:sz w:val="28"/>
          <w:szCs w:val="28"/>
        </w:rPr>
        <w:t>ую пищевую цепь, решите задачу</w:t>
      </w:r>
      <w:r w:rsidR="00E25E64">
        <w:rPr>
          <w:rFonts w:ascii="Times New Roman" w:hAnsi="Times New Roman" w:cs="Times New Roman"/>
          <w:sz w:val="28"/>
          <w:szCs w:val="28"/>
        </w:rPr>
        <w:t>: с</w:t>
      </w:r>
      <w:r>
        <w:rPr>
          <w:rFonts w:ascii="Times New Roman" w:hAnsi="Times New Roman" w:cs="Times New Roman"/>
          <w:sz w:val="28"/>
          <w:szCs w:val="28"/>
        </w:rPr>
        <w:t xml:space="preserve">колько нужно водорослей (в кг), чтобы вырос один кальмар массой 380 г? Условно принимайте, </w:t>
      </w:r>
      <w:r w:rsidR="00E25E6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что на каждом трофическом уровне всегда поедаются только представители предыдущего уровня.</w:t>
      </w:r>
    </w:p>
    <w:p w14:paraId="1B276E6A" w14:textId="77777777" w:rsidR="00C14113" w:rsidRDefault="00C14113" w:rsidP="0011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Решение:</w:t>
      </w:r>
    </w:p>
    <w:p w14:paraId="52C39486" w14:textId="535E9241" w:rsidR="00C14113" w:rsidRDefault="00C14113" w:rsidP="0011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  <w:r w:rsidR="00AA324C">
        <w:rPr>
          <w:rFonts w:ascii="Times New Roman" w:hAnsi="Times New Roman" w:cs="Times New Roman"/>
          <w:sz w:val="28"/>
          <w:szCs w:val="28"/>
        </w:rPr>
        <w:t>_________</w:t>
      </w:r>
    </w:p>
    <w:p w14:paraId="3425C57A" w14:textId="6E1D9B15" w:rsidR="00C14113" w:rsidRDefault="00C14113" w:rsidP="0011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  <w:r w:rsidR="00AA324C">
        <w:rPr>
          <w:rFonts w:ascii="Times New Roman" w:hAnsi="Times New Roman" w:cs="Times New Roman"/>
          <w:sz w:val="28"/>
          <w:szCs w:val="28"/>
        </w:rPr>
        <w:t>_________</w:t>
      </w:r>
    </w:p>
    <w:p w14:paraId="2815A945" w14:textId="6EE73C04" w:rsidR="00C14113" w:rsidRDefault="00C14113" w:rsidP="0011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66C">
        <w:rPr>
          <w:rFonts w:ascii="Times New Roman" w:hAnsi="Times New Roman" w:cs="Times New Roman"/>
          <w:sz w:val="28"/>
          <w:szCs w:val="28"/>
          <w:highlight w:val="green"/>
        </w:rPr>
        <w:t>Ответ: 38 кг</w:t>
      </w:r>
      <w:r w:rsidR="00E21B8C">
        <w:rPr>
          <w:rFonts w:ascii="Times New Roman" w:hAnsi="Times New Roman" w:cs="Times New Roman"/>
          <w:sz w:val="28"/>
          <w:szCs w:val="28"/>
        </w:rPr>
        <w:t>.</w:t>
      </w:r>
    </w:p>
    <w:p w14:paraId="7CADE455" w14:textId="77777777" w:rsidR="00116135" w:rsidRDefault="00116135" w:rsidP="0011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0A7918" w14:textId="76E7775B" w:rsidR="007130C3" w:rsidRDefault="00C14113" w:rsidP="001161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AA32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Характерным образованием внутреннего строения кальмаров является чернильный мешок. Он развивается как выпячивание задней стенки прямой кишки. Чернильный мешок состоит из железистой части и соедин</w:t>
      </w:r>
      <w:r w:rsidR="00AF208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нного с ней резервуара. </w:t>
      </w:r>
      <w:r w:rsidR="00E25E6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клетках железистой части образуется секрет, содержащий пигмент ч</w:t>
      </w:r>
      <w:r w:rsidR="00AF2083">
        <w:rPr>
          <w:rFonts w:ascii="Times New Roman" w:hAnsi="Times New Roman" w:cs="Times New Roman"/>
          <w:sz w:val="28"/>
          <w:szCs w:val="28"/>
        </w:rPr>
        <w:t>е</w:t>
      </w:r>
      <w:r w:rsidR="007130C3">
        <w:rPr>
          <w:rFonts w:ascii="Times New Roman" w:hAnsi="Times New Roman" w:cs="Times New Roman"/>
          <w:sz w:val="28"/>
          <w:szCs w:val="28"/>
        </w:rPr>
        <w:t>рного цвета.</w:t>
      </w:r>
    </w:p>
    <w:p w14:paraId="620B8EA3" w14:textId="69D48454" w:rsidR="00C14113" w:rsidRDefault="00C14113" w:rsidP="001161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Подумайте</w:t>
      </w:r>
      <w:r w:rsidR="00AA324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какую роль в жизни кальмара играет эта структура? Как человек может использовать чернильный секрет головоногих моллюсков?</w:t>
      </w:r>
    </w:p>
    <w:p w14:paraId="706BE37F" w14:textId="3D4382C4" w:rsidR="00C14113" w:rsidRDefault="00C14113" w:rsidP="0011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AA324C">
        <w:rPr>
          <w:rFonts w:ascii="Times New Roman" w:hAnsi="Times New Roman" w:cs="Times New Roman"/>
          <w:sz w:val="28"/>
          <w:szCs w:val="28"/>
        </w:rPr>
        <w:t>________</w:t>
      </w:r>
    </w:p>
    <w:p w14:paraId="760368A2" w14:textId="61FC6029" w:rsidR="00C14113" w:rsidRDefault="00C14113" w:rsidP="0011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AA324C">
        <w:rPr>
          <w:rFonts w:ascii="Times New Roman" w:hAnsi="Times New Roman" w:cs="Times New Roman"/>
          <w:sz w:val="28"/>
          <w:szCs w:val="28"/>
        </w:rPr>
        <w:t>________</w:t>
      </w:r>
    </w:p>
    <w:p w14:paraId="7BD20576" w14:textId="2A01DF42" w:rsidR="00C14113" w:rsidRPr="00C14113" w:rsidRDefault="00C14113" w:rsidP="00116135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AA324C">
        <w:rPr>
          <w:rFonts w:ascii="Times New Roman" w:hAnsi="Times New Roman" w:cs="Times New Roman"/>
          <w:sz w:val="28"/>
          <w:szCs w:val="28"/>
        </w:rPr>
        <w:t>________</w:t>
      </w:r>
    </w:p>
    <w:p w14:paraId="43286E63" w14:textId="3C10000A" w:rsidR="003E62DB" w:rsidRPr="007E666C" w:rsidRDefault="00C14113" w:rsidP="00116135">
      <w:pPr>
        <w:pStyle w:val="a4"/>
        <w:spacing w:before="0" w:beforeAutospacing="0" w:after="0" w:afterAutospacing="0"/>
        <w:jc w:val="both"/>
        <w:rPr>
          <w:sz w:val="28"/>
          <w:szCs w:val="28"/>
          <w:highlight w:val="green"/>
        </w:rPr>
      </w:pPr>
      <w:r w:rsidRPr="007E666C">
        <w:rPr>
          <w:sz w:val="28"/>
          <w:szCs w:val="28"/>
          <w:highlight w:val="green"/>
        </w:rPr>
        <w:t xml:space="preserve">Ответ: </w:t>
      </w:r>
      <w:r w:rsidR="0021624D">
        <w:rPr>
          <w:sz w:val="28"/>
          <w:szCs w:val="28"/>
          <w:highlight w:val="green"/>
          <w:shd w:val="clear" w:color="auto" w:fill="FFFFFF"/>
        </w:rPr>
        <w:t>П</w:t>
      </w:r>
      <w:r w:rsidRPr="007E666C">
        <w:rPr>
          <w:sz w:val="28"/>
          <w:szCs w:val="28"/>
          <w:highlight w:val="green"/>
          <w:shd w:val="clear" w:color="auto" w:fill="FFFFFF"/>
        </w:rPr>
        <w:t>ри возникновении опасности чернила выбрасываются из мешка в задний проход, выходя из которого смешиваются с водой, выталкиваемой из мантийной полости во время реактивного движения. В итоге образуется дымовая завеса, которая дезориентирует нападающего на моллюска хищника. За время</w:t>
      </w:r>
      <w:r w:rsidR="00AA324C">
        <w:rPr>
          <w:sz w:val="28"/>
          <w:szCs w:val="28"/>
          <w:highlight w:val="green"/>
          <w:shd w:val="clear" w:color="auto" w:fill="FFFFFF"/>
        </w:rPr>
        <w:t>,</w:t>
      </w:r>
      <w:r w:rsidRPr="007E666C">
        <w:rPr>
          <w:sz w:val="28"/>
          <w:szCs w:val="28"/>
          <w:highlight w:val="green"/>
          <w:shd w:val="clear" w:color="auto" w:fill="FFFFFF"/>
        </w:rPr>
        <w:t xml:space="preserve"> пока хищник выберется из не</w:t>
      </w:r>
      <w:r w:rsidR="00AF2083">
        <w:rPr>
          <w:sz w:val="28"/>
          <w:szCs w:val="28"/>
          <w:highlight w:val="green"/>
          <w:shd w:val="clear" w:color="auto" w:fill="FFFFFF"/>
        </w:rPr>
        <w:t>е</w:t>
      </w:r>
      <w:r w:rsidRPr="007E666C">
        <w:rPr>
          <w:sz w:val="28"/>
          <w:szCs w:val="28"/>
          <w:highlight w:val="green"/>
          <w:shd w:val="clear" w:color="auto" w:fill="FFFFFF"/>
        </w:rPr>
        <w:t xml:space="preserve">, </w:t>
      </w:r>
      <w:r w:rsidR="00116135">
        <w:rPr>
          <w:sz w:val="28"/>
          <w:szCs w:val="28"/>
          <w:highlight w:val="green"/>
          <w:shd w:val="clear" w:color="auto" w:fill="FFFFFF"/>
        </w:rPr>
        <w:t>моллюск успевает далеко уплыть.</w:t>
      </w:r>
    </w:p>
    <w:p w14:paraId="526D7EE0" w14:textId="509ABE52" w:rsidR="00A43A87" w:rsidRPr="00A43A87" w:rsidRDefault="00C14113" w:rsidP="0011613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E666C">
        <w:rPr>
          <w:sz w:val="28"/>
          <w:szCs w:val="28"/>
          <w:highlight w:val="green"/>
        </w:rPr>
        <w:t>Человек использует чернильный секрет в качестве красителя пищевых продуктов, тканей и др.</w:t>
      </w:r>
    </w:p>
    <w:sectPr w:rsidR="00A43A87" w:rsidRPr="00A43A87" w:rsidSect="00AF2083">
      <w:foot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Мария" w:date="2025-11-25T14:00:00Z" w:initials="М">
    <w:p w14:paraId="37DCD9CF" w14:textId="77777777" w:rsidR="00137B92" w:rsidRDefault="00137B92" w:rsidP="00137B92">
      <w:pPr>
        <w:pStyle w:val="ab"/>
      </w:pPr>
      <w:r>
        <w:rPr>
          <w:rStyle w:val="aa"/>
        </w:rPr>
        <w:annotationRef/>
      </w:r>
      <w:r>
        <w:t>Если возможно, в таблице убрать точки после цифр и букв</w:t>
      </w:r>
    </w:p>
  </w:comment>
  <w:comment w:id="1" w:author="operator" w:date="2025-12-03T14:41:00Z" w:initials="o">
    <w:p w14:paraId="4B188C57" w14:textId="07CCD4E1" w:rsidR="005E0B02" w:rsidRDefault="005E0B02">
      <w:pPr>
        <w:pStyle w:val="ab"/>
      </w:pPr>
      <w:r>
        <w:rPr>
          <w:rStyle w:val="aa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7DCD9CF" w15:done="0"/>
  <w15:commentEx w15:paraId="4B188C57" w15:paraIdParent="37DCD9C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7DCD9CF" w16cid:durableId="2CD9A54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922841" w14:textId="77777777" w:rsidR="002053F3" w:rsidRDefault="002053F3" w:rsidP="007E666C">
      <w:pPr>
        <w:spacing w:after="0" w:line="240" w:lineRule="auto"/>
      </w:pPr>
      <w:r>
        <w:separator/>
      </w:r>
    </w:p>
  </w:endnote>
  <w:endnote w:type="continuationSeparator" w:id="0">
    <w:p w14:paraId="2E12FB5B" w14:textId="77777777" w:rsidR="002053F3" w:rsidRDefault="002053F3" w:rsidP="007E6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2989353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0C52A615" w14:textId="41B20FC5" w:rsidR="007E666C" w:rsidRPr="007E666C" w:rsidRDefault="007E666C">
        <w:pPr>
          <w:pStyle w:val="a8"/>
          <w:jc w:val="right"/>
          <w:rPr>
            <w:rFonts w:ascii="Times New Roman" w:hAnsi="Times New Roman" w:cs="Times New Roman"/>
          </w:rPr>
        </w:pPr>
        <w:r w:rsidRPr="007E666C">
          <w:rPr>
            <w:rFonts w:ascii="Times New Roman" w:hAnsi="Times New Roman" w:cs="Times New Roman"/>
          </w:rPr>
          <w:fldChar w:fldCharType="begin"/>
        </w:r>
        <w:r w:rsidRPr="007E666C">
          <w:rPr>
            <w:rFonts w:ascii="Times New Roman" w:hAnsi="Times New Roman" w:cs="Times New Roman"/>
          </w:rPr>
          <w:instrText>PAGE   \* MERGEFORMAT</w:instrText>
        </w:r>
        <w:r w:rsidRPr="007E666C">
          <w:rPr>
            <w:rFonts w:ascii="Times New Roman" w:hAnsi="Times New Roman" w:cs="Times New Roman"/>
          </w:rPr>
          <w:fldChar w:fldCharType="separate"/>
        </w:r>
        <w:r w:rsidR="005E0B02">
          <w:rPr>
            <w:rFonts w:ascii="Times New Roman" w:hAnsi="Times New Roman" w:cs="Times New Roman"/>
            <w:noProof/>
          </w:rPr>
          <w:t>8</w:t>
        </w:r>
        <w:r w:rsidRPr="007E666C">
          <w:rPr>
            <w:rFonts w:ascii="Times New Roman" w:hAnsi="Times New Roman" w:cs="Times New Roman"/>
          </w:rPr>
          <w:fldChar w:fldCharType="end"/>
        </w:r>
      </w:p>
    </w:sdtContent>
  </w:sdt>
  <w:p w14:paraId="7FE05FA5" w14:textId="77777777" w:rsidR="007E666C" w:rsidRDefault="007E666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27D5F8" w14:textId="77777777" w:rsidR="002053F3" w:rsidRDefault="002053F3" w:rsidP="007E666C">
      <w:pPr>
        <w:spacing w:after="0" w:line="240" w:lineRule="auto"/>
      </w:pPr>
      <w:r>
        <w:separator/>
      </w:r>
    </w:p>
  </w:footnote>
  <w:footnote w:type="continuationSeparator" w:id="0">
    <w:p w14:paraId="18E1A4A7" w14:textId="77777777" w:rsidR="002053F3" w:rsidRDefault="002053F3" w:rsidP="007E66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F96390"/>
    <w:multiLevelType w:val="multilevel"/>
    <w:tmpl w:val="CCFA4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Мария">
    <w15:presenceInfo w15:providerId="None" w15:userId="Мария"/>
  </w15:person>
  <w15:person w15:author="operator">
    <w15:presenceInfo w15:providerId="None" w15:userId="opera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1E3"/>
    <w:rsid w:val="00035C86"/>
    <w:rsid w:val="00037AD3"/>
    <w:rsid w:val="00042EF3"/>
    <w:rsid w:val="00116135"/>
    <w:rsid w:val="00127B33"/>
    <w:rsid w:val="001345CE"/>
    <w:rsid w:val="00137B92"/>
    <w:rsid w:val="00143196"/>
    <w:rsid w:val="00152036"/>
    <w:rsid w:val="0017432A"/>
    <w:rsid w:val="001A5E05"/>
    <w:rsid w:val="002053F3"/>
    <w:rsid w:val="00207FE8"/>
    <w:rsid w:val="00210BF3"/>
    <w:rsid w:val="0021624D"/>
    <w:rsid w:val="002259F3"/>
    <w:rsid w:val="00230714"/>
    <w:rsid w:val="00241419"/>
    <w:rsid w:val="002506CA"/>
    <w:rsid w:val="002A02BE"/>
    <w:rsid w:val="002A57FC"/>
    <w:rsid w:val="002C7571"/>
    <w:rsid w:val="00347458"/>
    <w:rsid w:val="00356172"/>
    <w:rsid w:val="00376740"/>
    <w:rsid w:val="003A16C8"/>
    <w:rsid w:val="003B3736"/>
    <w:rsid w:val="003D7532"/>
    <w:rsid w:val="003E62DB"/>
    <w:rsid w:val="004178C6"/>
    <w:rsid w:val="004461E6"/>
    <w:rsid w:val="00463117"/>
    <w:rsid w:val="00467F09"/>
    <w:rsid w:val="004847CD"/>
    <w:rsid w:val="00487B77"/>
    <w:rsid w:val="004B479F"/>
    <w:rsid w:val="004B745A"/>
    <w:rsid w:val="004E16DA"/>
    <w:rsid w:val="004F44BF"/>
    <w:rsid w:val="005201F7"/>
    <w:rsid w:val="00554C61"/>
    <w:rsid w:val="00562912"/>
    <w:rsid w:val="00570DE8"/>
    <w:rsid w:val="005710F9"/>
    <w:rsid w:val="00593031"/>
    <w:rsid w:val="005E0B02"/>
    <w:rsid w:val="00610262"/>
    <w:rsid w:val="00617684"/>
    <w:rsid w:val="00620987"/>
    <w:rsid w:val="00661605"/>
    <w:rsid w:val="00692B06"/>
    <w:rsid w:val="006A0FE5"/>
    <w:rsid w:val="006B5C70"/>
    <w:rsid w:val="006C647B"/>
    <w:rsid w:val="006D2DEA"/>
    <w:rsid w:val="006E273C"/>
    <w:rsid w:val="006E7BC7"/>
    <w:rsid w:val="006F7ADC"/>
    <w:rsid w:val="007130C3"/>
    <w:rsid w:val="007368EF"/>
    <w:rsid w:val="00750636"/>
    <w:rsid w:val="00774F2A"/>
    <w:rsid w:val="007E666C"/>
    <w:rsid w:val="00801451"/>
    <w:rsid w:val="008173A5"/>
    <w:rsid w:val="00822848"/>
    <w:rsid w:val="008A54BA"/>
    <w:rsid w:val="008C2A44"/>
    <w:rsid w:val="008C7983"/>
    <w:rsid w:val="0095059C"/>
    <w:rsid w:val="0095126D"/>
    <w:rsid w:val="00967C2C"/>
    <w:rsid w:val="009B41FA"/>
    <w:rsid w:val="009B7386"/>
    <w:rsid w:val="009E4471"/>
    <w:rsid w:val="009F397F"/>
    <w:rsid w:val="009F6A61"/>
    <w:rsid w:val="00A2761F"/>
    <w:rsid w:val="00A36C95"/>
    <w:rsid w:val="00A43A87"/>
    <w:rsid w:val="00A63269"/>
    <w:rsid w:val="00AA324C"/>
    <w:rsid w:val="00AA41EB"/>
    <w:rsid w:val="00AB6F1F"/>
    <w:rsid w:val="00AC7873"/>
    <w:rsid w:val="00AF2083"/>
    <w:rsid w:val="00B01D6E"/>
    <w:rsid w:val="00B2076E"/>
    <w:rsid w:val="00B208A2"/>
    <w:rsid w:val="00B31316"/>
    <w:rsid w:val="00B37442"/>
    <w:rsid w:val="00B73F40"/>
    <w:rsid w:val="00BB1064"/>
    <w:rsid w:val="00BB4750"/>
    <w:rsid w:val="00BB685A"/>
    <w:rsid w:val="00BC147C"/>
    <w:rsid w:val="00BC5250"/>
    <w:rsid w:val="00C14113"/>
    <w:rsid w:val="00C34870"/>
    <w:rsid w:val="00C36DA9"/>
    <w:rsid w:val="00C37AA1"/>
    <w:rsid w:val="00C60960"/>
    <w:rsid w:val="00C73715"/>
    <w:rsid w:val="00C813DC"/>
    <w:rsid w:val="00C944E6"/>
    <w:rsid w:val="00CB2218"/>
    <w:rsid w:val="00CC4F0E"/>
    <w:rsid w:val="00CF7006"/>
    <w:rsid w:val="00D42F2B"/>
    <w:rsid w:val="00D46144"/>
    <w:rsid w:val="00D5512F"/>
    <w:rsid w:val="00D84327"/>
    <w:rsid w:val="00D8761F"/>
    <w:rsid w:val="00D9393F"/>
    <w:rsid w:val="00D95D81"/>
    <w:rsid w:val="00DB58B4"/>
    <w:rsid w:val="00DC235A"/>
    <w:rsid w:val="00DD3051"/>
    <w:rsid w:val="00E21B8C"/>
    <w:rsid w:val="00E25E64"/>
    <w:rsid w:val="00E90C52"/>
    <w:rsid w:val="00E9179D"/>
    <w:rsid w:val="00ED5D95"/>
    <w:rsid w:val="00EF5C78"/>
    <w:rsid w:val="00F17E5A"/>
    <w:rsid w:val="00F317CB"/>
    <w:rsid w:val="00F831E3"/>
    <w:rsid w:val="00F91BDD"/>
    <w:rsid w:val="00FA31D1"/>
    <w:rsid w:val="00FD36CB"/>
    <w:rsid w:val="00FE3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B7176"/>
  <w15:chartTrackingRefBased/>
  <w15:docId w15:val="{2427C6DE-408C-4426-B5BB-F5C401450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31E3"/>
  </w:style>
  <w:style w:type="paragraph" w:styleId="1">
    <w:name w:val="heading 1"/>
    <w:basedOn w:val="a"/>
    <w:link w:val="10"/>
    <w:uiPriority w:val="9"/>
    <w:qFormat/>
    <w:rsid w:val="004461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831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F83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461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ciname">
    <w:name w:val="sciname"/>
    <w:basedOn w:val="a0"/>
    <w:rsid w:val="004461E6"/>
  </w:style>
  <w:style w:type="character" w:styleId="a5">
    <w:name w:val="Hyperlink"/>
    <w:basedOn w:val="a0"/>
    <w:uiPriority w:val="99"/>
    <w:semiHidden/>
    <w:unhideWhenUsed/>
    <w:rsid w:val="00B73F40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7E6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E666C"/>
  </w:style>
  <w:style w:type="paragraph" w:styleId="a8">
    <w:name w:val="footer"/>
    <w:basedOn w:val="a"/>
    <w:link w:val="a9"/>
    <w:uiPriority w:val="99"/>
    <w:unhideWhenUsed/>
    <w:rsid w:val="007E6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E666C"/>
  </w:style>
  <w:style w:type="character" w:styleId="aa">
    <w:name w:val="annotation reference"/>
    <w:basedOn w:val="a0"/>
    <w:uiPriority w:val="99"/>
    <w:semiHidden/>
    <w:unhideWhenUsed/>
    <w:rsid w:val="00FA31D1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FA31D1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FA31D1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FA31D1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FA31D1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FA31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FA31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482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microsoft.com/office/2016/09/relationships/commentsIds" Target="commentsIds.xml"/><Relationship Id="rId10" Type="http://schemas.openxmlformats.org/officeDocument/2006/relationships/image" Target="media/image3.png"/><Relationship Id="rId19" Type="http://schemas.openxmlformats.org/officeDocument/2006/relationships/comments" Target="commen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23F6C2-9E54-45DC-98A2-D52592D98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8</Pages>
  <Words>1356</Words>
  <Characters>7730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39</cp:revision>
  <dcterms:created xsi:type="dcterms:W3CDTF">2025-11-24T12:54:00Z</dcterms:created>
  <dcterms:modified xsi:type="dcterms:W3CDTF">2025-12-03T11:43:00Z</dcterms:modified>
</cp:coreProperties>
</file>