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27" w:rsidRPr="00D84C41" w:rsidRDefault="00680627" w:rsidP="006D25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C41">
        <w:rPr>
          <w:rFonts w:ascii="Times New Roman" w:hAnsi="Times New Roman" w:cs="Times New Roman"/>
          <w:b/>
          <w:sz w:val="28"/>
          <w:szCs w:val="28"/>
          <w:lang w:val="en-US"/>
        </w:rPr>
        <w:t>It’s a bird!</w:t>
      </w:r>
    </w:p>
    <w:p w:rsidR="00680627" w:rsidRPr="00680627" w:rsidRDefault="00D84C41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473450" cy="2084070"/>
            <wp:effectExtent l="0" t="0" r="0" b="0"/>
            <wp:wrapTight wrapText="bothSides">
              <wp:wrapPolygon edited="0">
                <wp:start x="0" y="0"/>
                <wp:lineTo x="0" y="21324"/>
                <wp:lineTo x="21442" y="21324"/>
                <wp:lineTo x="21442" y="0"/>
                <wp:lineTo x="0" y="0"/>
              </wp:wrapPolygon>
            </wp:wrapTight>
            <wp:docPr id="3" name="Рисунок 3" descr="C:\Users\zhukovaem.GMC\Desktop\для урока птицы\AT1F4672-Eastern-Bluebird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kovaem.GMC\Desktop\для урока птицы\AT1F4672-Eastern-Bluebird-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627"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A bird is a </w:t>
      </w:r>
      <w:r w:rsidR="00680627">
        <w:rPr>
          <w:rFonts w:ascii="Times New Roman" w:hAnsi="Times New Roman" w:cs="Times New Roman"/>
          <w:sz w:val="28"/>
          <w:szCs w:val="28"/>
          <w:lang w:val="en-US"/>
        </w:rPr>
        <w:t>warm-blooded animal with two</w:t>
      </w:r>
      <w:r w:rsidR="00680627"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legs</w:t>
      </w:r>
      <w:r w:rsidR="00680627" w:rsidRPr="00680627">
        <w:rPr>
          <w:lang w:val="en-US"/>
        </w:rPr>
        <w:t xml:space="preserve">, </w:t>
      </w:r>
      <w:r w:rsidR="00680627" w:rsidRPr="00680627">
        <w:rPr>
          <w:rFonts w:ascii="Times New Roman" w:hAnsi="Times New Roman" w:cs="Times New Roman"/>
          <w:sz w:val="28"/>
          <w:szCs w:val="28"/>
          <w:lang w:val="en-US"/>
        </w:rPr>
        <w:t>wings and a hard beak</w:t>
      </w:r>
      <w:r w:rsidR="006806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80627" w:rsidRPr="00680627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Birds have three r</w:t>
      </w:r>
      <w:r>
        <w:rPr>
          <w:rFonts w:ascii="Times New Roman" w:hAnsi="Times New Roman" w:cs="Times New Roman"/>
          <w:sz w:val="28"/>
          <w:szCs w:val="28"/>
          <w:lang w:val="en-US"/>
        </w:rPr>
        <w:t>emarkable traits that make them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different from other </w:t>
      </w:r>
      <w:r>
        <w:rPr>
          <w:rFonts w:ascii="Times New Roman" w:hAnsi="Times New Roman" w:cs="Times New Roman"/>
          <w:sz w:val="28"/>
          <w:szCs w:val="28"/>
          <w:lang w:val="en-US"/>
        </w:rPr>
        <w:t>animals: feathers, hollow bones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and hard-shelled eggs.</w:t>
      </w:r>
    </w:p>
    <w:p w:rsidR="00680627" w:rsidRPr="00680627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Feathers make bir</w:t>
      </w:r>
      <w:r>
        <w:rPr>
          <w:rFonts w:ascii="Times New Roman" w:hAnsi="Times New Roman" w:cs="Times New Roman"/>
          <w:sz w:val="28"/>
          <w:szCs w:val="28"/>
          <w:lang w:val="en-US"/>
        </w:rPr>
        <w:t>ds special. No other animal has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feathers! Feathers help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birds fly, protect their skin,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and keep them warm a</w:t>
      </w:r>
      <w:r>
        <w:rPr>
          <w:rFonts w:ascii="Times New Roman" w:hAnsi="Times New Roman" w:cs="Times New Roman"/>
          <w:sz w:val="28"/>
          <w:szCs w:val="28"/>
          <w:lang w:val="en-US"/>
        </w:rPr>
        <w:t>nd dry. Feather colors help the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bird identify their species and attract mates.</w:t>
      </w:r>
    </w:p>
    <w:p w:rsidR="00680627" w:rsidRPr="00680627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Birds have un</w:t>
      </w:r>
      <w:r>
        <w:rPr>
          <w:rFonts w:ascii="Times New Roman" w:hAnsi="Times New Roman" w:cs="Times New Roman"/>
          <w:sz w:val="28"/>
          <w:szCs w:val="28"/>
          <w:lang w:val="en-US"/>
        </w:rPr>
        <w:t>ique bones that are hollow like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a straw but have st</w:t>
      </w:r>
      <w:r>
        <w:rPr>
          <w:rFonts w:ascii="Times New Roman" w:hAnsi="Times New Roman" w:cs="Times New Roman"/>
          <w:sz w:val="28"/>
          <w:szCs w:val="28"/>
          <w:lang w:val="en-US"/>
        </w:rPr>
        <w:t>rong inside support structures.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These hollow bones make </w:t>
      </w:r>
      <w:r>
        <w:rPr>
          <w:rFonts w:ascii="Times New Roman" w:hAnsi="Times New Roman" w:cs="Times New Roman"/>
          <w:sz w:val="28"/>
          <w:szCs w:val="28"/>
          <w:lang w:val="en-US"/>
        </w:rPr>
        <w:t>the bird lighter and help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them fly. A few birds don’</w:t>
      </w:r>
      <w:r>
        <w:rPr>
          <w:rFonts w:ascii="Times New Roman" w:hAnsi="Times New Roman" w:cs="Times New Roman"/>
          <w:sz w:val="28"/>
          <w:szCs w:val="28"/>
          <w:lang w:val="en-US"/>
        </w:rPr>
        <w:t>t fly, like the penguin and the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ostrich.</w:t>
      </w:r>
    </w:p>
    <w:p w:rsidR="003A54B9" w:rsidRPr="006D25F6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Birds hatch or </w:t>
      </w:r>
      <w:r>
        <w:rPr>
          <w:rFonts w:ascii="Times New Roman" w:hAnsi="Times New Roman" w:cs="Times New Roman"/>
          <w:sz w:val="28"/>
          <w:szCs w:val="28"/>
          <w:lang w:val="en-US"/>
        </w:rPr>
        <w:t>are born from hard-shelled eggs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that are laid by an adult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bird. The hard shell keeps the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inside of the egg moist an</w:t>
      </w:r>
      <w:r>
        <w:rPr>
          <w:rFonts w:ascii="Times New Roman" w:hAnsi="Times New Roman" w:cs="Times New Roman"/>
          <w:sz w:val="28"/>
          <w:szCs w:val="28"/>
          <w:lang w:val="en-US"/>
        </w:rPr>
        <w:t>d allows the parent bird to sit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on the egg to keep it </w:t>
      </w:r>
      <w:r>
        <w:rPr>
          <w:rFonts w:ascii="Times New Roman" w:hAnsi="Times New Roman" w:cs="Times New Roman"/>
          <w:sz w:val="28"/>
          <w:szCs w:val="28"/>
          <w:lang w:val="en-US"/>
        </w:rPr>
        <w:t>warm during incubation. The egg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shell also has microsc</w:t>
      </w:r>
      <w:r>
        <w:rPr>
          <w:rFonts w:ascii="Times New Roman" w:hAnsi="Times New Roman" w:cs="Times New Roman"/>
          <w:sz w:val="28"/>
          <w:szCs w:val="28"/>
          <w:lang w:val="en-US"/>
        </w:rPr>
        <w:t>opic pores that allow oxygen to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enter the shell so t</w:t>
      </w:r>
      <w:r>
        <w:rPr>
          <w:rFonts w:ascii="Times New Roman" w:hAnsi="Times New Roman" w:cs="Times New Roman"/>
          <w:sz w:val="28"/>
          <w:szCs w:val="28"/>
          <w:lang w:val="en-US"/>
        </w:rPr>
        <w:t>he baby bird can breathe before</w:t>
      </w:r>
      <w:r w:rsidRPr="00680627">
        <w:rPr>
          <w:rFonts w:ascii="Times New Roman" w:hAnsi="Times New Roman" w:cs="Times New Roman"/>
          <w:sz w:val="28"/>
          <w:szCs w:val="28"/>
          <w:lang w:val="en-US"/>
        </w:rPr>
        <w:t xml:space="preserve"> it hatches.</w:t>
      </w:r>
    </w:p>
    <w:p w:rsidR="00680627" w:rsidRPr="006D25F6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What are three traits of a bird?</w:t>
      </w:r>
    </w:p>
    <w:p w:rsidR="00680627" w:rsidRPr="006D25F6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How do feathers help birds?</w:t>
      </w:r>
    </w:p>
    <w:p w:rsidR="00680627" w:rsidRPr="006D25F6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How do hollow bones help birds fly?</w:t>
      </w:r>
    </w:p>
    <w:p w:rsidR="00680627" w:rsidRPr="006D25F6" w:rsidRDefault="0068062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627">
        <w:rPr>
          <w:rFonts w:ascii="Times New Roman" w:hAnsi="Times New Roman" w:cs="Times New Roman"/>
          <w:sz w:val="28"/>
          <w:szCs w:val="28"/>
          <w:lang w:val="en-US"/>
        </w:rPr>
        <w:t>How do hard shells help birds?</w:t>
      </w:r>
    </w:p>
    <w:p w:rsidR="000D6DC6" w:rsidRPr="006D25F6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DC6" w:rsidRDefault="00C96333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6333">
        <w:rPr>
          <w:rFonts w:ascii="Times New Roman" w:hAnsi="Times New Roman" w:cs="Times New Roman"/>
          <w:sz w:val="28"/>
          <w:szCs w:val="28"/>
        </w:rPr>
        <w:t>Источник</w:t>
      </w:r>
      <w:r w:rsidRPr="00C96333">
        <w:rPr>
          <w:rFonts w:ascii="Times New Roman" w:hAnsi="Times New Roman" w:cs="Times New Roman"/>
          <w:sz w:val="28"/>
          <w:szCs w:val="28"/>
          <w:lang w:val="en-US"/>
        </w:rPr>
        <w:t xml:space="preserve">: Vickie Henderson «Discover Birds. Activity Book»                              2012 TN Ornithological Society and Vickie Henderson </w:t>
      </w:r>
      <w:hyperlink r:id="rId6" w:history="1">
        <w:r w:rsidR="00AF0387" w:rsidRPr="00F479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http://www.tnwatchablew</w:t>
        </w:r>
        <w:bookmarkStart w:id="0" w:name="_GoBack"/>
        <w:bookmarkEnd w:id="0"/>
        <w:r w:rsidR="00AF0387" w:rsidRPr="00F479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AF0387" w:rsidRPr="00F479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ldlife.org/files/DiscoverBirds_1_Intro.pdf</w:t>
        </w:r>
      </w:hyperlink>
    </w:p>
    <w:p w:rsidR="00AF0387" w:rsidRPr="00C96333" w:rsidRDefault="00AF0387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DC6" w:rsidRPr="00C96333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DC6" w:rsidRPr="00C96333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DC6" w:rsidRPr="00C96333" w:rsidRDefault="000D6DC6" w:rsidP="0068062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D66D1" w:rsidRPr="00DA0A57" w:rsidRDefault="00DA0A57" w:rsidP="005D66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A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sectPr w:rsidR="005D66D1" w:rsidRPr="00DA0A57" w:rsidSect="00680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27"/>
    <w:rsid w:val="000D6DC6"/>
    <w:rsid w:val="00235FEB"/>
    <w:rsid w:val="003A54B9"/>
    <w:rsid w:val="005D66D1"/>
    <w:rsid w:val="00680627"/>
    <w:rsid w:val="006D25F6"/>
    <w:rsid w:val="00AF0387"/>
    <w:rsid w:val="00C96333"/>
    <w:rsid w:val="00D16882"/>
    <w:rsid w:val="00D84C41"/>
    <w:rsid w:val="00D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F03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C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F0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nwatchablewildlife.org/files/DiscoverBirds_1_Intro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8</cp:revision>
  <dcterms:created xsi:type="dcterms:W3CDTF">2016-12-22T10:58:00Z</dcterms:created>
  <dcterms:modified xsi:type="dcterms:W3CDTF">2017-01-17T07:44:00Z</dcterms:modified>
</cp:coreProperties>
</file>