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93" w:rsidRPr="00D55DC8" w:rsidRDefault="00D55DC8" w:rsidP="003B65F7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DC8">
        <w:rPr>
          <w:rFonts w:ascii="Times New Roman" w:hAnsi="Times New Roman" w:cs="Times New Roman"/>
          <w:sz w:val="32"/>
          <w:szCs w:val="32"/>
        </w:rPr>
        <w:t>Памятка ученику</w:t>
      </w:r>
    </w:p>
    <w:p w:rsidR="001F3790" w:rsidRPr="003F452B" w:rsidRDefault="00D55DC8" w:rsidP="007E38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Кинообъективы</w:t>
      </w:r>
    </w:p>
    <w:p w:rsidR="003B65F7" w:rsidRPr="00D55DC8" w:rsidRDefault="001F3790" w:rsidP="00B96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D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Объектив</w:t>
      </w:r>
      <w:r w:rsidR="00D5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6CF0" w:rsidRPr="00D55DC8">
        <w:rPr>
          <w:rFonts w:ascii="Times New Roman" w:hAnsi="Times New Roman" w:cs="Times New Roman"/>
          <w:sz w:val="26"/>
          <w:szCs w:val="26"/>
        </w:rPr>
        <w:t>–</w:t>
      </w:r>
      <w:r w:rsidR="003B65F7" w:rsidRPr="00D5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оптическая система, являющаяся частью оптического прибора, обращённая к объекту наблюдения или съёмки и формирующая его действительное или мнимое изображение.</w:t>
      </w:r>
    </w:p>
    <w:p w:rsidR="001F3790" w:rsidRPr="003F452B" w:rsidRDefault="001F3790" w:rsidP="00B96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2B">
        <w:rPr>
          <w:rFonts w:ascii="Times New Roman" w:hAnsi="Times New Roman" w:cs="Times New Roman"/>
          <w:sz w:val="28"/>
          <w:szCs w:val="28"/>
        </w:rPr>
        <w:t>Одной из характеристик объективов, влияющ</w:t>
      </w:r>
      <w:r w:rsidR="006847EE">
        <w:rPr>
          <w:rFonts w:ascii="Times New Roman" w:hAnsi="Times New Roman" w:cs="Times New Roman"/>
          <w:sz w:val="28"/>
          <w:szCs w:val="28"/>
        </w:rPr>
        <w:t>их</w:t>
      </w:r>
      <w:r w:rsidRPr="003F452B">
        <w:rPr>
          <w:rFonts w:ascii="Times New Roman" w:hAnsi="Times New Roman" w:cs="Times New Roman"/>
          <w:sz w:val="28"/>
          <w:szCs w:val="28"/>
        </w:rPr>
        <w:t xml:space="preserve"> на качество изображения, является фокусное расстояние этого объектива.</w:t>
      </w:r>
    </w:p>
    <w:p w:rsidR="0059775C" w:rsidRDefault="00B151F3" w:rsidP="007E38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4065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80" cy="19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75C" w:rsidRDefault="0059775C" w:rsidP="007E3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75C" w:rsidRDefault="00B4170F" w:rsidP="00B96CF0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452B">
        <w:rPr>
          <w:rFonts w:ascii="Times New Roman" w:hAnsi="Times New Roman" w:cs="Times New Roman"/>
          <w:sz w:val="28"/>
          <w:szCs w:val="28"/>
        </w:rPr>
        <w:t>От фокусного расстояния объектива напрямую зависят охват кадра, угол обзора и перспектива кадра. Увеличение фокусного расстояния позволяет сделать задний план более крупным, приблизить к переднему и сгладить разницу в</w:t>
      </w:r>
      <w:r w:rsidR="00D55DC8">
        <w:rPr>
          <w:rFonts w:ascii="Times New Roman" w:hAnsi="Times New Roman" w:cs="Times New Roman"/>
          <w:sz w:val="28"/>
          <w:szCs w:val="28"/>
        </w:rPr>
        <w:t> </w:t>
      </w:r>
      <w:r w:rsidRPr="003F452B">
        <w:rPr>
          <w:rFonts w:ascii="Times New Roman" w:hAnsi="Times New Roman" w:cs="Times New Roman"/>
          <w:sz w:val="28"/>
          <w:szCs w:val="28"/>
        </w:rPr>
        <w:t>расстоянии. Уменьшение фокусного расстояния дает возможность сделать задний план визуально дальше и мельче, усиливая ощущение перспективы на снимке.</w:t>
      </w:r>
    </w:p>
    <w:p w:rsidR="0059775C" w:rsidRDefault="004C5CE9" w:rsidP="007E38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9876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29-1-1024x5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F3" w:rsidRPr="003F452B" w:rsidRDefault="00B151F3" w:rsidP="00B96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2B">
        <w:rPr>
          <w:rFonts w:ascii="Times New Roman" w:hAnsi="Times New Roman" w:cs="Times New Roman"/>
          <w:b/>
          <w:sz w:val="28"/>
          <w:szCs w:val="28"/>
        </w:rPr>
        <w:t>Широкоугольные</w:t>
      </w:r>
      <w:r w:rsidR="003F452B" w:rsidRPr="003F452B">
        <w:rPr>
          <w:rFonts w:ascii="Times New Roman" w:hAnsi="Times New Roman" w:cs="Times New Roman"/>
          <w:sz w:val="28"/>
          <w:szCs w:val="28"/>
        </w:rPr>
        <w:t xml:space="preserve"> </w:t>
      </w:r>
      <w:r w:rsidRPr="003F452B">
        <w:rPr>
          <w:rFonts w:ascii="Times New Roman" w:hAnsi="Times New Roman" w:cs="Times New Roman"/>
          <w:sz w:val="28"/>
          <w:szCs w:val="28"/>
        </w:rPr>
        <w:t xml:space="preserve">объективы имеют короткое фокусное расстояние и широкий угол обзора (что отражено в их названии). Это позволяет использовать их в тех </w:t>
      </w:r>
      <w:r w:rsidRPr="003F452B">
        <w:rPr>
          <w:rFonts w:ascii="Times New Roman" w:hAnsi="Times New Roman" w:cs="Times New Roman"/>
          <w:sz w:val="28"/>
          <w:szCs w:val="28"/>
        </w:rPr>
        <w:lastRenderedPageBreak/>
        <w:t>случаях, когда требуется увеличенный угол зрения. Например, при съемке пейзажей или архитектуры, где нужно подчеркнуть перспективу в пространстве. Также подходят для съемки</w:t>
      </w:r>
      <w:r w:rsidR="005C07EC" w:rsidRPr="003F452B">
        <w:rPr>
          <w:rFonts w:ascii="Times New Roman" w:hAnsi="Times New Roman" w:cs="Times New Roman"/>
          <w:sz w:val="28"/>
          <w:szCs w:val="28"/>
        </w:rPr>
        <w:t xml:space="preserve"> в </w:t>
      </w:r>
      <w:r w:rsidRPr="003F452B">
        <w:rPr>
          <w:rFonts w:ascii="Times New Roman" w:hAnsi="Times New Roman" w:cs="Times New Roman"/>
          <w:sz w:val="28"/>
          <w:szCs w:val="28"/>
        </w:rPr>
        <w:t>ограниченном прост</w:t>
      </w:r>
      <w:r w:rsidR="005C07EC" w:rsidRPr="003F452B">
        <w:rPr>
          <w:rFonts w:ascii="Times New Roman" w:hAnsi="Times New Roman" w:cs="Times New Roman"/>
          <w:sz w:val="28"/>
          <w:szCs w:val="28"/>
        </w:rPr>
        <w:t>ранстве благодаря своему широкому полю зрения.</w:t>
      </w:r>
    </w:p>
    <w:p w:rsidR="005C07EC" w:rsidRPr="003F452B" w:rsidRDefault="005C07EC" w:rsidP="00B96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2B">
        <w:rPr>
          <w:rFonts w:ascii="Times New Roman" w:hAnsi="Times New Roman" w:cs="Times New Roman"/>
          <w:b/>
          <w:sz w:val="28"/>
          <w:szCs w:val="28"/>
        </w:rPr>
        <w:t>Стандартные</w:t>
      </w:r>
      <w:r w:rsidRPr="003F452B">
        <w:rPr>
          <w:rFonts w:ascii="Times New Roman" w:hAnsi="Times New Roman" w:cs="Times New Roman"/>
          <w:sz w:val="28"/>
          <w:szCs w:val="28"/>
        </w:rPr>
        <w:t xml:space="preserve"> объективы дают изображение, приближенное к тому, каким картинку видит человеческий глаз. Они нейтральны по своему действию. Часто такие объективы используют для портретной съемки, так как </w:t>
      </w:r>
      <w:r w:rsidR="00914D82">
        <w:rPr>
          <w:rFonts w:ascii="Times New Roman" w:hAnsi="Times New Roman" w:cs="Times New Roman"/>
          <w:sz w:val="28"/>
          <w:szCs w:val="28"/>
        </w:rPr>
        <w:t xml:space="preserve">они </w:t>
      </w:r>
      <w:r w:rsidRPr="003F452B">
        <w:rPr>
          <w:rFonts w:ascii="Times New Roman" w:hAnsi="Times New Roman" w:cs="Times New Roman"/>
          <w:sz w:val="28"/>
          <w:szCs w:val="28"/>
        </w:rPr>
        <w:t>не искажа</w:t>
      </w:r>
      <w:r w:rsidR="00914D82">
        <w:rPr>
          <w:rFonts w:ascii="Times New Roman" w:hAnsi="Times New Roman" w:cs="Times New Roman"/>
          <w:sz w:val="28"/>
          <w:szCs w:val="28"/>
        </w:rPr>
        <w:t>ю</w:t>
      </w:r>
      <w:r w:rsidRPr="003F452B">
        <w:rPr>
          <w:rFonts w:ascii="Times New Roman" w:hAnsi="Times New Roman" w:cs="Times New Roman"/>
          <w:sz w:val="28"/>
          <w:szCs w:val="28"/>
        </w:rPr>
        <w:t>т лица.</w:t>
      </w:r>
    </w:p>
    <w:p w:rsidR="005C07EC" w:rsidRPr="003F452B" w:rsidRDefault="003F452B" w:rsidP="00B96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2B">
        <w:rPr>
          <w:rFonts w:ascii="Times New Roman" w:hAnsi="Times New Roman" w:cs="Times New Roman"/>
          <w:b/>
          <w:sz w:val="28"/>
          <w:szCs w:val="28"/>
        </w:rPr>
        <w:t>Длиннофокусные</w:t>
      </w:r>
      <w:r w:rsidRPr="003F452B">
        <w:rPr>
          <w:rFonts w:ascii="Times New Roman" w:hAnsi="Times New Roman" w:cs="Times New Roman"/>
          <w:sz w:val="28"/>
          <w:szCs w:val="28"/>
        </w:rPr>
        <w:t xml:space="preserve"> объективы и</w:t>
      </w:r>
      <w:r w:rsidR="005C07EC" w:rsidRPr="003F452B">
        <w:rPr>
          <w:rFonts w:ascii="Times New Roman" w:hAnsi="Times New Roman" w:cs="Times New Roman"/>
          <w:sz w:val="28"/>
          <w:szCs w:val="28"/>
        </w:rPr>
        <w:t>спользуются для съемки удаленных объектов. Благодаря небольшому углу обзора</w:t>
      </w:r>
      <w:r w:rsidR="00D55DC8">
        <w:rPr>
          <w:rFonts w:ascii="Times New Roman" w:hAnsi="Times New Roman" w:cs="Times New Roman"/>
          <w:sz w:val="28"/>
          <w:szCs w:val="28"/>
        </w:rPr>
        <w:t xml:space="preserve"> они позволяю</w:t>
      </w:r>
      <w:r w:rsidR="005C07EC" w:rsidRPr="003F452B">
        <w:rPr>
          <w:rFonts w:ascii="Times New Roman" w:hAnsi="Times New Roman" w:cs="Times New Roman"/>
          <w:sz w:val="28"/>
          <w:szCs w:val="28"/>
        </w:rPr>
        <w:t>т акцентировать внимание на основном объекте съемки, отсекая</w:t>
      </w:r>
      <w:r w:rsidR="00D52DA8" w:rsidRPr="00D52DA8">
        <w:rPr>
          <w:rFonts w:ascii="Times New Roman" w:hAnsi="Times New Roman" w:cs="Times New Roman"/>
          <w:sz w:val="28"/>
          <w:szCs w:val="28"/>
        </w:rPr>
        <w:t xml:space="preserve"> </w:t>
      </w:r>
      <w:r w:rsidR="00D52DA8" w:rsidRPr="003F452B">
        <w:rPr>
          <w:rFonts w:ascii="Times New Roman" w:hAnsi="Times New Roman" w:cs="Times New Roman"/>
          <w:sz w:val="28"/>
          <w:szCs w:val="28"/>
        </w:rPr>
        <w:t>из кадра</w:t>
      </w:r>
      <w:r w:rsidR="005C07EC" w:rsidRPr="003F452B">
        <w:rPr>
          <w:rFonts w:ascii="Times New Roman" w:hAnsi="Times New Roman" w:cs="Times New Roman"/>
          <w:sz w:val="28"/>
          <w:szCs w:val="28"/>
        </w:rPr>
        <w:t xml:space="preserve"> или размывая все лишнее. Телеобъективы способны сокращать расстояние между передним и задним планом, «сплющивая» перспективу.</w:t>
      </w:r>
    </w:p>
    <w:p w:rsidR="005C07EC" w:rsidRDefault="005C07EC" w:rsidP="007E38AA">
      <w:pPr>
        <w:spacing w:line="240" w:lineRule="auto"/>
      </w:pPr>
    </w:p>
    <w:p w:rsidR="005C07EC" w:rsidRDefault="009A1EED" w:rsidP="007E38A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335848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изи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30" cy="3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F3" w:rsidRDefault="009A1EED" w:rsidP="00914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памятке приведены характеристики объективов для кинокамер. Они отличаются от </w:t>
      </w:r>
      <w:r w:rsidR="004C5CE9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>
        <w:rPr>
          <w:rFonts w:ascii="Times New Roman" w:hAnsi="Times New Roman" w:cs="Times New Roman"/>
          <w:sz w:val="28"/>
          <w:szCs w:val="28"/>
        </w:rPr>
        <w:t>фотообъективов, так как размеры стандартного кино- и фотокадра</w:t>
      </w:r>
      <w:r w:rsidR="004C5CE9">
        <w:rPr>
          <w:rFonts w:ascii="Times New Roman" w:hAnsi="Times New Roman" w:cs="Times New Roman"/>
          <w:sz w:val="28"/>
          <w:szCs w:val="28"/>
        </w:rPr>
        <w:t xml:space="preserve"> не совпадают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EED" w:rsidRDefault="009A1EED" w:rsidP="00914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06B" w:rsidRDefault="00B2506B" w:rsidP="00914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стоит учитывать, что на протяжении </w:t>
      </w:r>
      <w:r w:rsidR="00856878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914D82">
        <w:rPr>
          <w:rFonts w:ascii="Times New Roman" w:hAnsi="Times New Roman" w:cs="Times New Roman"/>
          <w:sz w:val="28"/>
          <w:szCs w:val="28"/>
        </w:rPr>
        <w:t xml:space="preserve"> фото- и кинотехника постоянно </w:t>
      </w:r>
      <w:r w:rsidR="00856878">
        <w:rPr>
          <w:rFonts w:ascii="Times New Roman" w:hAnsi="Times New Roman" w:cs="Times New Roman"/>
          <w:sz w:val="28"/>
          <w:szCs w:val="28"/>
        </w:rPr>
        <w:t>совершенствовалась</w:t>
      </w:r>
      <w:r w:rsidR="006C5F56">
        <w:rPr>
          <w:rFonts w:ascii="Times New Roman" w:hAnsi="Times New Roman" w:cs="Times New Roman"/>
          <w:sz w:val="28"/>
          <w:szCs w:val="28"/>
        </w:rPr>
        <w:t>. Э</w:t>
      </w:r>
      <w:bookmarkStart w:id="0" w:name="_GoBack"/>
      <w:bookmarkEnd w:id="0"/>
      <w:r w:rsidR="00856878">
        <w:rPr>
          <w:rFonts w:ascii="Times New Roman" w:hAnsi="Times New Roman" w:cs="Times New Roman"/>
          <w:sz w:val="28"/>
          <w:szCs w:val="28"/>
        </w:rPr>
        <w:t>тот процесс продолжается</w:t>
      </w:r>
      <w:r>
        <w:rPr>
          <w:rFonts w:ascii="Times New Roman" w:hAnsi="Times New Roman" w:cs="Times New Roman"/>
          <w:sz w:val="28"/>
          <w:szCs w:val="28"/>
        </w:rPr>
        <w:t>. Ранние объективы и</w:t>
      </w:r>
      <w:r w:rsidR="008568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камеры уступают современным. Например, сейчас широкое использование получили </w:t>
      </w:r>
      <w:r w:rsidR="00A053A3"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>
        <w:rPr>
          <w:rFonts w:ascii="Times New Roman" w:hAnsi="Times New Roman" w:cs="Times New Roman"/>
          <w:sz w:val="28"/>
          <w:szCs w:val="28"/>
        </w:rPr>
        <w:t>трансфокаторы – объективы с переменным фокусным рас</w:t>
      </w:r>
      <w:r w:rsidR="00A053A3">
        <w:rPr>
          <w:rFonts w:ascii="Times New Roman" w:hAnsi="Times New Roman" w:cs="Times New Roman"/>
          <w:sz w:val="28"/>
          <w:szCs w:val="28"/>
        </w:rPr>
        <w:t>стоянием. Такие объективы служат для приближения и отдаления объекта съемки,</w:t>
      </w:r>
      <w:r>
        <w:rPr>
          <w:rFonts w:ascii="Times New Roman" w:hAnsi="Times New Roman" w:cs="Times New Roman"/>
          <w:sz w:val="28"/>
          <w:szCs w:val="28"/>
        </w:rPr>
        <w:t xml:space="preserve"> что намного облегчает работу</w:t>
      </w:r>
      <w:r w:rsidR="00A05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операторов</w:t>
      </w:r>
      <w:r w:rsidR="00A053A3">
        <w:rPr>
          <w:rFonts w:ascii="Times New Roman" w:hAnsi="Times New Roman" w:cs="Times New Roman"/>
          <w:sz w:val="28"/>
          <w:szCs w:val="28"/>
        </w:rPr>
        <w:t xml:space="preserve"> </w:t>
      </w:r>
      <w:r w:rsidR="007E6A27">
        <w:rPr>
          <w:rFonts w:ascii="Times New Roman" w:hAnsi="Times New Roman" w:cs="Times New Roman"/>
          <w:sz w:val="28"/>
          <w:szCs w:val="28"/>
        </w:rPr>
        <w:t>(т</w:t>
      </w:r>
      <w:r w:rsidR="00A053A3">
        <w:rPr>
          <w:rFonts w:ascii="Times New Roman" w:hAnsi="Times New Roman" w:cs="Times New Roman"/>
          <w:sz w:val="28"/>
          <w:szCs w:val="28"/>
        </w:rPr>
        <w:t>рансфокатор = зум</w:t>
      </w:r>
      <w:r w:rsidR="007E6A27">
        <w:rPr>
          <w:rFonts w:ascii="Times New Roman" w:hAnsi="Times New Roman" w:cs="Times New Roman"/>
          <w:sz w:val="28"/>
          <w:szCs w:val="28"/>
        </w:rPr>
        <w:t>)</w:t>
      </w:r>
      <w:r w:rsidR="00A053A3">
        <w:rPr>
          <w:rFonts w:ascii="Times New Roman" w:hAnsi="Times New Roman" w:cs="Times New Roman"/>
          <w:sz w:val="28"/>
          <w:szCs w:val="28"/>
        </w:rPr>
        <w:t>.</w:t>
      </w:r>
    </w:p>
    <w:p w:rsidR="00A053A3" w:rsidRDefault="00A053A3" w:rsidP="007E3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3A3" w:rsidRDefault="00DF67C0" w:rsidP="007E38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08A86" wp14:editId="768F262C">
            <wp:extent cx="1409700" cy="1309190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амят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26" cy="131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7C0" w:rsidRPr="001F3790" w:rsidRDefault="00DF67C0" w:rsidP="00DF67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Буткевич Н.В.</w:t>
      </w:r>
    </w:p>
    <w:sectPr w:rsidR="00DF67C0" w:rsidRPr="001F3790" w:rsidSect="00503C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8B"/>
    <w:rsid w:val="001F3790"/>
    <w:rsid w:val="0032288B"/>
    <w:rsid w:val="003B65F7"/>
    <w:rsid w:val="003F452B"/>
    <w:rsid w:val="00493E93"/>
    <w:rsid w:val="004C5CE9"/>
    <w:rsid w:val="00503C04"/>
    <w:rsid w:val="0059775C"/>
    <w:rsid w:val="005C07EC"/>
    <w:rsid w:val="006847EE"/>
    <w:rsid w:val="006C5F56"/>
    <w:rsid w:val="007E38AA"/>
    <w:rsid w:val="007E6A27"/>
    <w:rsid w:val="00856878"/>
    <w:rsid w:val="00914D82"/>
    <w:rsid w:val="009A1EED"/>
    <w:rsid w:val="00A053A3"/>
    <w:rsid w:val="00B151F3"/>
    <w:rsid w:val="00B2506B"/>
    <w:rsid w:val="00B35D58"/>
    <w:rsid w:val="00B4170F"/>
    <w:rsid w:val="00B96CF0"/>
    <w:rsid w:val="00D52DA8"/>
    <w:rsid w:val="00D55DC8"/>
    <w:rsid w:val="00D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F5E6-3359-4E9F-8BDF-407779AB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8030-591E-4881-820C-16745ECD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10</cp:revision>
  <dcterms:created xsi:type="dcterms:W3CDTF">2019-02-06T11:37:00Z</dcterms:created>
  <dcterms:modified xsi:type="dcterms:W3CDTF">2019-10-07T14:00:00Z</dcterms:modified>
</cp:coreProperties>
</file>