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DE0" w:rsidRDefault="00504F9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Рабочий лист по математике в Музее космонавтики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 xml:space="preserve"> Тема урока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«Диаграммы»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 пожаловать в Музей космонавтики!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Зачастую для того, чтобы представить сложную информацию так, чтобы она стала более понятной, используют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диаграммы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– рисунки или чертежи, на которых числа или значения величин изображены отрезками, полосками (столбиками), частями круга или другими фигурами.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Сегодня вам предстоит выполнить ряд заданий космонавта-испытателя, связанных с сопоставлением данных.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конце зан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ятия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не забудьте создать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диаграмму впечатлений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!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Желаем успехов!</w:t>
      </w:r>
    </w:p>
    <w:p w:rsidR="00D62DE0" w:rsidRDefault="00504F9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ФИО ученика:</w:t>
      </w:r>
    </w:p>
    <w:p w:rsidR="00D62DE0" w:rsidRDefault="00504F9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D62DE0" w:rsidRDefault="00504F90">
      <w:pPr>
        <w:spacing w:before="240" w:after="20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________________________________</w:t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504F90">
      <w:pPr>
        <w:spacing w:before="24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Задание № 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зале «Утро космической эры» найдите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инфографику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полета ракеты-носителя «Восток». </w:t>
      </w:r>
      <w:bookmarkStart w:id="1" w:name="vygdxf1sktsc" w:colFirst="0" w:colLast="0"/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Изучите представленные ниже столбчатые диаграммы и сопоставьте данные. Найдите диаграмму, которая отображает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недостоверную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информацию. </w:t>
      </w:r>
    </w:p>
    <w:p w:rsidR="00D62DE0" w:rsidRDefault="00504F90">
      <w:pPr>
        <w:numPr>
          <w:ilvl w:val="0"/>
          <w:numId w:val="1"/>
        </w:numPr>
        <w:spacing w:before="24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Определите, на какой высоте (в км) произошло отделение спускаемого аппарата.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</w:t>
      </w:r>
    </w:p>
    <w:p w:rsidR="00D62DE0" w:rsidRDefault="00D62DE0">
      <w:pPr>
        <w:spacing w:before="240"/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62DE0" w:rsidRDefault="00504F9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, на какой высоте (в км) спускаемый аппарат вошел в атмосферу.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</w:t>
      </w:r>
    </w:p>
    <w:p w:rsidR="00D62DE0" w:rsidRDefault="00D62DE0">
      <w:pP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62DE0" w:rsidRDefault="00504F9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Определите, на какой высоте (в км) Ю.А. Гагарин катапультировался.</w:t>
      </w: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________________________________________________________</w:t>
      </w:r>
    </w:p>
    <w:p w:rsidR="00D62DE0" w:rsidRDefault="00504F90">
      <w:pPr>
        <w:ind w:left="72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</w:p>
    <w:p w:rsidR="00D62DE0" w:rsidRDefault="00504F9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Определите, на какой высоте (в км) начал происходить спуск на парашюте.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___________________________________________</w:t>
      </w:r>
    </w:p>
    <w:p w:rsidR="00D62DE0" w:rsidRDefault="00D62DE0">
      <w:pPr>
        <w:ind w:left="720"/>
        <w:jc w:val="both"/>
        <w:rPr>
          <w:rFonts w:ascii="Times New Roman" w:eastAsia="Times New Roman" w:hAnsi="Times New Roman" w:cs="Times New Roman"/>
          <w:color w:val="000000"/>
        </w:rPr>
      </w:pPr>
    </w:p>
    <w:p w:rsidR="00D62DE0" w:rsidRDefault="00504F9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Диаграмма с недостоверной информацией под буквой: ____________</w:t>
      </w:r>
    </w:p>
    <w:p w:rsidR="00D62DE0" w:rsidRDefault="00D62DE0">
      <w:pPr>
        <w:spacing w:before="24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before="240"/>
        <w:jc w:val="center"/>
        <w:rPr>
          <w:rFonts w:ascii="Times New Roman" w:eastAsia="Times New Roman" w:hAnsi="Times New Roman" w:cs="Times New Roman"/>
          <w:color w:val="000000"/>
        </w:rPr>
      </w:pPr>
      <w:bookmarkStart w:id="2" w:name="d77bx02n5a1p" w:colFirst="0" w:colLast="0"/>
      <w:bookmarkEnd w:id="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Задание 1. Диаграммы и поле для вычислений</w:t>
      </w: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А.</w:t>
      </w:r>
    </w:p>
    <w:p w:rsidR="00D62DE0" w:rsidRDefault="00504F90">
      <w:pPr>
        <w:spacing w:before="240" w:line="331" w:lineRule="auto"/>
        <w:jc w:val="both"/>
      </w:pPr>
      <w:bookmarkStart w:id="3" w:name="gde28cai3t8j" w:colFirst="0" w:colLast="0"/>
      <w:bookmarkEnd w:id="3"/>
      <w:r>
        <w:rPr>
          <w:noProof/>
          <w:lang w:val="ru-RU"/>
        </w:rPr>
        <w:drawing>
          <wp:inline distT="0" distB="0" distL="0" distR="0">
            <wp:extent cx="4348480" cy="26892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8480" cy="2689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jc w:val="both"/>
        <w:rPr>
          <w:color w:val="000000"/>
        </w:rPr>
      </w:pP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Б.</w:t>
      </w:r>
    </w:p>
    <w:p w:rsidR="00D62DE0" w:rsidRDefault="00504F90">
      <w:pPr>
        <w:spacing w:before="240" w:line="331" w:lineRule="auto"/>
      </w:pPr>
      <w:r>
        <w:rPr>
          <w:noProof/>
          <w:lang w:val="ru-RU"/>
        </w:rPr>
        <w:drawing>
          <wp:inline distT="0" distB="0" distL="0" distR="0">
            <wp:extent cx="4692015" cy="2893695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2015" cy="28936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 </w:t>
      </w:r>
    </w:p>
    <w:p w:rsidR="00D62DE0" w:rsidRDefault="00D62DE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br/>
      </w:r>
      <w:r>
        <w:rPr>
          <w:color w:val="000000"/>
        </w:rPr>
        <w:br/>
      </w:r>
      <w:bookmarkStart w:id="4" w:name="ezwqfsbgcn7a" w:colFirst="0" w:colLast="0"/>
      <w:bookmarkEnd w:id="4"/>
      <w:r>
        <w:rPr>
          <w:color w:val="000000"/>
        </w:rPr>
        <w:t xml:space="preserve"> </w:t>
      </w:r>
      <w:r>
        <w:rPr>
          <w:color w:val="000000"/>
        </w:rPr>
        <w:br/>
      </w:r>
      <w:r>
        <w:rPr>
          <w:color w:val="000000"/>
        </w:rPr>
        <w:br/>
      </w: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В.</w:t>
      </w: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  <w:r>
        <w:rPr>
          <w:color w:val="000000"/>
        </w:rPr>
        <w:br/>
      </w:r>
      <w:bookmarkStart w:id="5" w:name="elo5g02qr9rn" w:colFirst="0" w:colLast="0"/>
      <w:bookmarkEnd w:id="5"/>
      <w:r>
        <w:rPr>
          <w:noProof/>
          <w:color w:val="000000"/>
          <w:lang w:val="ru-RU"/>
        </w:rPr>
        <w:drawing>
          <wp:inline distT="0" distB="0" distL="0" distR="0">
            <wp:extent cx="4544060" cy="281368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4060" cy="28136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br/>
      </w:r>
    </w:p>
    <w:p w:rsidR="00D62DE0" w:rsidRDefault="00504F90">
      <w:pPr>
        <w:pBdr>
          <w:top w:val="nil"/>
          <w:left w:val="nil"/>
          <w:bottom w:val="nil"/>
          <w:right w:val="nil"/>
          <w:between w:val="nil"/>
        </w:pBdr>
        <w:spacing w:before="240" w:line="331" w:lineRule="auto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Диаграмма Г.</w:t>
      </w:r>
    </w:p>
    <w:p w:rsidR="00D62DE0" w:rsidRDefault="00D62DE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color w:val="000000"/>
        </w:rPr>
      </w:pPr>
    </w:p>
    <w:p w:rsidR="00D62DE0" w:rsidRDefault="00504F90">
      <w:pPr>
        <w:spacing w:before="240" w:line="331" w:lineRule="auto"/>
      </w:pPr>
      <w:bookmarkStart w:id="6" w:name="6ei8vgy3zmeq" w:colFirst="0" w:colLast="0"/>
      <w:bookmarkEnd w:id="6"/>
      <w:r>
        <w:rPr>
          <w:noProof/>
          <w:lang w:val="ru-RU"/>
        </w:rPr>
        <w:drawing>
          <wp:inline distT="0" distB="0" distL="0" distR="0">
            <wp:extent cx="4193540" cy="2591435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3540" cy="25914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D62DE0" w:rsidRDefault="00D62DE0">
      <w:pPr>
        <w:pBdr>
          <w:top w:val="nil"/>
          <w:left w:val="nil"/>
          <w:bottom w:val="nil"/>
          <w:right w:val="nil"/>
          <w:between w:val="nil"/>
        </w:pBdr>
        <w:spacing w:after="14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</w:pPr>
    </w:p>
    <w:p w:rsidR="00D62DE0" w:rsidRDefault="00504F90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9dlg7rmjjeew" w:colFirst="0" w:colLast="0"/>
      <w:bookmarkEnd w:id="7"/>
      <w:r>
        <w:rPr>
          <w:noProof/>
          <w:lang w:val="ru-RU"/>
        </w:rPr>
        <w:drawing>
          <wp:inline distT="0" distB="0" distL="0" distR="0">
            <wp:extent cx="5933440" cy="766318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l="52456" r="-7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663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504F90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2.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создании новых костюмов для космонавтов любому специалисту необходимо учитывать характеристики скафандров предыдущего поколения. </w:t>
      </w:r>
    </w:p>
    <w:p w:rsidR="00D62DE0" w:rsidRDefault="00504F90">
      <w:pPr>
        <w:spacing w:before="2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  <w:t xml:space="preserve">В зале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«Утро космической эры» найдите технологические дубликаты скафандров СК-1 (в подобном отправился в полет Ю.А. Гагарин) и «Беркут» (такой использовался во время первого выхода человека в открытый космос). Изучите представленную ниже диаграмму, экспонаты и вы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берите правильные высказывания, исходя из предложенных данных.</w:t>
      </w:r>
    </w:p>
    <w:p w:rsidR="00D62DE0" w:rsidRDefault="00504F9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/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Скафандры СК-1 и «Беркут» одинаковы по массе, которая составляет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20 кг;</w:t>
      </w:r>
    </w:p>
    <w:p w:rsidR="00D62DE0" w:rsidRDefault="00504F9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Скафандр СК-1 тяжелее скафандра «Беркут»;</w:t>
      </w:r>
    </w:p>
    <w:p w:rsidR="00D62DE0" w:rsidRDefault="00504F9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Скафандр СК-1 легче скафандра «Беркут»;</w:t>
      </w:r>
    </w:p>
    <w:p w:rsidR="00D62DE0" w:rsidRDefault="00504F9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скафандре СК-1 космонавт мог провести больше времени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кабине (до 5 суток);</w:t>
      </w:r>
    </w:p>
    <w:p w:rsidR="00D62DE0" w:rsidRDefault="00504F9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Скафандр «Беркут» мог позволить космонавту провести больше времени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кабине (до 2 часов);</w:t>
      </w:r>
    </w:p>
    <w:p w:rsidR="00D62DE0" w:rsidRDefault="00504F90">
      <w:pPr>
        <w:numPr>
          <w:ilvl w:val="0"/>
          <w:numId w:val="1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Скафандры СК-1 и «Беркут» обладают одинаковым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количеством герметичных оболочек;</w:t>
      </w:r>
    </w:p>
    <w:p w:rsidR="00D62DE0" w:rsidRDefault="00504F90">
      <w:pPr>
        <w:numPr>
          <w:ilvl w:val="0"/>
          <w:numId w:val="1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У скафандра «Беркут» больше герметичных оболочек, чем у скафандра СК-1;</w:t>
      </w:r>
    </w:p>
    <w:p w:rsidR="00D62DE0" w:rsidRDefault="00504F90">
      <w:pPr>
        <w:numPr>
          <w:ilvl w:val="0"/>
          <w:numId w:val="1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Скафандр «Беркут» мог позволить космонавту провести больше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(в течение 4 часов);</w:t>
      </w:r>
    </w:p>
    <w:p w:rsidR="00D62DE0" w:rsidRDefault="00504F90">
      <w:pPr>
        <w:numPr>
          <w:ilvl w:val="0"/>
          <w:numId w:val="1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Скафандры СК-1 и «Беркут» одинак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овы по массе, которая составляет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10 кг;</w:t>
      </w:r>
    </w:p>
    <w:p w:rsidR="00D62DE0" w:rsidRDefault="00504F90">
      <w:pPr>
        <w:numPr>
          <w:ilvl w:val="0"/>
          <w:numId w:val="1"/>
        </w:numPr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 скафандре СК-1 космонавт мог провести больше времени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разгерметизированной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кабине (до 12 суток).</w:t>
      </w:r>
    </w:p>
    <w:p w:rsidR="00D62DE0" w:rsidRDefault="00504F90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Ответ: _____________________________</w:t>
      </w: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  <w:highlight w:val="white"/>
        </w:rPr>
      </w:pP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</w:p>
    <w:p w:rsidR="00D62DE0" w:rsidRDefault="00D62DE0">
      <w:pPr>
        <w:spacing w:before="240"/>
        <w:jc w:val="both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</w:p>
    <w:p w:rsidR="00D62DE0" w:rsidRDefault="00D62DE0">
      <w:pPr>
        <w:spacing w:before="240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62DE0" w:rsidRDefault="00504F90">
      <w:pPr>
        <w:spacing w:before="240"/>
        <w:jc w:val="center"/>
        <w:rPr>
          <w:rFonts w:ascii="Times New Roman" w:eastAsia="Times New Roman" w:hAnsi="Times New Roman" w:cs="Times New Roman"/>
          <w:color w:val="40404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Задание 2. Диаграмма и поле для вычислений</w:t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drawing>
          <wp:inline distT="0" distB="0" distL="0" distR="0">
            <wp:extent cx="5976620" cy="3700145"/>
            <wp:effectExtent l="0" t="0" r="0" b="0"/>
            <wp:docPr id="7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37001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504F90">
      <w:pPr>
        <w:spacing w:before="240" w:after="200"/>
        <w:jc w:val="both"/>
      </w:pPr>
      <w:r>
        <w:rPr>
          <w:noProof/>
          <w:lang w:val="ru-RU"/>
        </w:rPr>
        <w:lastRenderedPageBreak/>
        <w:drawing>
          <wp:inline distT="0" distB="0" distL="0" distR="0">
            <wp:extent cx="5933440" cy="766318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l="52456" r="-7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663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D62DE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D62DE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2DE0" w:rsidRDefault="00504F9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«Международное сотрудничество в космосе»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зале «Международное сотрудничество в космосе» найдите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инфографику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посвященную полету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Союз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Аполлон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</w:rPr>
        <w:t>Изучите её. Выберите в таблице верные утверждения. Буквы, соответствующие верным утверждениям, расставьте в правильном порядке и узнайте, семена какого дерева передал Томас Стаффорд Алексею Леонову во время эксперимента.</w:t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9029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4514"/>
        <w:gridCol w:w="4515"/>
      </w:tblGrid>
      <w:tr w:rsidR="00D62DE0">
        <w:trPr>
          <w:trHeight w:val="546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Е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Экипажи отправились в полет в 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 и тот же день</w:t>
            </w:r>
          </w:p>
        </w:tc>
      </w:tr>
      <w:tr w:rsidR="00D62DE0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spacing w:before="240" w:after="20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составе советского экипажа было больше человек, чем в американском</w:t>
            </w:r>
          </w:p>
        </w:tc>
      </w:tr>
      <w:tr w:rsidR="00D62DE0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Совместные исследования и эксперименты проводились меньше суток</w:t>
            </w:r>
          </w:p>
        </w:tc>
      </w:tr>
      <w:tr w:rsidR="00D62DE0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Стыковка кораблей состоялась 17 июля 1975 года</w:t>
            </w:r>
          </w:p>
        </w:tc>
      </w:tr>
      <w:tr w:rsidR="00D62DE0"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Советский экипаж вернулся на Землю позже американского</w:t>
            </w:r>
          </w:p>
        </w:tc>
      </w:tr>
      <w:tr w:rsidR="00D62DE0">
        <w:trPr>
          <w:trHeight w:val="838"/>
        </w:trPr>
        <w:tc>
          <w:tcPr>
            <w:tcW w:w="4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Ь</w:t>
            </w:r>
          </w:p>
        </w:tc>
        <w:tc>
          <w:tcPr>
            <w:tcW w:w="45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D62DE0" w:rsidRDefault="00504F90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Расстыковка кораблей состоялась через 2 дня после стыковки</w:t>
            </w:r>
          </w:p>
        </w:tc>
      </w:tr>
    </w:tbl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Ответ: _______________________________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62DE0" w:rsidRDefault="00504F90">
      <w:pPr>
        <w:spacing w:before="240"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Перейдите в зал «Международный космический парк»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Задание № 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зале «Международный космический парк» найдите макеты ракет-носителей «Восток» и «Союз». Определите точную стартовую массу обеих ракет (в тоннах) и посчитайте, на сколько одна ракета-носитель тяжелее другой. Какая ракета тяжелее? 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Укажите, во сколько раз </w:t>
      </w:r>
      <w:r>
        <w:rPr>
          <w:rFonts w:ascii="Times New Roman" w:eastAsia="Times New Roman" w:hAnsi="Times New Roman" w:cs="Times New Roman"/>
          <w:sz w:val="28"/>
          <w:szCs w:val="28"/>
        </w:rPr>
        <w:t>настоящие ракеты больше представленных в музее макетов.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Ответ:_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</w:t>
      </w:r>
    </w:p>
    <w:p w:rsidR="00D62DE0" w:rsidRDefault="00D62DE0">
      <w:pPr>
        <w:spacing w:before="24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:rsidR="00D62DE0" w:rsidRDefault="00504F90">
      <w:pPr>
        <w:spacing w:before="24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Задание 4. Диаграмма и поле для вычислений</w:t>
      </w:r>
    </w:p>
    <w:p w:rsidR="00D62DE0" w:rsidRDefault="00504F90">
      <w:pPr>
        <w:spacing w:before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drawing>
          <wp:inline distT="0" distB="0" distL="0" distR="0">
            <wp:extent cx="5674360" cy="3212465"/>
            <wp:effectExtent l="635" t="635" r="635" b="635"/>
            <wp:docPr id="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4360" cy="3212465"/>
                    </a:xfrm>
                    <a:prstGeom prst="rect">
                      <a:avLst/>
                    </a:prstGeom>
                    <a:ln w="63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" w:name="_n94hzptpjzd8" w:colFirst="0" w:colLast="0"/>
      <w:bookmarkEnd w:id="8"/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lastRenderedPageBreak/>
        <w:drawing>
          <wp:inline distT="0" distB="0" distL="0" distR="0">
            <wp:extent cx="5933440" cy="7663180"/>
            <wp:effectExtent l="0" t="0" r="0" b="0"/>
            <wp:docPr id="8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l="52456" r="-7"/>
                    <a:stretch>
                      <a:fillRect/>
                    </a:stretch>
                  </pic:blipFill>
                  <pic:spPr>
                    <a:xfrm>
                      <a:off x="0" y="0"/>
                      <a:ext cx="5933440" cy="7663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D62DE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Задание № 5.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Итак, на сегодняшнем занятии мы научились работать с информацией, представленной в графическом виде, переводить ее в текстовую. 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любого специалиста очень важно уметь проводить рефлексию и определять, что было для него новым в процессе работы.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Заполните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диаграмму впечатлений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Подпишите каждую часть диаграммы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укажите, какое количество новой информации вы сегодня получили, какая часть оказалась не до конца понятной. Какой долей информации вы поделитесь с близкими?</w:t>
      </w:r>
    </w:p>
    <w:p w:rsidR="00D62DE0" w:rsidRDefault="00504F90">
      <w:pPr>
        <w:spacing w:before="240" w:after="2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val="ru-RU"/>
        </w:rPr>
        <w:drawing>
          <wp:inline distT="0" distB="0" distL="0" distR="0">
            <wp:extent cx="5963285" cy="3684905"/>
            <wp:effectExtent l="0" t="0" r="0" b="0"/>
            <wp:docPr id="1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63285" cy="3684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62DE0" w:rsidRDefault="00D62DE0"/>
    <w:sectPr w:rsidR="00D62DE0">
      <w:pgSz w:w="11906" w:h="16838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9124A691-FF58-4A66-AAE9-5F4FD2B6CC90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4D37102D-D44A-4DD9-A21F-3ABF73B7F12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000EDF8C-F1F9-4470-85CD-A4C01F35293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E7CA9"/>
    <w:multiLevelType w:val="multilevel"/>
    <w:tmpl w:val="7D70CE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DE0"/>
    <w:rsid w:val="00504F90"/>
    <w:rsid w:val="00D6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F550AB-BC6D-4935-BD66-EDCF1866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spacing w:before="240" w:after="120"/>
    </w:pPr>
    <w:rPr>
      <w:sz w:val="28"/>
      <w:szCs w:val="28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699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Берникова Людмила Васильевна</dc:creator>
  <cp:lastModifiedBy>Берникова Людмила Васильевна</cp:lastModifiedBy>
  <cp:revision>2</cp:revision>
  <dcterms:created xsi:type="dcterms:W3CDTF">2026-09-17T08:54:00Z</dcterms:created>
  <dcterms:modified xsi:type="dcterms:W3CDTF">2026-09-17T08:54:00Z</dcterms:modified>
</cp:coreProperties>
</file>