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A5" w:rsidRDefault="008F7398" w:rsidP="008F7398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Глоссарий </w:t>
      </w:r>
    </w:p>
    <w:p w:rsidR="008F7398" w:rsidRPr="009F6524" w:rsidRDefault="008F7398" w:rsidP="008F7398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F5F" w:rsidRDefault="008904A5" w:rsidP="008F7398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6C0">
        <w:rPr>
          <w:rFonts w:ascii="Times New Roman" w:hAnsi="Times New Roman" w:cs="Times New Roman"/>
          <w:b/>
          <w:bCs/>
          <w:sz w:val="28"/>
          <w:szCs w:val="28"/>
        </w:rPr>
        <w:t>Социальная мобильность</w:t>
      </w:r>
      <w:r>
        <w:rPr>
          <w:rFonts w:ascii="Times New Roman" w:hAnsi="Times New Roman" w:cs="Times New Roman"/>
          <w:sz w:val="28"/>
          <w:szCs w:val="28"/>
        </w:rPr>
        <w:t xml:space="preserve"> – изменен</w:t>
      </w:r>
      <w:r w:rsidR="009C6F5F">
        <w:rPr>
          <w:rFonts w:ascii="Times New Roman" w:hAnsi="Times New Roman" w:cs="Times New Roman"/>
          <w:sz w:val="28"/>
          <w:szCs w:val="28"/>
        </w:rPr>
        <w:t>ие места, занимаемого индивидом</w:t>
      </w:r>
      <w:r w:rsidR="008F7398">
        <w:rPr>
          <w:rFonts w:ascii="Times New Roman" w:hAnsi="Times New Roman" w:cs="Times New Roman"/>
          <w:sz w:val="28"/>
          <w:szCs w:val="28"/>
        </w:rPr>
        <w:t xml:space="preserve"> </w:t>
      </w:r>
      <w:r w:rsidR="009C6F5F" w:rsidRPr="009C6F5F">
        <w:rPr>
          <w:rFonts w:ascii="Times New Roman" w:hAnsi="Times New Roman" w:cs="Times New Roman"/>
          <w:sz w:val="28"/>
          <w:szCs w:val="28"/>
        </w:rPr>
        <w:t>или группой людей в обществе. Типы социальной мобильности</w:t>
      </w:r>
      <w:r w:rsidR="008F7398">
        <w:rPr>
          <w:rFonts w:ascii="Times New Roman" w:hAnsi="Times New Roman" w:cs="Times New Roman"/>
          <w:sz w:val="28"/>
          <w:szCs w:val="28"/>
        </w:rPr>
        <w:t>:</w:t>
      </w:r>
    </w:p>
    <w:p w:rsidR="008904A5" w:rsidRDefault="008F7398" w:rsidP="008F7398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04A5">
        <w:rPr>
          <w:rFonts w:ascii="Times New Roman" w:hAnsi="Times New Roman" w:cs="Times New Roman"/>
          <w:sz w:val="28"/>
          <w:szCs w:val="28"/>
        </w:rPr>
        <w:t>оризонтальная – перемещение из одной страты в другу</w:t>
      </w:r>
      <w:r>
        <w:rPr>
          <w:rFonts w:ascii="Times New Roman" w:hAnsi="Times New Roman" w:cs="Times New Roman"/>
          <w:sz w:val="28"/>
          <w:szCs w:val="28"/>
        </w:rPr>
        <w:t>ю, находящуюся на том же уровне;</w:t>
      </w:r>
    </w:p>
    <w:p w:rsidR="008F7398" w:rsidRDefault="008F7398" w:rsidP="008F739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04A5">
        <w:rPr>
          <w:rFonts w:ascii="Times New Roman" w:hAnsi="Times New Roman" w:cs="Times New Roman"/>
          <w:sz w:val="28"/>
          <w:szCs w:val="28"/>
        </w:rPr>
        <w:t xml:space="preserve">ертикальная – влечет изменение социального статуса, может быть: </w:t>
      </w:r>
    </w:p>
    <w:p w:rsidR="008F7398" w:rsidRDefault="008904A5" w:rsidP="008F7398">
      <w:pPr>
        <w:pStyle w:val="a3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нисходящ</w:t>
      </w:r>
      <w:r w:rsidR="008F739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– социальный спуск; </w:t>
      </w:r>
    </w:p>
    <w:p w:rsidR="008904A5" w:rsidRDefault="008904A5" w:rsidP="008F7398">
      <w:pPr>
        <w:pStyle w:val="a3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восходящ</w:t>
      </w:r>
      <w:r w:rsidR="008F739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– социальный подъем.</w:t>
      </w:r>
    </w:p>
    <w:p w:rsidR="008904A5" w:rsidRPr="009B5016" w:rsidRDefault="008904A5" w:rsidP="008F7398">
      <w:pPr>
        <w:tabs>
          <w:tab w:val="left" w:pos="1134"/>
        </w:tabs>
        <w:spacing w:after="0" w:line="240" w:lineRule="auto"/>
        <w:ind w:left="709" w:hanging="785"/>
        <w:jc w:val="both"/>
        <w:rPr>
          <w:rFonts w:ascii="Times New Roman" w:hAnsi="Times New Roman" w:cs="Times New Roman"/>
          <w:sz w:val="28"/>
          <w:szCs w:val="28"/>
        </w:rPr>
      </w:pPr>
      <w:r w:rsidRPr="009B5016">
        <w:rPr>
          <w:rFonts w:ascii="Times New Roman" w:hAnsi="Times New Roman" w:cs="Times New Roman"/>
          <w:b/>
          <w:bCs/>
          <w:sz w:val="28"/>
          <w:szCs w:val="28"/>
        </w:rPr>
        <w:t>Социальные лифты</w:t>
      </w:r>
      <w:r>
        <w:rPr>
          <w:rFonts w:ascii="Times New Roman" w:hAnsi="Times New Roman" w:cs="Times New Roman"/>
          <w:sz w:val="28"/>
          <w:szCs w:val="28"/>
        </w:rPr>
        <w:t xml:space="preserve"> (каналы социальной мобильности) </w:t>
      </w:r>
      <w:r w:rsidR="00375A2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социальные институты, способствующие социальной мобильности: брак, профессиональная деятельность, образование, армия, СМИ, партийная деятельность.</w:t>
      </w:r>
    </w:p>
    <w:p w:rsidR="008904A5" w:rsidRDefault="008904A5" w:rsidP="008F7398">
      <w:pPr>
        <w:tabs>
          <w:tab w:val="left" w:pos="1134"/>
        </w:tabs>
        <w:spacing w:after="0" w:line="240" w:lineRule="auto"/>
        <w:ind w:left="709" w:hanging="785"/>
        <w:jc w:val="both"/>
        <w:rPr>
          <w:rFonts w:ascii="Times New Roman" w:hAnsi="Times New Roman" w:cs="Times New Roman"/>
          <w:sz w:val="28"/>
          <w:szCs w:val="28"/>
        </w:rPr>
      </w:pPr>
      <w:r w:rsidRPr="007906C0">
        <w:rPr>
          <w:rFonts w:ascii="Times New Roman" w:hAnsi="Times New Roman" w:cs="Times New Roman"/>
          <w:b/>
          <w:bCs/>
          <w:sz w:val="28"/>
          <w:szCs w:val="28"/>
        </w:rPr>
        <w:t>Социализация</w:t>
      </w:r>
      <w:r>
        <w:rPr>
          <w:rFonts w:ascii="Times New Roman" w:hAnsi="Times New Roman" w:cs="Times New Roman"/>
          <w:sz w:val="28"/>
          <w:szCs w:val="28"/>
        </w:rPr>
        <w:t xml:space="preserve"> – процесс усвоения индивидом культурных норм и социального опыта, необходимых для жизни в обществе, осуществляемый на протяжении всей жизни человека.</w:t>
      </w:r>
    </w:p>
    <w:p w:rsidR="008904A5" w:rsidRDefault="008904A5" w:rsidP="008F7398">
      <w:pPr>
        <w:tabs>
          <w:tab w:val="left" w:pos="1134"/>
        </w:tabs>
        <w:spacing w:after="0" w:line="240" w:lineRule="auto"/>
        <w:ind w:left="709" w:hanging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Социальный статус </w:t>
      </w:r>
      <w:r w:rsidRPr="006D5F63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общее положение личности или социальной группы в</w:t>
      </w:r>
      <w:r w:rsidR="006D5F6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обществе, связанное с определенной совокупностью прав и</w:t>
      </w:r>
      <w:r w:rsidR="006D5F6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обязанностей. Может быть: </w:t>
      </w:r>
    </w:p>
    <w:p w:rsidR="008904A5" w:rsidRDefault="008904A5" w:rsidP="008F7398">
      <w:pPr>
        <w:tabs>
          <w:tab w:val="left" w:pos="1134"/>
        </w:tabs>
        <w:spacing w:after="0" w:line="240" w:lineRule="auto"/>
        <w:ind w:left="709" w:hanging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предписанным (национальность, место рождения, социальное происхождение);</w:t>
      </w:r>
    </w:p>
    <w:p w:rsidR="008904A5" w:rsidRDefault="008904A5" w:rsidP="008F7398">
      <w:pPr>
        <w:tabs>
          <w:tab w:val="left" w:pos="1134"/>
        </w:tabs>
        <w:spacing w:after="0" w:line="240" w:lineRule="auto"/>
        <w:ind w:left="709" w:hanging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приобретенным (достигнутым) – профессия, образование и др.</w:t>
      </w:r>
    </w:p>
    <w:p w:rsidR="008904A5" w:rsidRDefault="008904A5" w:rsidP="008F7398">
      <w:pPr>
        <w:tabs>
          <w:tab w:val="left" w:pos="1134"/>
        </w:tabs>
        <w:spacing w:after="0" w:line="240" w:lineRule="auto"/>
        <w:ind w:left="709" w:hanging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социализации:</w:t>
      </w:r>
    </w:p>
    <w:p w:rsidR="008904A5" w:rsidRDefault="006D5F63" w:rsidP="006D5F63">
      <w:pPr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904A5">
        <w:rPr>
          <w:rFonts w:ascii="Times New Roman" w:hAnsi="Times New Roman" w:cs="Times New Roman"/>
          <w:sz w:val="28"/>
          <w:szCs w:val="28"/>
        </w:rPr>
        <w:t>ачальный – первичная социализация р</w:t>
      </w:r>
      <w:r>
        <w:rPr>
          <w:rFonts w:ascii="Times New Roman" w:hAnsi="Times New Roman" w:cs="Times New Roman"/>
          <w:sz w:val="28"/>
          <w:szCs w:val="28"/>
        </w:rPr>
        <w:t>ебенка, преимущественно в семье;</w:t>
      </w:r>
    </w:p>
    <w:p w:rsidR="008904A5" w:rsidRDefault="006D5F63" w:rsidP="006D5F63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– обучение в школе;</w:t>
      </w:r>
    </w:p>
    <w:p w:rsidR="008904A5" w:rsidRDefault="006D5F63" w:rsidP="006D5F63">
      <w:pPr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904A5">
        <w:rPr>
          <w:rFonts w:ascii="Times New Roman" w:hAnsi="Times New Roman" w:cs="Times New Roman"/>
          <w:sz w:val="28"/>
          <w:szCs w:val="28"/>
        </w:rPr>
        <w:t>авершающий – социализация взрослого человека, осваивающего новые роли: супруга, родителя, члена трудового коллектива.</w:t>
      </w:r>
    </w:p>
    <w:p w:rsidR="008904A5" w:rsidRDefault="008904A5" w:rsidP="008F7398">
      <w:pPr>
        <w:tabs>
          <w:tab w:val="left" w:pos="1134"/>
        </w:tabs>
        <w:spacing w:after="0" w:line="240" w:lineRule="auto"/>
        <w:ind w:left="709" w:hanging="785"/>
        <w:jc w:val="both"/>
        <w:rPr>
          <w:rFonts w:ascii="Times New Roman" w:hAnsi="Times New Roman" w:cs="Times New Roman"/>
          <w:sz w:val="28"/>
          <w:szCs w:val="28"/>
        </w:rPr>
      </w:pPr>
      <w:r w:rsidRPr="00333B11">
        <w:rPr>
          <w:rFonts w:ascii="Times New Roman" w:hAnsi="Times New Roman" w:cs="Times New Roman"/>
          <w:b/>
          <w:bCs/>
          <w:sz w:val="28"/>
          <w:szCs w:val="28"/>
        </w:rPr>
        <w:t>Агенты социализации</w:t>
      </w:r>
      <w:r w:rsidR="009C6F5F">
        <w:rPr>
          <w:rFonts w:ascii="Times New Roman" w:hAnsi="Times New Roman" w:cs="Times New Roman"/>
          <w:sz w:val="28"/>
          <w:szCs w:val="28"/>
        </w:rPr>
        <w:t xml:space="preserve"> – од</w:t>
      </w:r>
      <w:r w:rsidR="00EF2968">
        <w:rPr>
          <w:rFonts w:ascii="Times New Roman" w:hAnsi="Times New Roman" w:cs="Times New Roman"/>
          <w:sz w:val="28"/>
          <w:szCs w:val="28"/>
        </w:rPr>
        <w:t>и</w:t>
      </w:r>
      <w:r w:rsidR="009C6F5F">
        <w:rPr>
          <w:rFonts w:ascii="Times New Roman" w:hAnsi="Times New Roman" w:cs="Times New Roman"/>
          <w:sz w:val="28"/>
          <w:szCs w:val="28"/>
        </w:rPr>
        <w:t xml:space="preserve">н из </w:t>
      </w:r>
      <w:r>
        <w:rPr>
          <w:rFonts w:ascii="Times New Roman" w:hAnsi="Times New Roman" w:cs="Times New Roman"/>
          <w:sz w:val="28"/>
          <w:szCs w:val="28"/>
        </w:rPr>
        <w:t>факторов</w:t>
      </w:r>
      <w:r w:rsidR="009C6F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влияющих на процесс социализации</w:t>
      </w:r>
      <w:r w:rsidR="00EF29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социальные институты, отдельные личности, СМИ, социальное окружение.</w:t>
      </w:r>
    </w:p>
    <w:p w:rsidR="008904A5" w:rsidRDefault="008904A5" w:rsidP="008F7398">
      <w:pPr>
        <w:tabs>
          <w:tab w:val="left" w:pos="1134"/>
        </w:tabs>
        <w:spacing w:after="0" w:line="240" w:lineRule="auto"/>
        <w:ind w:left="709" w:hanging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Социальная роль</w:t>
      </w:r>
      <w:r w:rsidRPr="006C4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2968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модель поведения, признанная целесообразной для людей определенного статуса в конкретном обществе.</w:t>
      </w:r>
    </w:p>
    <w:p w:rsidR="008904A5" w:rsidRPr="006C4776" w:rsidRDefault="008904A5" w:rsidP="008F7398">
      <w:pPr>
        <w:tabs>
          <w:tab w:val="left" w:pos="1134"/>
        </w:tabs>
        <w:spacing w:after="0" w:line="240" w:lineRule="auto"/>
        <w:ind w:left="709" w:hanging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Социальные ценности </w:t>
      </w:r>
      <w:r w:rsidRPr="00EF2968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жизненные идеалы и цели, которы</w:t>
      </w:r>
      <w:r w:rsidR="00EF296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по мнению большинства в данном обществе, следует достигнуть.</w:t>
      </w:r>
    </w:p>
    <w:p w:rsidR="008F7398" w:rsidRPr="006C4776" w:rsidRDefault="008F7398">
      <w:p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7398" w:rsidRPr="006C4776" w:rsidSect="008F73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A04"/>
    <w:multiLevelType w:val="hybridMultilevel"/>
    <w:tmpl w:val="1438F4CE"/>
    <w:lvl w:ilvl="0" w:tplc="0422CBDC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BF0D96"/>
    <w:multiLevelType w:val="hybridMultilevel"/>
    <w:tmpl w:val="DF3A5882"/>
    <w:lvl w:ilvl="0" w:tplc="D8BE6CA8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B09"/>
    <w:rsid w:val="00007BC4"/>
    <w:rsid w:val="00094E49"/>
    <w:rsid w:val="001C686B"/>
    <w:rsid w:val="002471C5"/>
    <w:rsid w:val="00333B11"/>
    <w:rsid w:val="00375A28"/>
    <w:rsid w:val="00540C37"/>
    <w:rsid w:val="00576164"/>
    <w:rsid w:val="006C4776"/>
    <w:rsid w:val="006D5F63"/>
    <w:rsid w:val="006E4604"/>
    <w:rsid w:val="00702370"/>
    <w:rsid w:val="007906C0"/>
    <w:rsid w:val="008904A5"/>
    <w:rsid w:val="008F7398"/>
    <w:rsid w:val="00937AD6"/>
    <w:rsid w:val="00965275"/>
    <w:rsid w:val="009B5016"/>
    <w:rsid w:val="009C6F5F"/>
    <w:rsid w:val="009D066C"/>
    <w:rsid w:val="009F6524"/>
    <w:rsid w:val="00B70773"/>
    <w:rsid w:val="00BD180D"/>
    <w:rsid w:val="00D46030"/>
    <w:rsid w:val="00EF2968"/>
    <w:rsid w:val="00FC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5CB5B3-F3B8-4168-8F66-851A1EE7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3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6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T-14_219</dc:creator>
  <cp:keywords/>
  <dc:description/>
  <cp:lastModifiedBy>Полина Борисовна Скойбеда</cp:lastModifiedBy>
  <cp:revision>13</cp:revision>
  <dcterms:created xsi:type="dcterms:W3CDTF">2019-09-03T07:27:00Z</dcterms:created>
  <dcterms:modified xsi:type="dcterms:W3CDTF">2019-09-27T09:24:00Z</dcterms:modified>
</cp:coreProperties>
</file>