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6480" w14:textId="100BC84C" w:rsidR="008F7407" w:rsidRPr="00197793" w:rsidRDefault="00564715" w:rsidP="00A46BD1">
      <w:pPr>
        <w:shd w:val="clear" w:color="auto" w:fill="FFFFFF"/>
        <w:spacing w:after="0" w:line="240" w:lineRule="auto"/>
        <w:ind w:left="-709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</w:t>
      </w:r>
      <w:r w:rsidR="005F3C2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учебной экскурсии</w:t>
      </w:r>
      <w:r w:rsidR="008F7407"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«Владимир Высоцкий: создание мифа. Поэт, голос и медиафеномен своей эпохи»</w:t>
      </w:r>
    </w:p>
    <w:p w14:paraId="7E586301" w14:textId="77777777" w:rsidR="00906FF9" w:rsidRPr="00197793" w:rsidRDefault="00906FF9" w:rsidP="00A46BD1">
      <w:pPr>
        <w:shd w:val="clear" w:color="auto" w:fill="FFFFFF"/>
        <w:spacing w:after="0" w:line="240" w:lineRule="auto"/>
        <w:ind w:left="-709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4FBC7B8" w14:textId="75938FF0" w:rsidR="00495AE9" w:rsidRPr="00625C8E" w:rsidRDefault="008F7407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C8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="00987F6F" w:rsidRPr="00625C8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564715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Развитие</w:t>
      </w:r>
      <w:r w:rsidR="00495AE9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практических навыков создания медиаконтент</w:t>
      </w:r>
      <w:r w:rsidR="00564715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="00625C8E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AED036C" w14:textId="77777777" w:rsidR="00495AE9" w:rsidRPr="00625C8E" w:rsidRDefault="00495AE9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25C8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14:paraId="24009208" w14:textId="3AECE13A" w:rsidR="00495AE9" w:rsidRPr="00625C8E" w:rsidRDefault="00495AE9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— </w:t>
      </w:r>
      <w:r w:rsidR="00864A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564715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знакомиться</w:t>
      </w:r>
      <w:r w:rsidR="008F7407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564715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 </w:t>
      </w:r>
      <w:r w:rsidR="00E254E4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биографией Владимира</w:t>
      </w:r>
      <w:r w:rsidR="008F7407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Высоцкого как ме</w:t>
      </w:r>
      <w:r w:rsidR="000C11A4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дийной личности и мастера слова</w:t>
      </w:r>
      <w:r w:rsidR="00864A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1F61F945" w14:textId="2C8948CF" w:rsidR="00564715" w:rsidRPr="00625C8E" w:rsidRDefault="00495AE9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— </w:t>
      </w:r>
      <w:r w:rsidR="00864A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="00564715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формировать профориента</w:t>
      </w:r>
      <w:r w:rsidR="000C11A4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ционные компетенции обучающихся</w:t>
      </w:r>
      <w:r w:rsidR="00864A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0C0182C4" w14:textId="6025B00B" w:rsidR="00564715" w:rsidRPr="00625C8E" w:rsidRDefault="00564715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— </w:t>
      </w:r>
      <w:r w:rsidR="00864A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формировать специализированные умения в области сбора сведений, анализа и переработки полученного материала, получения дополнительных сведений через непосредственное общение с людьми (экспертами, участниками событий), </w:t>
      </w:r>
      <w:r w:rsidR="000C11A4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разработки медиаконтента</w:t>
      </w:r>
      <w:r w:rsidR="00864A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B4AC338" w14:textId="6D29F739" w:rsidR="008F7407" w:rsidRPr="00197793" w:rsidRDefault="008F7407" w:rsidP="00A46BD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25C8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Локация:</w:t>
      </w:r>
      <w:r w:rsidR="00FC34CF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Государственный музей В.</w:t>
      </w:r>
      <w:r w:rsidR="000C11A4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С. Высоцкого («Дом Высоцкого на</w:t>
      </w:r>
      <w:r w:rsidR="00FC34CF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C11A4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Таганке»)</w:t>
      </w:r>
      <w:r w:rsidR="00864A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625C8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Хронометраж:</w:t>
      </w:r>
      <w:r w:rsidR="00FC34CF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</w:t>
      </w:r>
      <w:r w:rsidR="005A799B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C11A4" w:rsidRPr="00625C8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часа</w:t>
      </w:r>
      <w:r w:rsidR="00864A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E2FFC74" w14:textId="4CFD14FA" w:rsidR="008F7407" w:rsidRDefault="008F7407" w:rsidP="005F7F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9779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 экскурсии</w:t>
      </w:r>
    </w:p>
    <w:p w14:paraId="22BB4C11" w14:textId="77777777" w:rsidR="00197793" w:rsidRPr="00197793" w:rsidRDefault="00197793" w:rsidP="0056471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tbl>
      <w:tblPr>
        <w:tblStyle w:val="a8"/>
        <w:tblW w:w="15877" w:type="dxa"/>
        <w:tblInd w:w="-714" w:type="dxa"/>
        <w:tblLook w:val="04A0" w:firstRow="1" w:lastRow="0" w:firstColumn="1" w:lastColumn="0" w:noHBand="0" w:noVBand="1"/>
      </w:tblPr>
      <w:tblGrid>
        <w:gridCol w:w="1696"/>
        <w:gridCol w:w="2410"/>
        <w:gridCol w:w="10070"/>
        <w:gridCol w:w="1701"/>
      </w:tblGrid>
      <w:tr w:rsidR="00197793" w:rsidRPr="00197793" w14:paraId="421FE4B0" w14:textId="77777777" w:rsidTr="00A46BD1">
        <w:tc>
          <w:tcPr>
            <w:tcW w:w="1696" w:type="dxa"/>
          </w:tcPr>
          <w:p w14:paraId="3AD91F98" w14:textId="232C970E" w:rsidR="00197793" w:rsidRPr="00197793" w:rsidRDefault="00197793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Локация</w:t>
            </w:r>
          </w:p>
        </w:tc>
        <w:tc>
          <w:tcPr>
            <w:tcW w:w="2410" w:type="dxa"/>
          </w:tcPr>
          <w:p w14:paraId="369DEEB3" w14:textId="2F449B91" w:rsidR="00197793" w:rsidRPr="00197793" w:rsidRDefault="00197793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0070" w:type="dxa"/>
          </w:tcPr>
          <w:p w14:paraId="63DB12C1" w14:textId="72FF4612" w:rsidR="00197793" w:rsidRPr="00197793" w:rsidRDefault="00197793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</w:tcPr>
          <w:p w14:paraId="666B6C20" w14:textId="66A7340F" w:rsidR="00197793" w:rsidRPr="00197793" w:rsidRDefault="00197793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Тайминг</w:t>
            </w:r>
          </w:p>
        </w:tc>
      </w:tr>
      <w:tr w:rsidR="00197793" w:rsidRPr="00197793" w14:paraId="6B4841B7" w14:textId="77777777" w:rsidTr="00A46BD1">
        <w:tc>
          <w:tcPr>
            <w:tcW w:w="15877" w:type="dxa"/>
            <w:gridSpan w:val="4"/>
          </w:tcPr>
          <w:p w14:paraId="7A3C02E7" w14:textId="0C051851" w:rsidR="00197793" w:rsidRPr="00197793" w:rsidRDefault="00197793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Часть 1: Вводный брифинг «Мы входим в миф»</w:t>
            </w:r>
          </w:p>
        </w:tc>
      </w:tr>
      <w:tr w:rsidR="00197793" w:rsidRPr="00197793" w14:paraId="399C8013" w14:textId="77777777" w:rsidTr="00A46BD1">
        <w:tc>
          <w:tcPr>
            <w:tcW w:w="1696" w:type="dxa"/>
          </w:tcPr>
          <w:p w14:paraId="3643D745" w14:textId="109F80F3" w:rsidR="00197793" w:rsidRPr="00197793" w:rsidRDefault="00197793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Зал «Начало пути»</w:t>
            </w:r>
          </w:p>
        </w:tc>
        <w:tc>
          <w:tcPr>
            <w:tcW w:w="2410" w:type="dxa"/>
          </w:tcPr>
          <w:p w14:paraId="63A6551F" w14:textId="4FB54BB2" w:rsidR="00197793" w:rsidRPr="00D95EB7" w:rsidRDefault="00197793" w:rsidP="003F340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D95E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Создать атмосферу погружения в </w:t>
            </w:r>
            <w:r w:rsidR="00E254E4" w:rsidRPr="00D95E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личную историю героя</w:t>
            </w:r>
            <w:r w:rsidRPr="00D95E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 поставить ключевой вопрос</w:t>
            </w:r>
            <w:r w:rsidR="00D95EB7" w:rsidRPr="00D95E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70" w:type="dxa"/>
          </w:tcPr>
          <w:p w14:paraId="7F1C650B" w14:textId="04A37CC5" w:rsidR="00197793" w:rsidRPr="00D95EB7" w:rsidRDefault="00E254E4" w:rsidP="00EF5348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D95E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Ребята, представьте: нет Интернета, нет соцсетей, на телевидении и радио — цензура. Но голос одного человека знает вся страна. Как это возможно? Высоцкий был гениальным медийным проектом, созданным без единого пресс-релиза. Его инструменты — магнитофон, гитара и </w:t>
            </w:r>
            <w:r w:rsidR="003F340A" w:rsidRPr="00D95E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слово. Сегодня мы</w:t>
            </w:r>
            <w:r w:rsidRPr="00D95E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не просто посетители</w:t>
            </w:r>
            <w:r w:rsidR="008A2F7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</w:t>
            </w:r>
            <w:r w:rsidRPr="00D95E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мы</w:t>
            </w:r>
            <w:r w:rsidR="008A2F7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—</w:t>
            </w:r>
            <w:r w:rsidRPr="00D95E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исследователи феномена. Наша задача — понять механику этого мифа и создать свой медийный продукт, который </w:t>
            </w:r>
            <w:r w:rsidR="00EF53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поможет</w:t>
            </w:r>
            <w:r w:rsidRPr="00D95E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передать его суть</w:t>
            </w:r>
            <w:r w:rsidR="00D95EB7" w:rsidRPr="00D95EB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7F5D4E94" w14:textId="09800B00" w:rsidR="00197793" w:rsidRPr="00197793" w:rsidRDefault="00197793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5 минут</w:t>
            </w:r>
          </w:p>
        </w:tc>
      </w:tr>
      <w:tr w:rsidR="00197793" w:rsidRPr="00197793" w14:paraId="662BAA95" w14:textId="77777777" w:rsidTr="00A46BD1">
        <w:tc>
          <w:tcPr>
            <w:tcW w:w="15877" w:type="dxa"/>
            <w:gridSpan w:val="4"/>
          </w:tcPr>
          <w:p w14:paraId="0701ABE2" w14:textId="4CFF4B09" w:rsidR="00197793" w:rsidRPr="00197793" w:rsidRDefault="00197793" w:rsidP="0056471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Часть 2: Экскурсия-исследование с «медийными» остановками</w:t>
            </w:r>
          </w:p>
        </w:tc>
      </w:tr>
      <w:tr w:rsidR="00197793" w:rsidRPr="00197793" w14:paraId="4A69FF35" w14:textId="77777777" w:rsidTr="00A46BD1">
        <w:tc>
          <w:tcPr>
            <w:tcW w:w="1696" w:type="dxa"/>
          </w:tcPr>
          <w:p w14:paraId="021E3582" w14:textId="50BF8284" w:rsidR="00197793" w:rsidRPr="00197793" w:rsidRDefault="00197793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Зал «Начало пути»</w:t>
            </w:r>
          </w:p>
        </w:tc>
        <w:tc>
          <w:tcPr>
            <w:tcW w:w="2410" w:type="dxa"/>
          </w:tcPr>
          <w:p w14:paraId="0262BF90" w14:textId="6CB2C1A5" w:rsidR="00197793" w:rsidRPr="00197793" w:rsidRDefault="00197793" w:rsidP="0019779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>
              <w:rPr>
                <w:color w:val="0F1115"/>
              </w:rPr>
              <w:t xml:space="preserve">1. </w:t>
            </w:r>
            <w:r w:rsidRPr="00197793">
              <w:rPr>
                <w:color w:val="0F1115"/>
              </w:rPr>
              <w:t xml:space="preserve">Посмотреть </w:t>
            </w:r>
            <w:r w:rsidRPr="00197793">
              <w:rPr>
                <w:b/>
                <w:bCs/>
                <w:color w:val="0F1115"/>
              </w:rPr>
              <w:t>таймлайн при входе</w:t>
            </w:r>
            <w:r w:rsidRPr="00197793">
              <w:rPr>
                <w:color w:val="0F1115"/>
              </w:rPr>
              <w:t xml:space="preserve"> (слева), проанализировать события жизни В.</w:t>
            </w:r>
            <w:r w:rsidR="003F340A">
              <w:rPr>
                <w:color w:val="0F1115"/>
              </w:rPr>
              <w:t> </w:t>
            </w:r>
            <w:r w:rsidRPr="00197793">
              <w:rPr>
                <w:color w:val="0F1115"/>
              </w:rPr>
              <w:t>С.</w:t>
            </w:r>
            <w:r w:rsidR="00607A31">
              <w:rPr>
                <w:color w:val="0F1115"/>
              </w:rPr>
              <w:t> </w:t>
            </w:r>
            <w:r w:rsidRPr="00197793">
              <w:rPr>
                <w:color w:val="0F1115"/>
              </w:rPr>
              <w:t>Высоцкого</w:t>
            </w:r>
            <w:r w:rsidR="003F340A">
              <w:rPr>
                <w:color w:val="0F1115"/>
              </w:rPr>
              <w:t>, соотнести их</w:t>
            </w:r>
            <w:r w:rsidRPr="00197793">
              <w:rPr>
                <w:color w:val="0F1115"/>
              </w:rPr>
              <w:t xml:space="preserve"> с</w:t>
            </w:r>
            <w:r>
              <w:rPr>
                <w:color w:val="0F1115"/>
              </w:rPr>
              <w:t> </w:t>
            </w:r>
            <w:r w:rsidRPr="00197793">
              <w:rPr>
                <w:color w:val="0F1115"/>
              </w:rPr>
              <w:t>событиями в</w:t>
            </w:r>
            <w:r>
              <w:rPr>
                <w:color w:val="0F1115"/>
              </w:rPr>
              <w:t> </w:t>
            </w:r>
            <w:r w:rsidRPr="00197793">
              <w:rPr>
                <w:color w:val="0F1115"/>
              </w:rPr>
              <w:t xml:space="preserve">истории страны. </w:t>
            </w:r>
          </w:p>
          <w:p w14:paraId="4C132195" w14:textId="77777777" w:rsidR="00197793" w:rsidRDefault="00197793" w:rsidP="0019779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</w:p>
          <w:p w14:paraId="215B9B92" w14:textId="0DA99391" w:rsidR="00197793" w:rsidRPr="00197793" w:rsidRDefault="00197793" w:rsidP="0019779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>
              <w:rPr>
                <w:color w:val="0F1115"/>
              </w:rPr>
              <w:t xml:space="preserve">2. </w:t>
            </w:r>
            <w:r w:rsidRPr="00197793">
              <w:rPr>
                <w:color w:val="0F1115"/>
              </w:rPr>
              <w:t xml:space="preserve">Найти </w:t>
            </w:r>
            <w:r w:rsidRPr="00197793">
              <w:rPr>
                <w:b/>
                <w:bCs/>
                <w:color w:val="0F1115"/>
              </w:rPr>
              <w:t>школьную поэму</w:t>
            </w:r>
            <w:r w:rsidRPr="00197793">
              <w:rPr>
                <w:color w:val="0F1115"/>
              </w:rPr>
              <w:t xml:space="preserve"> Высоцкого</w:t>
            </w:r>
            <w:r w:rsidR="00065A68">
              <w:rPr>
                <w:color w:val="0F1115"/>
              </w:rPr>
              <w:t xml:space="preserve">. Рекомендуем </w:t>
            </w:r>
            <w:r w:rsidRPr="00AF71A2">
              <w:rPr>
                <w:b/>
                <w:color w:val="0F1115"/>
              </w:rPr>
              <w:t xml:space="preserve">дополнительно распечатать </w:t>
            </w:r>
            <w:r w:rsidR="00065A68">
              <w:rPr>
                <w:b/>
                <w:color w:val="0F1115"/>
              </w:rPr>
              <w:t xml:space="preserve">текст </w:t>
            </w:r>
            <w:r w:rsidR="00AF71A2">
              <w:rPr>
                <w:b/>
                <w:color w:val="0F1115"/>
              </w:rPr>
              <w:t>(</w:t>
            </w:r>
            <w:r w:rsidR="00065A68">
              <w:rPr>
                <w:b/>
                <w:color w:val="0F1115"/>
              </w:rPr>
              <w:t>см.</w:t>
            </w:r>
            <w:r w:rsidR="00AF71A2">
              <w:rPr>
                <w:b/>
                <w:color w:val="0F1115"/>
              </w:rPr>
              <w:t xml:space="preserve"> ниже)</w:t>
            </w:r>
            <w:r w:rsidR="00065A68">
              <w:rPr>
                <w:b/>
                <w:color w:val="0F1115"/>
              </w:rPr>
              <w:t>.</w:t>
            </w:r>
          </w:p>
          <w:p w14:paraId="4AE09E4D" w14:textId="77777777" w:rsidR="006B6E4B" w:rsidRDefault="006B6E4B" w:rsidP="00197793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</w:p>
          <w:p w14:paraId="5BF77A57" w14:textId="3AC8AB95" w:rsidR="00197793" w:rsidRPr="00197793" w:rsidRDefault="00197793" w:rsidP="0058339E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>
              <w:rPr>
                <w:color w:val="0F1115"/>
              </w:rPr>
              <w:t xml:space="preserve">3. </w:t>
            </w:r>
            <w:r w:rsidRPr="00197793">
              <w:rPr>
                <w:color w:val="0F1115"/>
              </w:rPr>
              <w:t>Откидные материалы справа в зале</w:t>
            </w:r>
            <w:r w:rsidR="0058339E">
              <w:rPr>
                <w:color w:val="0F1115"/>
              </w:rPr>
              <w:t>:</w:t>
            </w:r>
            <w:r w:rsidRPr="00197793">
              <w:rPr>
                <w:color w:val="0F1115"/>
              </w:rPr>
              <w:t xml:space="preserve"> посмотреть документы, в витринах «коммуналки» (три окна) найти </w:t>
            </w:r>
            <w:r w:rsidRPr="00197793">
              <w:rPr>
                <w:b/>
                <w:bCs/>
                <w:color w:val="0F1115"/>
              </w:rPr>
              <w:t>легендарный стул</w:t>
            </w:r>
            <w:r w:rsidRPr="00197793">
              <w:rPr>
                <w:color w:val="0F1115"/>
              </w:rPr>
              <w:t>, на котором маленький Володя читал стихотворения.</w:t>
            </w:r>
          </w:p>
        </w:tc>
        <w:tc>
          <w:tcPr>
            <w:tcW w:w="10070" w:type="dxa"/>
          </w:tcPr>
          <w:p w14:paraId="381013BC" w14:textId="7294619B" w:rsidR="00E254E4" w:rsidRPr="003A2D71" w:rsidRDefault="00E254E4" w:rsidP="00E254E4">
            <w:pPr>
              <w:pStyle w:val="ds-markdown-paragraph"/>
              <w:shd w:val="clear" w:color="auto" w:fill="FFFFFF"/>
              <w:spacing w:after="0"/>
            </w:pPr>
            <w:r>
              <w:lastRenderedPageBreak/>
              <w:t>Владимир Семенович Высоцкий родился 25 января 1938 года в Москве в семье офицера-связиста Семена Владимировича Высоцкого. В 1941 году началась Великая Отечественная война, Володя с мамой были эвакуированы</w:t>
            </w:r>
            <w:r w:rsidRPr="00197793">
              <w:t xml:space="preserve"> </w:t>
            </w:r>
            <w:r>
              <w:t xml:space="preserve">на Урал </w:t>
            </w:r>
            <w:r w:rsidRPr="00197793">
              <w:t>в Оренбургскую область</w:t>
            </w:r>
            <w:r>
              <w:t xml:space="preserve"> (село Воронцовка). </w:t>
            </w:r>
            <w:r w:rsidRPr="003A2D71">
              <w:t>В 1943 году</w:t>
            </w:r>
            <w:r w:rsidR="00E042B9" w:rsidRPr="003A2D71">
              <w:t xml:space="preserve"> они</w:t>
            </w:r>
            <w:r w:rsidRPr="003A2D71">
              <w:t xml:space="preserve"> вернулись в Москву. </w:t>
            </w:r>
          </w:p>
          <w:p w14:paraId="6D1E2C68" w14:textId="2CD19013" w:rsidR="00E254E4" w:rsidRPr="003A2D71" w:rsidRDefault="00E254E4" w:rsidP="00E254E4">
            <w:pPr>
              <w:pStyle w:val="a4"/>
              <w:spacing w:before="0" w:beforeAutospacing="0" w:after="0" w:afterAutospacing="0"/>
            </w:pPr>
            <w:r w:rsidRPr="003A2D71">
              <w:t xml:space="preserve">Владимир учился в мужской школе № 186. Уже в школьные годы </w:t>
            </w:r>
            <w:r w:rsidR="00A8417D" w:rsidRPr="003A2D71">
              <w:t xml:space="preserve">он </w:t>
            </w:r>
            <w:r w:rsidRPr="003A2D71">
              <w:t>проявлял интерес к литературе. С 1953 года учился у актера и режиссера Владимира Николаевича Богомолова в театральном драмкружке при Доме учителя на улице Горького. </w:t>
            </w:r>
          </w:p>
          <w:p w14:paraId="399A7656" w14:textId="7E90FA32" w:rsidR="00E254E4" w:rsidRDefault="00E254E4" w:rsidP="00E254E4">
            <w:pPr>
              <w:pStyle w:val="a4"/>
              <w:spacing w:before="0" w:beforeAutospacing="0" w:after="0" w:afterAutospacing="0"/>
            </w:pPr>
            <w:r w:rsidRPr="003A2D71">
              <w:t>После окончания школы в 1955 году поступил в Московский инженерно-строительный институт (МИСИ). После ухода из МИСИ Высоцкий снова возвращается к Богомолову, который готовит его к поступлению в Школу-студию МХАТ.</w:t>
            </w:r>
            <w:r w:rsidRPr="00197793">
              <w:t xml:space="preserve"> </w:t>
            </w:r>
          </w:p>
          <w:p w14:paraId="76802EA1" w14:textId="77777777" w:rsidR="00E254E4" w:rsidRDefault="00E254E4" w:rsidP="00A46BD1">
            <w:pPr>
              <w:pStyle w:val="ds-markdown-paragraph"/>
              <w:shd w:val="clear" w:color="auto" w:fill="FFFFFF"/>
              <w:spacing w:before="0" w:beforeAutospacing="0" w:after="0" w:afterAutospacing="0"/>
            </w:pPr>
          </w:p>
          <w:p w14:paraId="233F5423" w14:textId="0BFFAFBB" w:rsidR="00A46BD1" w:rsidRDefault="00E254E4" w:rsidP="00A46BD1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="00087B5F">
              <w:rPr>
                <w:b/>
                <w:bCs/>
              </w:rPr>
              <w:t>опросы ученикам</w:t>
            </w:r>
          </w:p>
          <w:p w14:paraId="40E131D5" w14:textId="15E0B192" w:rsidR="00197793" w:rsidRPr="003A2D71" w:rsidRDefault="00087B5F" w:rsidP="00A46BD1">
            <w:pPr>
              <w:pStyle w:val="a4"/>
              <w:spacing w:before="0" w:beforeAutospacing="0" w:after="0" w:afterAutospacing="0"/>
            </w:pPr>
            <w:r w:rsidRPr="003A2D71">
              <w:t>Перед вами</w:t>
            </w:r>
            <w:r w:rsidR="00197793" w:rsidRPr="003A2D71">
              <w:t xml:space="preserve"> большое количество интересных экспонатов, связанных с биографией Владимира Семеновича Высоцкого</w:t>
            </w:r>
            <w:r w:rsidRPr="003A2D71">
              <w:t>.</w:t>
            </w:r>
            <w:r w:rsidR="00197793" w:rsidRPr="003A2D71">
              <w:t xml:space="preserve"> </w:t>
            </w:r>
            <w:r w:rsidRPr="003A2D71">
              <w:t>Д</w:t>
            </w:r>
            <w:r w:rsidR="00197793" w:rsidRPr="003A2D71">
              <w:t>авай</w:t>
            </w:r>
            <w:r w:rsidR="00065A68" w:rsidRPr="003A2D71">
              <w:t>те</w:t>
            </w:r>
            <w:r w:rsidR="00197793" w:rsidRPr="003A2D71">
              <w:t xml:space="preserve"> </w:t>
            </w:r>
            <w:r w:rsidR="00EB3FC0" w:rsidRPr="003A2D71">
              <w:t>найдем ответы на следующие вопросы</w:t>
            </w:r>
            <w:r w:rsidR="00203789" w:rsidRPr="003A2D71">
              <w:t>:</w:t>
            </w:r>
            <w:r w:rsidR="00197793" w:rsidRPr="003A2D71">
              <w:t xml:space="preserve"> </w:t>
            </w:r>
          </w:p>
          <w:p w14:paraId="62340D43" w14:textId="4D7568D0" w:rsidR="00197793" w:rsidRPr="003A2D71" w:rsidRDefault="00197793" w:rsidP="00A46BD1">
            <w:pPr>
              <w:pStyle w:val="a4"/>
              <w:spacing w:before="0" w:beforeAutospacing="0" w:after="0" w:afterAutospacing="0"/>
            </w:pPr>
            <w:r w:rsidRPr="003A2D71">
              <w:t xml:space="preserve">— Окончил ли Высоцкий МИСИ? </w:t>
            </w:r>
          </w:p>
          <w:p w14:paraId="01EDACFE" w14:textId="3354A604" w:rsidR="00197793" w:rsidRPr="00197793" w:rsidRDefault="00197793" w:rsidP="00A46BD1">
            <w:pPr>
              <w:pStyle w:val="a4"/>
              <w:spacing w:before="0" w:beforeAutospacing="0" w:after="0" w:afterAutospacing="0"/>
            </w:pPr>
            <w:r w:rsidRPr="003A2D71">
              <w:lastRenderedPageBreak/>
              <w:t xml:space="preserve">— Какой экспонат характеризует </w:t>
            </w:r>
            <w:r w:rsidR="00804D51" w:rsidRPr="003A2D71">
              <w:t>его</w:t>
            </w:r>
            <w:r w:rsidRPr="003A2D71">
              <w:t xml:space="preserve"> как студента МИСИ?</w:t>
            </w:r>
            <w:r w:rsidRPr="00197793">
              <w:t xml:space="preserve"> </w:t>
            </w:r>
          </w:p>
          <w:p w14:paraId="16124419" w14:textId="7C2E75B6" w:rsidR="00197793" w:rsidRPr="00197793" w:rsidRDefault="009D24F0" w:rsidP="00A46BD1">
            <w:pPr>
              <w:pStyle w:val="a4"/>
              <w:spacing w:before="0" w:beforeAutospacing="0" w:after="0" w:afterAutospacing="0"/>
            </w:pPr>
            <w:r>
              <w:t xml:space="preserve">— </w:t>
            </w:r>
            <w:r w:rsidR="0089707A">
              <w:t>Представим</w:t>
            </w:r>
            <w:r w:rsidR="00197793" w:rsidRPr="00197793">
              <w:t xml:space="preserve">, что мы снимаем биографический сериал. Вот наш главный герой в юности. Какие детали из этого зала мы бы использовали в первой серии, чтобы показать, что этот </w:t>
            </w:r>
            <w:r w:rsidR="00AF71A2">
              <w:t>парень</w:t>
            </w:r>
            <w:r w:rsidR="00197793" w:rsidRPr="00197793">
              <w:t xml:space="preserve"> </w:t>
            </w:r>
            <w:r w:rsidR="00065A68">
              <w:t xml:space="preserve">— </w:t>
            </w:r>
            <w:r w:rsidR="00197793" w:rsidRPr="00197793">
              <w:t>не такой, как все?</w:t>
            </w:r>
          </w:p>
          <w:p w14:paraId="6791F4E4" w14:textId="77777777" w:rsidR="009D24F0" w:rsidRDefault="009D24F0" w:rsidP="00A46BD1">
            <w:pPr>
              <w:pStyle w:val="a4"/>
              <w:spacing w:before="0" w:beforeAutospacing="0" w:after="0" w:afterAutospacing="0"/>
            </w:pPr>
          </w:p>
          <w:p w14:paraId="26678380" w14:textId="008B15CB" w:rsidR="00197793" w:rsidRPr="00197793" w:rsidRDefault="00AF71A2" w:rsidP="00A46BD1">
            <w:pPr>
              <w:pStyle w:val="a4"/>
              <w:spacing w:before="0" w:beforeAutospacing="0" w:after="0" w:afterAutospacing="0"/>
            </w:pPr>
            <w:r w:rsidRPr="003A2D71">
              <w:t>Прочитайте</w:t>
            </w:r>
            <w:r w:rsidR="00197793" w:rsidRPr="003A2D71">
              <w:t xml:space="preserve"> «Школьную поэму» Высоцкого. Посмотрите, как формируется его язык</w:t>
            </w:r>
            <w:r w:rsidR="00607A31" w:rsidRPr="003A2D71">
              <w:t> </w:t>
            </w:r>
            <w:r w:rsidR="00197793" w:rsidRPr="003A2D71">
              <w:t>— пока еще подражательный, н</w:t>
            </w:r>
            <w:r w:rsidR="006B6E4B" w:rsidRPr="003A2D71">
              <w:t>о уже живой и колкий.</w:t>
            </w:r>
            <w:r w:rsidR="006B6E4B">
              <w:t xml:space="preserve"> </w:t>
            </w:r>
          </w:p>
          <w:p w14:paraId="401D4BB3" w14:textId="77777777" w:rsidR="00197793" w:rsidRPr="00197793" w:rsidRDefault="00197793" w:rsidP="00A46BD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EEDF8AE" w14:textId="4BF37F53" w:rsidR="00197793" w:rsidRPr="00197793" w:rsidRDefault="009D24F0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10 минут</w:t>
            </w:r>
          </w:p>
        </w:tc>
      </w:tr>
      <w:tr w:rsidR="00197793" w:rsidRPr="00197793" w14:paraId="5DEC2B71" w14:textId="77777777" w:rsidTr="00A46BD1">
        <w:tc>
          <w:tcPr>
            <w:tcW w:w="1696" w:type="dxa"/>
          </w:tcPr>
          <w:p w14:paraId="56134CE9" w14:textId="5ED6CA53" w:rsidR="00197793" w:rsidRPr="00197793" w:rsidRDefault="001F2CE2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З</w:t>
            </w:r>
            <w:r w:rsidR="00197793" w:rsidRPr="0019779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ал «Гостиная»</w:t>
            </w:r>
          </w:p>
        </w:tc>
        <w:tc>
          <w:tcPr>
            <w:tcW w:w="2410" w:type="dxa"/>
          </w:tcPr>
          <w:p w14:paraId="3D7A7145" w14:textId="77777777" w:rsidR="00197793" w:rsidRPr="00197793" w:rsidRDefault="00197793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0070" w:type="dxa"/>
          </w:tcPr>
          <w:p w14:paraId="1D5829C1" w14:textId="7FD8120C" w:rsidR="00197793" w:rsidRPr="001F2CE2" w:rsidRDefault="001F2CE2" w:rsidP="0096289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766303">
              <w:rPr>
                <w:rStyle w:val="a3"/>
                <w:b w:val="0"/>
                <w:color w:val="0F1115"/>
              </w:rPr>
              <w:t xml:space="preserve">Перед </w:t>
            </w:r>
            <w:r w:rsidR="006B6E4B" w:rsidRPr="00766303">
              <w:rPr>
                <w:rStyle w:val="a3"/>
                <w:b w:val="0"/>
                <w:color w:val="0F1115"/>
              </w:rPr>
              <w:t xml:space="preserve">вами представлена </w:t>
            </w:r>
            <w:r w:rsidR="00445B79" w:rsidRPr="00766303">
              <w:rPr>
                <w:rStyle w:val="a3"/>
                <w:b w:val="0"/>
                <w:color w:val="0F1115"/>
              </w:rPr>
              <w:t>гостиная Владимира</w:t>
            </w:r>
            <w:r w:rsidRPr="00766303">
              <w:rPr>
                <w:rStyle w:val="a3"/>
                <w:b w:val="0"/>
                <w:color w:val="0F1115"/>
              </w:rPr>
              <w:t xml:space="preserve"> Высоцкого </w:t>
            </w:r>
            <w:r w:rsidR="003D6787" w:rsidRPr="00766303">
              <w:rPr>
                <w:rStyle w:val="a3"/>
                <w:b w:val="0"/>
                <w:color w:val="0F1115"/>
              </w:rPr>
              <w:t>по адресу: у</w:t>
            </w:r>
            <w:r w:rsidR="009542A4" w:rsidRPr="00766303">
              <w:rPr>
                <w:rStyle w:val="a3"/>
                <w:b w:val="0"/>
                <w:color w:val="0F1115"/>
              </w:rPr>
              <w:t>л.</w:t>
            </w:r>
            <w:r w:rsidR="003D6787" w:rsidRPr="00766303">
              <w:rPr>
                <w:rStyle w:val="a3"/>
                <w:b w:val="0"/>
                <w:color w:val="0F1115"/>
              </w:rPr>
              <w:t xml:space="preserve"> </w:t>
            </w:r>
            <w:r w:rsidR="006B6E4B" w:rsidRPr="00766303">
              <w:rPr>
                <w:rStyle w:val="a3"/>
                <w:b w:val="0"/>
                <w:color w:val="0F1115"/>
              </w:rPr>
              <w:t>Мал</w:t>
            </w:r>
            <w:r w:rsidR="003D6787" w:rsidRPr="00766303">
              <w:rPr>
                <w:rStyle w:val="a3"/>
                <w:b w:val="0"/>
                <w:color w:val="0F1115"/>
              </w:rPr>
              <w:t>ая</w:t>
            </w:r>
            <w:r w:rsidR="006B6E4B" w:rsidRPr="00766303">
              <w:rPr>
                <w:rStyle w:val="a3"/>
                <w:b w:val="0"/>
                <w:color w:val="0F1115"/>
              </w:rPr>
              <w:t xml:space="preserve"> Грузинск</w:t>
            </w:r>
            <w:r w:rsidR="003D6787" w:rsidRPr="00766303">
              <w:rPr>
                <w:rStyle w:val="a3"/>
                <w:b w:val="0"/>
                <w:color w:val="0F1115"/>
              </w:rPr>
              <w:t>ая,</w:t>
            </w:r>
            <w:r w:rsidR="006B6E4B" w:rsidRPr="00766303">
              <w:rPr>
                <w:rStyle w:val="a3"/>
                <w:b w:val="0"/>
                <w:color w:val="0F1115"/>
              </w:rPr>
              <w:t xml:space="preserve"> д</w:t>
            </w:r>
            <w:r w:rsidR="009542A4" w:rsidRPr="00766303">
              <w:rPr>
                <w:rStyle w:val="a3"/>
                <w:b w:val="0"/>
                <w:color w:val="0F1115"/>
              </w:rPr>
              <w:t>.</w:t>
            </w:r>
            <w:r w:rsidR="006B6E4B" w:rsidRPr="00766303">
              <w:rPr>
                <w:rStyle w:val="a3"/>
                <w:b w:val="0"/>
                <w:color w:val="0F1115"/>
              </w:rPr>
              <w:t xml:space="preserve"> 28, кв</w:t>
            </w:r>
            <w:r w:rsidR="009542A4" w:rsidRPr="00766303">
              <w:rPr>
                <w:rStyle w:val="a3"/>
                <w:b w:val="0"/>
                <w:color w:val="0F1115"/>
              </w:rPr>
              <w:t>.</w:t>
            </w:r>
            <w:r w:rsidR="006B6E4B" w:rsidRPr="00766303">
              <w:rPr>
                <w:rStyle w:val="a3"/>
                <w:b w:val="0"/>
                <w:color w:val="0F1115"/>
              </w:rPr>
              <w:t xml:space="preserve"> 30. </w:t>
            </w:r>
            <w:r w:rsidRPr="00766303">
              <w:rPr>
                <w:rStyle w:val="a3"/>
                <w:b w:val="0"/>
                <w:color w:val="0F1115"/>
              </w:rPr>
              <w:t>Здесь</w:t>
            </w:r>
            <w:r w:rsidR="006B6E4B" w:rsidRPr="00766303">
              <w:rPr>
                <w:rStyle w:val="a3"/>
                <w:b w:val="0"/>
                <w:color w:val="0F1115"/>
              </w:rPr>
              <w:t xml:space="preserve"> </w:t>
            </w:r>
            <w:r w:rsidRPr="00766303">
              <w:rPr>
                <w:rStyle w:val="a3"/>
                <w:b w:val="0"/>
                <w:color w:val="0F1115"/>
              </w:rPr>
              <w:t xml:space="preserve">сохранился мебельный гарнитур, телевизор </w:t>
            </w:r>
            <w:r w:rsidR="003D6787" w:rsidRPr="00766303">
              <w:rPr>
                <w:rStyle w:val="a3"/>
                <w:b w:val="0"/>
                <w:color w:val="0F1115"/>
              </w:rPr>
              <w:t>«Рубин-</w:t>
            </w:r>
            <w:r w:rsidRPr="00766303">
              <w:rPr>
                <w:rStyle w:val="a3"/>
                <w:b w:val="0"/>
                <w:color w:val="0F1115"/>
              </w:rPr>
              <w:t xml:space="preserve">714». Обратите внимание на аудиотехнику </w:t>
            </w:r>
            <w:r w:rsidR="003D6787" w:rsidRPr="00766303">
              <w:rPr>
                <w:rStyle w:val="a3"/>
                <w:b w:val="0"/>
                <w:color w:val="0F1115"/>
              </w:rPr>
              <w:t>—</w:t>
            </w:r>
            <w:r w:rsidRPr="00766303">
              <w:rPr>
                <w:rStyle w:val="a3"/>
                <w:b w:val="0"/>
                <w:color w:val="0F1115"/>
              </w:rPr>
              <w:t xml:space="preserve"> в этой квартире была и небольшая студия звукозаписи. Здесь представлен</w:t>
            </w:r>
            <w:r w:rsidR="00571694" w:rsidRPr="00766303">
              <w:rPr>
                <w:rStyle w:val="a3"/>
                <w:b w:val="0"/>
                <w:color w:val="0F1115"/>
              </w:rPr>
              <w:t>ы</w:t>
            </w:r>
            <w:r w:rsidR="003D6787" w:rsidRPr="00766303">
              <w:rPr>
                <w:rStyle w:val="a3"/>
                <w:b w:val="0"/>
                <w:color w:val="0F1115"/>
              </w:rPr>
              <w:t xml:space="preserve"> магнитофоны </w:t>
            </w:r>
            <w:r w:rsidR="00445B79" w:rsidRPr="00766303">
              <w:rPr>
                <w:rStyle w:val="a3"/>
                <w:b w:val="0"/>
                <w:color w:val="0F1115"/>
                <w:lang w:val="en-US"/>
              </w:rPr>
              <w:t>Akai</w:t>
            </w:r>
            <w:r w:rsidR="00445B79" w:rsidRPr="00766303">
              <w:rPr>
                <w:rStyle w:val="a3"/>
                <w:b w:val="0"/>
                <w:color w:val="0F1115"/>
              </w:rPr>
              <w:t xml:space="preserve"> 4000</w:t>
            </w:r>
            <w:r w:rsidR="00445B79" w:rsidRPr="00766303">
              <w:rPr>
                <w:rStyle w:val="a3"/>
                <w:b w:val="0"/>
                <w:color w:val="0F1115"/>
                <w:lang w:val="en-US"/>
              </w:rPr>
              <w:t>DS</w:t>
            </w:r>
            <w:r w:rsidR="00445B79" w:rsidRPr="00766303">
              <w:rPr>
                <w:rStyle w:val="a3"/>
                <w:b w:val="0"/>
                <w:color w:val="0F1115"/>
              </w:rPr>
              <w:t xml:space="preserve"> </w:t>
            </w:r>
            <w:r w:rsidR="00445B79" w:rsidRPr="00766303">
              <w:rPr>
                <w:rStyle w:val="a3"/>
                <w:b w:val="0"/>
                <w:color w:val="0F1115"/>
                <w:lang w:val="en-US"/>
              </w:rPr>
              <w:t>Mk</w:t>
            </w:r>
            <w:r w:rsidR="00445B79" w:rsidRPr="00766303">
              <w:rPr>
                <w:rStyle w:val="a3"/>
                <w:b w:val="0"/>
                <w:color w:val="0F1115"/>
              </w:rPr>
              <w:t>-</w:t>
            </w:r>
            <w:r w:rsidR="00445B79" w:rsidRPr="00766303">
              <w:rPr>
                <w:rStyle w:val="a3"/>
                <w:b w:val="0"/>
                <w:color w:val="0F1115"/>
                <w:lang w:val="en-US"/>
              </w:rPr>
              <w:t>II</w:t>
            </w:r>
            <w:r w:rsidR="00445B79" w:rsidRPr="00766303">
              <w:rPr>
                <w:rStyle w:val="a3"/>
                <w:b w:val="0"/>
                <w:color w:val="0F1115"/>
              </w:rPr>
              <w:t xml:space="preserve">, </w:t>
            </w:r>
            <w:r w:rsidR="00445B79" w:rsidRPr="00766303">
              <w:rPr>
                <w:rStyle w:val="a3"/>
                <w:b w:val="0"/>
                <w:color w:val="0F1115"/>
                <w:lang w:val="en-US"/>
              </w:rPr>
              <w:t>Re</w:t>
            </w:r>
            <w:r w:rsidR="003D6787" w:rsidRPr="00766303">
              <w:rPr>
                <w:rStyle w:val="a3"/>
                <w:b w:val="0"/>
                <w:color w:val="0F1115"/>
                <w:lang w:val="en-US"/>
              </w:rPr>
              <w:t>V</w:t>
            </w:r>
            <w:r w:rsidR="009736FB" w:rsidRPr="00766303">
              <w:rPr>
                <w:rStyle w:val="a3"/>
                <w:b w:val="0"/>
                <w:color w:val="0F1115"/>
                <w:lang w:val="en-US"/>
              </w:rPr>
              <w:t>ox</w:t>
            </w:r>
            <w:r w:rsidR="009736FB" w:rsidRPr="00766303">
              <w:rPr>
                <w:rStyle w:val="a3"/>
                <w:b w:val="0"/>
                <w:color w:val="0F1115"/>
              </w:rPr>
              <w:t xml:space="preserve"> </w:t>
            </w:r>
            <w:r w:rsidR="009736FB" w:rsidRPr="00766303">
              <w:rPr>
                <w:rStyle w:val="a3"/>
                <w:b w:val="0"/>
                <w:color w:val="0F1115"/>
                <w:lang w:val="en-US"/>
              </w:rPr>
              <w:t>A</w:t>
            </w:r>
            <w:r w:rsidR="009736FB" w:rsidRPr="00766303">
              <w:rPr>
                <w:rStyle w:val="a3"/>
                <w:b w:val="0"/>
                <w:color w:val="0F1115"/>
              </w:rPr>
              <w:t>77-</w:t>
            </w:r>
            <w:r w:rsidR="009736FB" w:rsidRPr="00766303">
              <w:rPr>
                <w:rStyle w:val="a3"/>
                <w:b w:val="0"/>
                <w:color w:val="0F1115"/>
                <w:lang w:val="en-US"/>
              </w:rPr>
              <w:t>stereo</w:t>
            </w:r>
            <w:r w:rsidRPr="00766303">
              <w:rPr>
                <w:rStyle w:val="a3"/>
                <w:b w:val="0"/>
                <w:color w:val="0F1115"/>
              </w:rPr>
              <w:t>. Также обратите внимание на</w:t>
            </w:r>
            <w:r w:rsidR="00607A31" w:rsidRPr="00766303">
              <w:rPr>
                <w:rStyle w:val="a3"/>
                <w:b w:val="0"/>
                <w:color w:val="0F1115"/>
              </w:rPr>
              <w:t> </w:t>
            </w:r>
            <w:r w:rsidR="00445B79" w:rsidRPr="00766303">
              <w:rPr>
                <w:rStyle w:val="a3"/>
                <w:b w:val="0"/>
                <w:color w:val="0F1115"/>
              </w:rPr>
              <w:t>карту</w:t>
            </w:r>
            <w:r w:rsidR="00FD5965" w:rsidRPr="00766303">
              <w:rPr>
                <w:rStyle w:val="a3"/>
                <w:b w:val="0"/>
                <w:color w:val="0F1115"/>
              </w:rPr>
              <w:t xml:space="preserve"> —</w:t>
            </w:r>
            <w:r w:rsidR="00445B79" w:rsidRPr="00766303">
              <w:rPr>
                <w:rStyle w:val="a3"/>
                <w:b w:val="0"/>
                <w:color w:val="0F1115"/>
              </w:rPr>
              <w:t xml:space="preserve"> на ней </w:t>
            </w:r>
            <w:r w:rsidRPr="00766303">
              <w:rPr>
                <w:rStyle w:val="a3"/>
                <w:b w:val="0"/>
                <w:color w:val="0F1115"/>
              </w:rPr>
              <w:t xml:space="preserve">Высоцкий </w:t>
            </w:r>
            <w:r w:rsidR="00962892" w:rsidRPr="00766303">
              <w:rPr>
                <w:rStyle w:val="a3"/>
                <w:b w:val="0"/>
                <w:color w:val="0F1115"/>
              </w:rPr>
              <w:t xml:space="preserve">красными кнопками </w:t>
            </w:r>
            <w:r w:rsidRPr="00766303">
              <w:rPr>
                <w:rStyle w:val="a3"/>
                <w:b w:val="0"/>
                <w:color w:val="0F1115"/>
              </w:rPr>
              <w:t>отмеч</w:t>
            </w:r>
            <w:r w:rsidR="009736FB" w:rsidRPr="00766303">
              <w:rPr>
                <w:rStyle w:val="a3"/>
                <w:b w:val="0"/>
                <w:color w:val="0F1115"/>
              </w:rPr>
              <w:t>ал зарубежные страны, где он бывал</w:t>
            </w:r>
            <w:r w:rsidRPr="00766303">
              <w:rPr>
                <w:rStyle w:val="a3"/>
                <w:b w:val="0"/>
                <w:color w:val="0F1115"/>
              </w:rPr>
              <w:t>. Его третья жена</w:t>
            </w:r>
            <w:r w:rsidR="00FD5965" w:rsidRPr="00766303">
              <w:rPr>
                <w:rStyle w:val="a3"/>
                <w:b w:val="0"/>
                <w:color w:val="0F1115"/>
              </w:rPr>
              <w:t>,</w:t>
            </w:r>
            <w:r w:rsidRPr="00766303">
              <w:rPr>
                <w:rStyle w:val="a3"/>
                <w:b w:val="0"/>
                <w:color w:val="0F1115"/>
              </w:rPr>
              <w:t xml:space="preserve"> Марина Влади, можно сказать, открыла ему заграничный мир. </w:t>
            </w:r>
            <w:r w:rsidR="00A03B48" w:rsidRPr="00766303">
              <w:rPr>
                <w:rStyle w:val="a3"/>
                <w:b w:val="0"/>
                <w:color w:val="0F1115"/>
              </w:rPr>
              <w:br/>
            </w:r>
            <w:r w:rsidRPr="00766303">
              <w:rPr>
                <w:rStyle w:val="a3"/>
                <w:b w:val="0"/>
                <w:color w:val="0F1115"/>
              </w:rPr>
              <w:t xml:space="preserve">На стене </w:t>
            </w:r>
            <w:r w:rsidR="00962892" w:rsidRPr="00766303">
              <w:rPr>
                <w:rStyle w:val="a3"/>
                <w:b w:val="0"/>
                <w:color w:val="0F1115"/>
              </w:rPr>
              <w:t>—</w:t>
            </w:r>
            <w:r w:rsidRPr="00766303">
              <w:rPr>
                <w:rStyle w:val="a3"/>
                <w:b w:val="0"/>
                <w:color w:val="0F1115"/>
              </w:rPr>
              <w:t xml:space="preserve"> часы со</w:t>
            </w:r>
            <w:r w:rsidR="00607A31" w:rsidRPr="00766303">
              <w:rPr>
                <w:rStyle w:val="a3"/>
                <w:b w:val="0"/>
                <w:color w:val="0F1115"/>
              </w:rPr>
              <w:t> </w:t>
            </w:r>
            <w:r w:rsidRPr="00766303">
              <w:rPr>
                <w:rStyle w:val="a3"/>
                <w:b w:val="0"/>
                <w:color w:val="0F1115"/>
              </w:rPr>
              <w:t xml:space="preserve">временем смерти </w:t>
            </w:r>
            <w:r w:rsidR="006D2E3A" w:rsidRPr="00766303">
              <w:rPr>
                <w:rStyle w:val="a3"/>
                <w:b w:val="0"/>
                <w:color w:val="0F1115"/>
              </w:rPr>
              <w:t xml:space="preserve">Владимира </w:t>
            </w:r>
            <w:r w:rsidRPr="00766303">
              <w:rPr>
                <w:rStyle w:val="a3"/>
                <w:b w:val="0"/>
                <w:color w:val="0F1115"/>
              </w:rPr>
              <w:t>Высоцкого</w:t>
            </w:r>
            <w:r w:rsidR="00962892" w:rsidRPr="00766303">
              <w:rPr>
                <w:rStyle w:val="a3"/>
                <w:b w:val="0"/>
                <w:color w:val="0F1115"/>
              </w:rPr>
              <w:t>.</w:t>
            </w:r>
            <w:r w:rsidRPr="00766303">
              <w:rPr>
                <w:rStyle w:val="a3"/>
                <w:b w:val="0"/>
                <w:color w:val="0F1115"/>
              </w:rPr>
              <w:t xml:space="preserve"> </w:t>
            </w:r>
            <w:r w:rsidR="00962892" w:rsidRPr="00766303">
              <w:rPr>
                <w:rStyle w:val="a3"/>
                <w:b w:val="0"/>
                <w:color w:val="0F1115"/>
              </w:rPr>
              <w:t>О</w:t>
            </w:r>
            <w:r w:rsidRPr="00766303">
              <w:rPr>
                <w:rStyle w:val="a3"/>
                <w:b w:val="0"/>
                <w:color w:val="0F1115"/>
              </w:rPr>
              <w:t>н умер утром, остави</w:t>
            </w:r>
            <w:r w:rsidR="00A03B48" w:rsidRPr="00766303">
              <w:rPr>
                <w:rStyle w:val="a3"/>
                <w:b w:val="0"/>
                <w:color w:val="0F1115"/>
              </w:rPr>
              <w:t>в</w:t>
            </w:r>
            <w:r w:rsidRPr="00766303">
              <w:rPr>
                <w:rStyle w:val="a3"/>
                <w:b w:val="0"/>
                <w:color w:val="0F1115"/>
              </w:rPr>
              <w:t xml:space="preserve"> после себя воспоминания, предметы и</w:t>
            </w:r>
            <w:r w:rsidR="00607A31" w:rsidRPr="00766303">
              <w:rPr>
                <w:rStyle w:val="a3"/>
                <w:b w:val="0"/>
                <w:color w:val="0F1115"/>
              </w:rPr>
              <w:t> </w:t>
            </w:r>
            <w:r w:rsidRPr="00766303">
              <w:rPr>
                <w:rStyle w:val="a3"/>
                <w:b w:val="0"/>
                <w:color w:val="0F1115"/>
              </w:rPr>
              <w:t xml:space="preserve">культурное наследие. </w:t>
            </w:r>
            <w:r w:rsidRPr="00766303">
              <w:rPr>
                <w:rStyle w:val="a3"/>
                <w:b w:val="0"/>
                <w:bCs w:val="0"/>
                <w:color w:val="0F1115"/>
              </w:rPr>
              <w:t>На фотографии напротив можно увидеть, какие компании собирались в</w:t>
            </w:r>
            <w:r w:rsidR="00607A31" w:rsidRPr="00766303">
              <w:rPr>
                <w:rStyle w:val="a3"/>
                <w:b w:val="0"/>
                <w:bCs w:val="0"/>
                <w:color w:val="0F1115"/>
              </w:rPr>
              <w:t> </w:t>
            </w:r>
            <w:r w:rsidRPr="00766303">
              <w:rPr>
                <w:rStyle w:val="a3"/>
                <w:b w:val="0"/>
                <w:bCs w:val="0"/>
                <w:color w:val="0F1115"/>
              </w:rPr>
              <w:t>этой гостиной.</w:t>
            </w:r>
          </w:p>
        </w:tc>
        <w:tc>
          <w:tcPr>
            <w:tcW w:w="1701" w:type="dxa"/>
          </w:tcPr>
          <w:p w14:paraId="5A4681BE" w14:textId="1A927287" w:rsidR="00197793" w:rsidRPr="00197793" w:rsidRDefault="009D24F0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10 минут</w:t>
            </w:r>
          </w:p>
        </w:tc>
      </w:tr>
      <w:tr w:rsidR="00197793" w:rsidRPr="00197793" w14:paraId="48182529" w14:textId="77777777" w:rsidTr="00A46BD1">
        <w:tc>
          <w:tcPr>
            <w:tcW w:w="1696" w:type="dxa"/>
          </w:tcPr>
          <w:p w14:paraId="19D61C6E" w14:textId="77777777" w:rsidR="001F2CE2" w:rsidRPr="001F2CE2" w:rsidRDefault="001F2CE2" w:rsidP="001F2CE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bCs w:val="0"/>
                <w:color w:val="0F1115"/>
              </w:rPr>
            </w:pPr>
            <w:r w:rsidRPr="001F2CE2">
              <w:rPr>
                <w:rStyle w:val="a3"/>
                <w:b w:val="0"/>
                <w:bCs w:val="0"/>
                <w:color w:val="0F1115"/>
              </w:rPr>
              <w:t>Зал «Театр и кино»</w:t>
            </w:r>
          </w:p>
          <w:p w14:paraId="4416B762" w14:textId="77777777" w:rsidR="00197793" w:rsidRPr="00197793" w:rsidRDefault="00197793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68608A3" w14:textId="1EDD9BE6" w:rsidR="00197793" w:rsidRPr="00197793" w:rsidRDefault="001F2CE2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зучить 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</w:t>
            </w:r>
            <w:r w:rsidRPr="001F2CE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фиши, костюмы (особенно </w:t>
            </w:r>
            <w:r w:rsidRPr="001F2CE2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костюм Гамлета</w:t>
            </w:r>
            <w:r w:rsidRPr="001F2CE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), кадры из фильмов, реквизит.</w:t>
            </w:r>
          </w:p>
        </w:tc>
        <w:tc>
          <w:tcPr>
            <w:tcW w:w="10070" w:type="dxa"/>
          </w:tcPr>
          <w:p w14:paraId="4FDBBB29" w14:textId="6B95C87C" w:rsidR="001F2CE2" w:rsidRPr="00766303" w:rsidRDefault="001F2CE2" w:rsidP="001F2CE2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В 1960 году Высоцкий окончил </w:t>
            </w:r>
            <w:r w:rsidR="00672A67"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Ш</w:t>
            </w:r>
            <w:r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колу-студию МХАТ и начал искать работу. Первым</w:t>
            </w:r>
            <w:r w:rsidR="006560C9"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театром, в который он поступил,</w:t>
            </w:r>
            <w:r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стал </w:t>
            </w:r>
            <w:r w:rsidR="00D320B5"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Драматический </w:t>
            </w:r>
            <w:r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театр</w:t>
            </w:r>
            <w:r w:rsidR="00571694"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имени</w:t>
            </w:r>
            <w:r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Пушкина, а в 1964 году Высоцкий поступает в Театр на Таганке</w:t>
            </w:r>
            <w:r w:rsidR="00571694"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которым в тот момент руководил Юрий Любимов. Там Высоцкий</w:t>
            </w:r>
            <w:r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571694"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служил</w:t>
            </w:r>
            <w:r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до конца жизни. В этом театре он стал одним из ведущих акт</w:t>
            </w:r>
            <w:r w:rsidR="00A03B48"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е</w:t>
            </w:r>
            <w:r w:rsidRPr="00766303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ров. Среди его наиболее известных ролей — Гамлет в спектакле по трагедии Уильяма Шекспира.</w:t>
            </w:r>
          </w:p>
          <w:p w14:paraId="3BA7EB09" w14:textId="77777777" w:rsidR="001F2CE2" w:rsidRPr="00766303" w:rsidRDefault="001F2CE2" w:rsidP="001F2CE2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33F09BA0" w14:textId="0F2B0D18" w:rsidR="001F2CE2" w:rsidRPr="001F2CE2" w:rsidRDefault="001F2CE2" w:rsidP="001F2CE2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766303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Изучить экспозицию, посвященную Гамлету (при входе в зал), включить на экране </w:t>
            </w:r>
            <w:r w:rsidRPr="00766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отрывок №</w:t>
            </w:r>
            <w:r w:rsidR="00EF673B" w:rsidRPr="00766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 </w:t>
            </w:r>
            <w:r w:rsidRPr="00766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9</w:t>
            </w:r>
            <w:r w:rsidRPr="00766303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.</w:t>
            </w:r>
            <w:r w:rsidRPr="001F2CE2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14:paraId="308F1D6C" w14:textId="77777777" w:rsidR="001F2CE2" w:rsidRPr="001F2CE2" w:rsidRDefault="001F2CE2" w:rsidP="001F2CE2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547099E4" w14:textId="3FE35B4C" w:rsidR="00A03B48" w:rsidRPr="00A03B48" w:rsidRDefault="00A03B48" w:rsidP="00A03B48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03B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Что касается кино, то дебют Владимира Высоцкого состоялся в 1959 году в фильме «Сверстницы». Однако настоящая известность пришла к нему благодаря ролям в фильмах «Вертикаль» (196</w:t>
            </w:r>
            <w:r w:rsidR="00E4098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7</w:t>
            </w:r>
            <w:r w:rsidRPr="00A03B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) и «Место встречи изменить нельзя» (1979). В этих картинах его актерский талант раскрылся в полной мере.</w:t>
            </w:r>
          </w:p>
          <w:p w14:paraId="5B13A4D5" w14:textId="6344CD71" w:rsidR="00A03B48" w:rsidRDefault="00A03B48" w:rsidP="00A03B48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03B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 xml:space="preserve">Высоцкий также записывал песни для кино, которые впоследствии стали хитами. </w:t>
            </w:r>
            <w:r w:rsidR="009E4E3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</w:t>
            </w:r>
            <w:r w:rsidRPr="00A03B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никальный голос и тексты песен сделали его одним из самых ярких и запоминающихся актеров и исполнителей в истории советского кинематографа.</w:t>
            </w:r>
          </w:p>
          <w:p w14:paraId="2BF5BFE6" w14:textId="77777777" w:rsidR="001F2CE2" w:rsidRPr="001F2CE2" w:rsidRDefault="001F2CE2" w:rsidP="001F2CE2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0DCFB37F" w14:textId="14226B2C" w:rsidR="001F2CE2" w:rsidRDefault="001F2CE2" w:rsidP="001F2CE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1F2CE2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Подойти к проектору с фильмографией Высоцкого, показать </w:t>
            </w:r>
            <w:r w:rsidRPr="001F2C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отрывок из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 </w:t>
            </w:r>
            <w:r w:rsidR="00B60F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фильма </w:t>
            </w:r>
            <w:r w:rsidRPr="001F2C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«Сверстниц</w:t>
            </w:r>
            <w:r w:rsidR="00B60F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ы</w:t>
            </w:r>
            <w:r w:rsidRPr="001F2C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.</w:t>
            </w:r>
          </w:p>
          <w:p w14:paraId="74DE87C3" w14:textId="77777777" w:rsidR="00A03B48" w:rsidRDefault="00A03B48" w:rsidP="001F2CE2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</w:pPr>
          </w:p>
          <w:p w14:paraId="08503835" w14:textId="1A2EFF13" w:rsidR="00A03B48" w:rsidRDefault="00A03B48" w:rsidP="001F2CE2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03B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Театр и кино были для Высоцкого «легальной» профессиональной средой, но и здесь он постоянно существовал на грани. Его ключевые роли — Гамлет, Хлопуша в спектакле «Пугачев», Лопахин в «Вишневом саде» —</w:t>
            </w:r>
            <w:r w:rsidR="006A106E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A03B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персонажи-бунтари, «сокрушители системы». Это пример того, как художник использует официальные каналы для выражения глубоко личных, а часто и оппозиционных идей. Его Гамлет — это уже не шекспировский герой, а голос целого поколения </w:t>
            </w:r>
            <w:r w:rsidR="007C05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шестидесятников</w:t>
            </w:r>
            <w:r w:rsidRPr="00A03B4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  <w:p w14:paraId="23D5E737" w14:textId="05A88F3A" w:rsidR="001F2CE2" w:rsidRPr="001F2CE2" w:rsidRDefault="001F2CE2" w:rsidP="001F2CE2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C730B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Посмотрите, пожалуйста, на культовы</w:t>
            </w:r>
            <w:r w:rsidR="009E4E3E" w:rsidRPr="00C730B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е костюмы </w:t>
            </w:r>
            <w:r w:rsidR="00137972" w:rsidRPr="00C730B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героев Высоцкого</w:t>
            </w:r>
            <w:r w:rsidR="009E4E3E" w:rsidRPr="00C730B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  <w:r w:rsidRPr="00C730B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здесь и Гамлет, и Хлопуша, и Аркадий Иванович Свидригайлов</w:t>
            </w:r>
            <w:r w:rsidR="00137972" w:rsidRPr="00C730B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— эта роль в спектакле «Преступление и наказание» стала для Высоцкого последней</w:t>
            </w:r>
            <w:r w:rsidRPr="00C730B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  <w:p w14:paraId="6013FFAC" w14:textId="77777777" w:rsidR="001F2CE2" w:rsidRPr="001F2CE2" w:rsidRDefault="001F2CE2" w:rsidP="001F2CE2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0B6C3A46" w14:textId="33869982" w:rsidR="001F2CE2" w:rsidRPr="001F2CE2" w:rsidRDefault="00230F41" w:rsidP="001F2CE2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Вопрос ученикам</w:t>
            </w:r>
          </w:p>
          <w:p w14:paraId="7A444964" w14:textId="4E490206" w:rsidR="001F2CE2" w:rsidRPr="001F2CE2" w:rsidRDefault="001F2CE2" w:rsidP="001F2CE2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1F2CE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Как вы думаете, </w:t>
            </w:r>
            <w:r w:rsidRPr="00015F2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почему образ Гамлета-Высоцкого оказался</w:t>
            </w:r>
            <w:r w:rsidRPr="001F2CE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таким мощным культурным и </w:t>
            </w:r>
            <w:r w:rsidRPr="001D7BF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медийным </w:t>
            </w:r>
            <w:r w:rsidR="003F2C4E" w:rsidRPr="001D7BF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явлением</w:t>
            </w:r>
            <w:r w:rsidRPr="001D7BF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несмотря</w:t>
            </w:r>
            <w:r w:rsidRPr="001F2CE2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на ограниченное число зрителей в зале?</w:t>
            </w:r>
          </w:p>
          <w:p w14:paraId="4F062D7B" w14:textId="51A07CA9" w:rsidR="00197793" w:rsidRPr="00197793" w:rsidRDefault="00197793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B0BA079" w14:textId="385B04FF" w:rsidR="00197793" w:rsidRPr="00197793" w:rsidRDefault="00607A31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</w:tr>
      <w:tr w:rsidR="00197793" w:rsidRPr="00197793" w14:paraId="2FC01BD1" w14:textId="77777777" w:rsidTr="00A46BD1">
        <w:tc>
          <w:tcPr>
            <w:tcW w:w="1696" w:type="dxa"/>
          </w:tcPr>
          <w:p w14:paraId="39CF251F" w14:textId="1D32ECD3" w:rsidR="00197793" w:rsidRPr="00197793" w:rsidRDefault="00465F0F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65F0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Зал «Любовь и дружба»</w:t>
            </w:r>
          </w:p>
        </w:tc>
        <w:tc>
          <w:tcPr>
            <w:tcW w:w="2410" w:type="dxa"/>
          </w:tcPr>
          <w:p w14:paraId="5ACFFBCA" w14:textId="3E06E68B" w:rsidR="00197793" w:rsidRPr="00197793" w:rsidRDefault="00465F0F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Ознакомиться с л</w:t>
            </w:r>
            <w:r w:rsidRPr="00465F0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ичны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ми</w:t>
            </w:r>
            <w:r w:rsidRPr="00465F0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фотографи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ями</w:t>
            </w:r>
            <w:r w:rsidRPr="00465F0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открытк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ами</w:t>
            </w:r>
            <w:r w:rsidRPr="00465F0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Высоцкого и Влади, письма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ми</w:t>
            </w:r>
            <w:r w:rsidRPr="00465F0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интерьер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ом</w:t>
            </w:r>
            <w:r w:rsidRPr="00465F0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кухни.</w:t>
            </w:r>
          </w:p>
        </w:tc>
        <w:tc>
          <w:tcPr>
            <w:tcW w:w="10070" w:type="dxa"/>
          </w:tcPr>
          <w:p w14:paraId="04517197" w14:textId="585AA9CA" w:rsidR="00A03B48" w:rsidRPr="00A03B48" w:rsidRDefault="00A03B48" w:rsidP="007E74D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A03B48">
              <w:rPr>
                <w:color w:val="0F1115"/>
              </w:rPr>
              <w:t xml:space="preserve">Владимир Высоцкий — один из самых ярких и талантливых поэтов и исполнителей авторской песни в России. </w:t>
            </w:r>
          </w:p>
          <w:p w14:paraId="437F5591" w14:textId="29308A38" w:rsidR="00A03B48" w:rsidRPr="00A03B48" w:rsidRDefault="00A03B48" w:rsidP="007E74D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A03B48">
              <w:rPr>
                <w:color w:val="0F1115"/>
              </w:rPr>
              <w:t>Любовь и дружба в творчестве Высоцкого — это чувства, которые он переживал сам и о которых писал с огромной силой и искренностью. В его песнях эти темы переплетаются с размышлениями о жизни, судьбе и человечности.</w:t>
            </w:r>
          </w:p>
          <w:p w14:paraId="07027FDC" w14:textId="4AD19C86" w:rsidR="00A03B48" w:rsidRPr="00A03B48" w:rsidRDefault="00A03B48" w:rsidP="007E74D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A03B48">
              <w:rPr>
                <w:color w:val="0F1115"/>
              </w:rPr>
              <w:t xml:space="preserve">Квартира на Малой Грузинской, где происходили многие </w:t>
            </w:r>
            <w:r w:rsidR="00446A4B">
              <w:rPr>
                <w:color w:val="0F1115"/>
              </w:rPr>
              <w:t>события</w:t>
            </w:r>
            <w:r w:rsidRPr="00A03B48">
              <w:rPr>
                <w:color w:val="0F1115"/>
              </w:rPr>
              <w:t xml:space="preserve">, связанные с жизнью и творчеством Высоцкого, </w:t>
            </w:r>
            <w:r w:rsidR="00FC1A6B">
              <w:rPr>
                <w:color w:val="0F1115"/>
              </w:rPr>
              <w:t>была</w:t>
            </w:r>
            <w:r w:rsidRPr="00A03B48">
              <w:rPr>
                <w:color w:val="0F1115"/>
              </w:rPr>
              <w:t xml:space="preserve"> источником вдохновения для его песен о дружбе и любви. Здесь собирались друзья, обсуждались важные вопросы, </w:t>
            </w:r>
            <w:r w:rsidR="00E741EF">
              <w:rPr>
                <w:color w:val="0F1115"/>
              </w:rPr>
              <w:t>возникали</w:t>
            </w:r>
            <w:r w:rsidRPr="00A03B48">
              <w:rPr>
                <w:color w:val="0F1115"/>
              </w:rPr>
              <w:t xml:space="preserve"> новые идеи. Возможно, именно в этой атмосфере рождались строки, которые стали частью культурного наследия</w:t>
            </w:r>
            <w:r w:rsidR="00EA4F72">
              <w:rPr>
                <w:color w:val="0F1115"/>
              </w:rPr>
              <w:t xml:space="preserve"> Высоцкого</w:t>
            </w:r>
            <w:r w:rsidRPr="00A03B48">
              <w:rPr>
                <w:color w:val="0F1115"/>
              </w:rPr>
              <w:t>.</w:t>
            </w:r>
          </w:p>
          <w:p w14:paraId="05EFC8C8" w14:textId="5EDD9364" w:rsidR="00A03B48" w:rsidRPr="00A03B48" w:rsidRDefault="00EA4F72" w:rsidP="007E74D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>
              <w:rPr>
                <w:color w:val="0F1115"/>
              </w:rPr>
              <w:t>Его п</w:t>
            </w:r>
            <w:r w:rsidR="00A03B48" w:rsidRPr="00A03B48">
              <w:rPr>
                <w:color w:val="0F1115"/>
              </w:rPr>
              <w:t xml:space="preserve">есни о любви и дружбе близки и понятны многим людям. Они о том, что важно в жизни, о </w:t>
            </w:r>
            <w:r w:rsidR="00F86064">
              <w:rPr>
                <w:color w:val="0F1115"/>
              </w:rPr>
              <w:t>том, что делает нас людьми. Т</w:t>
            </w:r>
            <w:r w:rsidR="00A03B48" w:rsidRPr="00A03B48">
              <w:rPr>
                <w:color w:val="0F1115"/>
              </w:rPr>
              <w:t>ворчество</w:t>
            </w:r>
            <w:r w:rsidR="00F86064">
              <w:rPr>
                <w:color w:val="0F1115"/>
              </w:rPr>
              <w:t xml:space="preserve"> Высоцкого</w:t>
            </w:r>
            <w:r w:rsidR="00A03B48" w:rsidRPr="00A03B48">
              <w:rPr>
                <w:color w:val="0F1115"/>
              </w:rPr>
              <w:t xml:space="preserve"> продолжает вдохновлять и волновать сердца людей, напоминая о ценности настоящих чувств.</w:t>
            </w:r>
          </w:p>
          <w:p w14:paraId="4EE0C956" w14:textId="3A9D8759" w:rsidR="00A03B48" w:rsidRPr="00182E4B" w:rsidRDefault="00F86064" w:rsidP="007E74D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>
              <w:rPr>
                <w:color w:val="0F1115"/>
              </w:rPr>
              <w:t>Б</w:t>
            </w:r>
            <w:r w:rsidR="00A03B48" w:rsidRPr="00A03B48">
              <w:rPr>
                <w:color w:val="0F1115"/>
              </w:rPr>
              <w:t xml:space="preserve">рак с Мариной Влади — звездой французского кино — </w:t>
            </w:r>
            <w:r w:rsidR="00FC1A6B">
              <w:rPr>
                <w:color w:val="0F1115"/>
              </w:rPr>
              <w:t>стал</w:t>
            </w:r>
            <w:r w:rsidR="00A03B48" w:rsidRPr="00A03B48">
              <w:rPr>
                <w:color w:val="0F1115"/>
              </w:rPr>
              <w:t xml:space="preserve"> важнейшей частью его медийного образа. Это была «любовь через железный занавес», история, которая давала надежду на иную жизнь. </w:t>
            </w:r>
            <w:r w:rsidR="00FC1A6B">
              <w:rPr>
                <w:color w:val="0F1115"/>
              </w:rPr>
              <w:t>И</w:t>
            </w:r>
            <w:r w:rsidR="00A03B48" w:rsidRPr="00A03B48">
              <w:rPr>
                <w:color w:val="0F1115"/>
              </w:rPr>
              <w:t xml:space="preserve"> откровенность в стихах о любви и дружбе создавала эффект тотального доверия между артистом и аудиторией. Гостиная как место доверительного </w:t>
            </w:r>
            <w:r w:rsidR="00A03B48" w:rsidRPr="00A03B48">
              <w:rPr>
                <w:color w:val="0F1115"/>
              </w:rPr>
              <w:lastRenderedPageBreak/>
              <w:t>общения — прообраз его коммуникации с миллионами</w:t>
            </w:r>
            <w:r w:rsidR="00A03B48" w:rsidRPr="00FC1A6B">
              <w:rPr>
                <w:color w:val="0F1115"/>
              </w:rPr>
              <w:t>.</w:t>
            </w:r>
            <w:r w:rsidR="00FC1A6B" w:rsidRPr="00FC1A6B">
              <w:rPr>
                <w:color w:val="0F1115"/>
              </w:rPr>
              <w:t xml:space="preserve"> </w:t>
            </w:r>
            <w:r w:rsidR="00FC1A6B" w:rsidRPr="00182E4B">
              <w:rPr>
                <w:color w:val="0F1115"/>
              </w:rPr>
              <w:t xml:space="preserve">Посмотрите на открытки. Если открытку писала Марина Влади, Владимир Высоцкий обязательно </w:t>
            </w:r>
            <w:r w:rsidR="00AC7F4F" w:rsidRPr="00182E4B">
              <w:rPr>
                <w:color w:val="0F1115"/>
              </w:rPr>
              <w:t>делал приписку</w:t>
            </w:r>
            <w:r w:rsidR="00FC1A6B" w:rsidRPr="00182E4B">
              <w:rPr>
                <w:color w:val="0F1115"/>
              </w:rPr>
              <w:t>.</w:t>
            </w:r>
          </w:p>
          <w:p w14:paraId="3BEB3155" w14:textId="77777777" w:rsidR="006F7B12" w:rsidRPr="00182E4B" w:rsidRDefault="006F7B12" w:rsidP="00465F0F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color w:val="0F1115"/>
              </w:rPr>
            </w:pPr>
          </w:p>
          <w:p w14:paraId="56F37607" w14:textId="7AC375EA" w:rsidR="00A46BD1" w:rsidRPr="00182E4B" w:rsidRDefault="000F2D5A" w:rsidP="00465F0F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b/>
                <w:bCs/>
                <w:color w:val="0F1115"/>
              </w:rPr>
            </w:pPr>
            <w:r w:rsidRPr="00182E4B">
              <w:rPr>
                <w:b/>
                <w:bCs/>
                <w:color w:val="0F1115"/>
              </w:rPr>
              <w:t>Интерактив</w:t>
            </w:r>
          </w:p>
          <w:p w14:paraId="43688A50" w14:textId="77777777" w:rsidR="00A46BD1" w:rsidRDefault="00465F0F" w:rsidP="006F7B1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Cs/>
                <w:iCs/>
                <w:color w:val="0F1115"/>
                <w:szCs w:val="28"/>
              </w:rPr>
            </w:pPr>
            <w:r w:rsidRPr="00182E4B">
              <w:rPr>
                <w:bCs/>
                <w:iCs/>
                <w:color w:val="0F1115"/>
                <w:szCs w:val="28"/>
              </w:rPr>
              <w:t>А теперь давайте послушаем Владимира Семеновича почти вживую. Это теперь возможно благодаря современным технологиям.</w:t>
            </w:r>
            <w:r w:rsidRPr="006F7B12">
              <w:rPr>
                <w:bCs/>
                <w:iCs/>
                <w:color w:val="0F1115"/>
                <w:szCs w:val="28"/>
              </w:rPr>
              <w:t xml:space="preserve"> </w:t>
            </w:r>
          </w:p>
          <w:p w14:paraId="329C56DA" w14:textId="77777777" w:rsidR="00A46BD1" w:rsidRDefault="00A46BD1" w:rsidP="006F7B1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Cs/>
                <w:iCs/>
                <w:color w:val="0F1115"/>
                <w:szCs w:val="28"/>
              </w:rPr>
            </w:pPr>
          </w:p>
          <w:p w14:paraId="6DC07BC7" w14:textId="5EEB25AE" w:rsidR="00A46BD1" w:rsidRDefault="00465F0F" w:rsidP="006F7B1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Cs/>
                <w:i/>
                <w:color w:val="0F1115"/>
                <w:szCs w:val="28"/>
              </w:rPr>
            </w:pPr>
            <w:r w:rsidRPr="00A46BD1">
              <w:rPr>
                <w:bCs/>
                <w:i/>
                <w:color w:val="0F1115"/>
                <w:szCs w:val="28"/>
              </w:rPr>
              <w:t xml:space="preserve">Подойти к экспозиции </w:t>
            </w:r>
            <w:r w:rsidR="00FC1A6B">
              <w:rPr>
                <w:bCs/>
                <w:i/>
                <w:color w:val="0F1115"/>
                <w:szCs w:val="28"/>
              </w:rPr>
              <w:t>«К</w:t>
            </w:r>
            <w:r w:rsidRPr="00A46BD1">
              <w:rPr>
                <w:bCs/>
                <w:i/>
                <w:color w:val="0F1115"/>
                <w:szCs w:val="28"/>
              </w:rPr>
              <w:t>ухня</w:t>
            </w:r>
            <w:r w:rsidR="00FC1A6B">
              <w:rPr>
                <w:bCs/>
                <w:i/>
                <w:color w:val="0F1115"/>
                <w:szCs w:val="28"/>
              </w:rPr>
              <w:t>»</w:t>
            </w:r>
            <w:r w:rsidRPr="00A46BD1">
              <w:rPr>
                <w:bCs/>
                <w:i/>
                <w:color w:val="0F1115"/>
                <w:szCs w:val="28"/>
              </w:rPr>
              <w:t xml:space="preserve"> и снять трубку. Наблюдать голограмму.</w:t>
            </w:r>
          </w:p>
          <w:p w14:paraId="0CA49830" w14:textId="77777777" w:rsidR="00A46BD1" w:rsidRPr="00A46BD1" w:rsidRDefault="00A46BD1" w:rsidP="006F7B12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Cs/>
                <w:i/>
                <w:color w:val="0F1115"/>
                <w:szCs w:val="28"/>
              </w:rPr>
            </w:pPr>
          </w:p>
          <w:p w14:paraId="0C597C07" w14:textId="172E811B" w:rsidR="00A46BD1" w:rsidRPr="001F2CE2" w:rsidRDefault="000F2D5A" w:rsidP="00A46BD1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Вопрос ученикам</w:t>
            </w:r>
          </w:p>
          <w:p w14:paraId="77FB52F0" w14:textId="5C69B2EA" w:rsidR="00197793" w:rsidRPr="00A46BD1" w:rsidRDefault="00A46BD1" w:rsidP="000F2D5A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Cs/>
                <w:iCs/>
                <w:color w:val="0F1115"/>
                <w:szCs w:val="28"/>
              </w:rPr>
            </w:pPr>
            <w:r w:rsidRPr="00A46BD1">
              <w:rPr>
                <w:bCs/>
                <w:iCs/>
                <w:color w:val="0F1115"/>
                <w:szCs w:val="28"/>
              </w:rPr>
              <w:t xml:space="preserve">Как, по-вашему, личная жизнь </w:t>
            </w:r>
            <w:r w:rsidR="000F2D5A">
              <w:rPr>
                <w:bCs/>
                <w:iCs/>
                <w:color w:val="0F1115"/>
                <w:szCs w:val="28"/>
              </w:rPr>
              <w:t xml:space="preserve">Высоцкого </w:t>
            </w:r>
            <w:r w:rsidRPr="00A46BD1">
              <w:rPr>
                <w:bCs/>
                <w:iCs/>
                <w:color w:val="0F1115"/>
                <w:szCs w:val="28"/>
              </w:rPr>
              <w:t>(дружба, любовь) влияла на его творчество и публичный образ? Приведите пример из экспозиции</w:t>
            </w:r>
            <w:r w:rsidR="00D95EB7">
              <w:rPr>
                <w:bCs/>
                <w:iCs/>
                <w:color w:val="0F1115"/>
                <w:szCs w:val="28"/>
              </w:rPr>
              <w:t>.</w:t>
            </w:r>
          </w:p>
        </w:tc>
        <w:tc>
          <w:tcPr>
            <w:tcW w:w="1701" w:type="dxa"/>
          </w:tcPr>
          <w:p w14:paraId="7FA9CA3A" w14:textId="126508EE" w:rsidR="00197793" w:rsidRPr="00197793" w:rsidRDefault="00607A31" w:rsidP="00197793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10 минут</w:t>
            </w:r>
          </w:p>
        </w:tc>
      </w:tr>
      <w:tr w:rsidR="00A46BD1" w:rsidRPr="00197793" w14:paraId="6C344229" w14:textId="77777777" w:rsidTr="00A46BD1">
        <w:tc>
          <w:tcPr>
            <w:tcW w:w="1696" w:type="dxa"/>
          </w:tcPr>
          <w:p w14:paraId="46CABF1E" w14:textId="45D596BC" w:rsidR="00A46BD1" w:rsidRPr="00465F0F" w:rsidRDefault="00A46BD1" w:rsidP="00A46BD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46B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Кинозал</w:t>
            </w:r>
          </w:p>
        </w:tc>
        <w:tc>
          <w:tcPr>
            <w:tcW w:w="2410" w:type="dxa"/>
          </w:tcPr>
          <w:p w14:paraId="6B12C314" w14:textId="4AECD94E" w:rsidR="00A46BD1" w:rsidRDefault="00A46BD1" w:rsidP="00554B8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Изучить м</w:t>
            </w:r>
            <w:r w:rsidRPr="00A46B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атериалы, связанные с уходом Высоцкого</w:t>
            </w:r>
            <w:r w:rsidR="00554B8D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  <w:r w:rsidRPr="00A46BD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хроника, свидетельства народной любви.</w:t>
            </w:r>
          </w:p>
        </w:tc>
        <w:tc>
          <w:tcPr>
            <w:tcW w:w="10070" w:type="dxa"/>
          </w:tcPr>
          <w:p w14:paraId="06DB7071" w14:textId="2CB31235" w:rsidR="00FC1A6B" w:rsidRPr="00C66904" w:rsidRDefault="00FC1A6B" w:rsidP="007E74D0">
            <w:pPr>
              <w:pStyle w:val="ds-markdown-paragraph"/>
              <w:shd w:val="clear" w:color="auto" w:fill="FFFFFF"/>
              <w:spacing w:before="0" w:beforeAutospacing="0" w:after="0" w:afterAutospacing="0"/>
            </w:pPr>
            <w:r w:rsidRPr="00A46BD1">
              <w:t xml:space="preserve">Смерть Владимира Высоцкого </w:t>
            </w:r>
            <w:r>
              <w:t xml:space="preserve">в 1980 году стала невосполнимой утратой для миллионов людей. В этот момент общество осознало, насколько значимым был его вклад в поэзию и </w:t>
            </w:r>
            <w:r w:rsidRPr="00C66904">
              <w:t>музыку.</w:t>
            </w:r>
          </w:p>
          <w:p w14:paraId="2B7564F6" w14:textId="5A3081CE" w:rsidR="00FC1A6B" w:rsidRDefault="00FC1A6B" w:rsidP="007E74D0">
            <w:pPr>
              <w:pStyle w:val="ds-markdown-paragraph"/>
              <w:shd w:val="clear" w:color="auto" w:fill="FFFFFF"/>
              <w:spacing w:before="0" w:beforeAutospacing="0" w:after="0" w:afterAutospacing="0"/>
            </w:pPr>
            <w:r w:rsidRPr="00C66904">
              <w:t>Высоцкий ушел из жизни внезапно, он умер в разгар Олимпиады.</w:t>
            </w:r>
            <w:r>
              <w:t xml:space="preserve"> </w:t>
            </w:r>
            <w:r w:rsidRPr="00986478">
              <w:t>И единственн</w:t>
            </w:r>
            <w:r w:rsidR="00554B8D" w:rsidRPr="00986478">
              <w:t>ой</w:t>
            </w:r>
            <w:r w:rsidRPr="00986478">
              <w:t xml:space="preserve"> газет</w:t>
            </w:r>
            <w:r w:rsidR="00554B8D" w:rsidRPr="00986478">
              <w:t>ой</w:t>
            </w:r>
            <w:r w:rsidRPr="00986478">
              <w:t>, которая опубликовала сообщение в день его смерти</w:t>
            </w:r>
            <w:r w:rsidR="00554B8D" w:rsidRPr="00986478">
              <w:t>,</w:t>
            </w:r>
            <w:r w:rsidRPr="00986478">
              <w:t xml:space="preserve"> была «Вечерняя Москва».</w:t>
            </w:r>
            <w:r w:rsidRPr="00A46BD1">
              <w:t xml:space="preserve"> </w:t>
            </w:r>
            <w:r>
              <w:t>Его смерть стала символом конца целой эпохи, когда искренность и глубина чувств были важными составляющими искусства. Люди по всей стране ощутили пустоту и боль утраты, ведь Высоцкий был не просто исполнителем, а голосом своего времени, его песни отражали реальные проблемы и переживания людей.</w:t>
            </w:r>
          </w:p>
          <w:p w14:paraId="2C6B58D9" w14:textId="1D02803D" w:rsidR="00FC1A6B" w:rsidRDefault="00FC1A6B" w:rsidP="007E74D0">
            <w:pPr>
              <w:pStyle w:val="ds-markdown-paragraph"/>
              <w:shd w:val="clear" w:color="auto" w:fill="FFFFFF"/>
              <w:spacing w:before="0" w:beforeAutospacing="0" w:after="0" w:afterAutospacing="0"/>
            </w:pPr>
            <w:r>
              <w:t xml:space="preserve">Замалчивание смерти официальными СМИ и стихийное всенародное прощание стали катализатором окончательного превращения Высоцкого в культурного святого и вечную легенду. В </w:t>
            </w:r>
            <w:r w:rsidRPr="0066399F">
              <w:rPr>
                <w:rStyle w:val="a3"/>
                <w:b w:val="0"/>
                <w:color w:val="0F1115"/>
              </w:rPr>
              <w:t>и</w:t>
            </w:r>
            <w:r w:rsidRPr="0066399F">
              <w:rPr>
                <w:rStyle w:val="a3"/>
                <w:b w:val="0"/>
              </w:rPr>
              <w:t>стории журналистики</w:t>
            </w:r>
            <w:r w:rsidRPr="00A46BD1">
              <w:rPr>
                <w:rStyle w:val="a3"/>
                <w:b w:val="0"/>
                <w:color w:val="0F1115"/>
              </w:rPr>
              <w:t xml:space="preserve"> </w:t>
            </w:r>
            <w:r>
              <w:t xml:space="preserve">это классический случай, когда </w:t>
            </w:r>
            <w:r w:rsidRPr="00753561">
              <w:t>«не-событие</w:t>
            </w:r>
            <w:r>
              <w:t xml:space="preserve">» (отсутствие новости) становится мощнейшим информационным поводом, порождающим альтернативный нарратив. Тысячи людей у Театра на Таганке — это акт гражданской солидарности и прощания с голосом своей эпохи. Так рождается вечный миф, который </w:t>
            </w:r>
            <w:r w:rsidR="00B823EF" w:rsidRPr="00B823EF">
              <w:t xml:space="preserve">со временем </w:t>
            </w:r>
            <w:r w:rsidRPr="00B823EF">
              <w:t>только укрепляется</w:t>
            </w:r>
            <w:r>
              <w:t>.</w:t>
            </w:r>
          </w:p>
          <w:p w14:paraId="6618E5C6" w14:textId="77777777" w:rsidR="00A46BD1" w:rsidRDefault="00A46BD1" w:rsidP="007E74D0">
            <w:pPr>
              <w:pStyle w:val="a4"/>
              <w:spacing w:before="0" w:beforeAutospacing="0" w:after="0" w:afterAutospacing="0"/>
              <w:rPr>
                <w:rStyle w:val="a3"/>
              </w:rPr>
            </w:pPr>
          </w:p>
          <w:p w14:paraId="3435D8D8" w14:textId="74A3153B" w:rsidR="00A46BD1" w:rsidRPr="00A46BD1" w:rsidRDefault="00DF4C1C" w:rsidP="00A46BD1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Вопрос ученикам</w:t>
            </w:r>
          </w:p>
          <w:p w14:paraId="49D2C6A8" w14:textId="2D745852" w:rsidR="00A46BD1" w:rsidRPr="00A46BD1" w:rsidRDefault="000958DD" w:rsidP="000958D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>
              <w:rPr>
                <w:color w:val="0F1115"/>
              </w:rPr>
              <w:t>Теперь, когда вы знаете все эти факты,</w:t>
            </w:r>
            <w:r w:rsidR="00A46BD1" w:rsidRPr="00A46BD1">
              <w:rPr>
                <w:color w:val="0F1115"/>
              </w:rPr>
              <w:t xml:space="preserve"> как бы вы одним предложением сформулировали, в чем главная причина того, что </w:t>
            </w:r>
            <w:r w:rsidR="00A46BD1" w:rsidRPr="000958DD">
              <w:rPr>
                <w:color w:val="0F1115"/>
              </w:rPr>
              <w:t>феномен Высоцкого актуален до сих пор</w:t>
            </w:r>
            <w:r w:rsidR="00A46BD1" w:rsidRPr="00A46BD1">
              <w:rPr>
                <w:color w:val="0F1115"/>
              </w:rPr>
              <w:t>?</w:t>
            </w:r>
          </w:p>
        </w:tc>
        <w:tc>
          <w:tcPr>
            <w:tcW w:w="1701" w:type="dxa"/>
          </w:tcPr>
          <w:p w14:paraId="361C068E" w14:textId="226ACF48" w:rsidR="00A46BD1" w:rsidRPr="00197793" w:rsidRDefault="00607A31" w:rsidP="00A46BD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15 минут</w:t>
            </w:r>
          </w:p>
        </w:tc>
      </w:tr>
      <w:tr w:rsidR="00A46BD1" w:rsidRPr="00197793" w14:paraId="535821BF" w14:textId="77777777" w:rsidTr="00A46BD1">
        <w:tc>
          <w:tcPr>
            <w:tcW w:w="1696" w:type="dxa"/>
          </w:tcPr>
          <w:p w14:paraId="11CB96AE" w14:textId="304D6806" w:rsidR="00A46BD1" w:rsidRPr="00465F0F" w:rsidRDefault="00607A31" w:rsidP="00A46BD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07A3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Зал «Песни и стихи»</w:t>
            </w:r>
          </w:p>
        </w:tc>
        <w:tc>
          <w:tcPr>
            <w:tcW w:w="2410" w:type="dxa"/>
          </w:tcPr>
          <w:p w14:paraId="3840C1EC" w14:textId="6A42DD7B" w:rsidR="00A46BD1" w:rsidRDefault="00607A31" w:rsidP="00A46BD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Изучить</w:t>
            </w:r>
            <w:r w:rsidRPr="00607A3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рукописи с</w:t>
            </w:r>
            <w:r w:rsidR="005F7F7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607A3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правками, стенды о</w:t>
            </w:r>
            <w:r w:rsidR="005F7F7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607A3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«магнитиздате».</w:t>
            </w:r>
          </w:p>
          <w:p w14:paraId="4A6055EB" w14:textId="0A46EE11" w:rsidR="005F7F75" w:rsidRDefault="005F7F75" w:rsidP="00A46BD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Рассмотреть гитары и магнитофоны.</w:t>
            </w:r>
          </w:p>
        </w:tc>
        <w:tc>
          <w:tcPr>
            <w:tcW w:w="10070" w:type="dxa"/>
          </w:tcPr>
          <w:p w14:paraId="405415FE" w14:textId="0A054326" w:rsidR="005F7F75" w:rsidRPr="00BB0A80" w:rsidRDefault="005F7F75" w:rsidP="005F7F75">
            <w:pPr>
              <w:pStyle w:val="a4"/>
              <w:spacing w:before="0" w:beforeAutospacing="0" w:after="0" w:afterAutospacing="0"/>
            </w:pPr>
            <w:r w:rsidRPr="00BB0A80">
              <w:t xml:space="preserve">Давайте </w:t>
            </w:r>
            <w:r w:rsidR="002F7A2E" w:rsidRPr="00BB0A80">
              <w:t>сделаем вывод</w:t>
            </w:r>
            <w:r w:rsidRPr="00BB0A80">
              <w:t xml:space="preserve"> о песенном и поэтическ</w:t>
            </w:r>
            <w:r w:rsidR="0066399F" w:rsidRPr="00BB0A80">
              <w:t>ом наследии Высоцкого.</w:t>
            </w:r>
          </w:p>
          <w:p w14:paraId="4F609179" w14:textId="1BE55040" w:rsidR="005F7F75" w:rsidRPr="005F7F75" w:rsidRDefault="005F7F75" w:rsidP="005F7F75">
            <w:pPr>
              <w:pStyle w:val="a4"/>
              <w:spacing w:before="0" w:beforeAutospacing="0" w:after="0" w:afterAutospacing="0"/>
            </w:pPr>
            <w:r w:rsidRPr="00BB0A80">
              <w:t>Владимир Высоцкий — акт</w:t>
            </w:r>
            <w:r w:rsidR="007E74D0" w:rsidRPr="00BB0A80">
              <w:t>е</w:t>
            </w:r>
            <w:r w:rsidRPr="00BB0A80">
              <w:t xml:space="preserve">р, поэт и автор-исполнитель песен. Его стихотворения и песни отличались особой эмоциональностью и глубиной, остротой </w:t>
            </w:r>
            <w:r w:rsidR="00FE63A6" w:rsidRPr="00BB0A80">
              <w:t>поставленных вопросов</w:t>
            </w:r>
            <w:r w:rsidR="00B046DE" w:rsidRPr="00BB0A80">
              <w:t>, жанровым разнообразием (о</w:t>
            </w:r>
            <w:r w:rsidRPr="00BB0A80">
              <w:t>т лирических до сатирических и героических</w:t>
            </w:r>
            <w:r w:rsidR="00B046DE" w:rsidRPr="00BB0A80">
              <w:t>)</w:t>
            </w:r>
            <w:r w:rsidRPr="00BB0A80">
              <w:t>.</w:t>
            </w:r>
            <w:r w:rsidRPr="005F7F75">
              <w:t xml:space="preserve"> </w:t>
            </w:r>
            <w:r w:rsidR="00B046DE">
              <w:t>Эти песни</w:t>
            </w:r>
            <w:r w:rsidRPr="005F7F75">
              <w:t xml:space="preserve"> были близки и понятны многим людям, что сделало Высоцкого одним из самых любимых и исполняемых авторов</w:t>
            </w:r>
            <w:r w:rsidR="0066399F">
              <w:t xml:space="preserve"> </w:t>
            </w:r>
            <w:r w:rsidRPr="005F7F75">
              <w:t>в России.</w:t>
            </w:r>
          </w:p>
          <w:p w14:paraId="46B9B60F" w14:textId="6CA85FB6" w:rsidR="005F7F75" w:rsidRPr="00600B2A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5F7F75">
              <w:lastRenderedPageBreak/>
              <w:t xml:space="preserve">Многие песни Владимира Высоцкого стали культовыми, вошли в золотой фонд отечественной </w:t>
            </w:r>
            <w:r w:rsidRPr="00600B2A">
              <w:t xml:space="preserve">музыки и оказали значительное влияние на развитие авторской песни в России. Это произошло во многом благодаря </w:t>
            </w:r>
            <w:r w:rsidRPr="00C245B5">
              <w:t>использованию п</w:t>
            </w:r>
            <w:r w:rsidRPr="00C245B5">
              <w:rPr>
                <w:color w:val="0F1115"/>
              </w:rPr>
              <w:t xml:space="preserve">риема </w:t>
            </w:r>
            <w:r w:rsidRPr="00C245B5">
              <w:rPr>
                <w:b/>
                <w:bCs/>
                <w:color w:val="0F1115"/>
              </w:rPr>
              <w:t>ролевой лирики</w:t>
            </w:r>
            <w:r w:rsidRPr="00600B2A">
              <w:rPr>
                <w:b/>
                <w:color w:val="0F1115"/>
              </w:rPr>
              <w:t xml:space="preserve"> </w:t>
            </w:r>
            <w:r w:rsidRPr="00600B2A">
              <w:rPr>
                <w:color w:val="0F1115"/>
              </w:rPr>
              <w:t>(например, песни от лица альпиниста или фронтовика), который позволял говорить от имени целой страны.</w:t>
            </w:r>
          </w:p>
          <w:p w14:paraId="5D8A34E4" w14:textId="484C1ACD" w:rsidR="005F7F75" w:rsidRPr="005F7F75" w:rsidRDefault="009E14D6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600B2A">
              <w:rPr>
                <w:color w:val="0F1115"/>
              </w:rPr>
              <w:t>О</w:t>
            </w:r>
            <w:r w:rsidR="005F7F75" w:rsidRPr="00600B2A">
              <w:rPr>
                <w:color w:val="0F1115"/>
              </w:rPr>
              <w:t xml:space="preserve">братите внимание на </w:t>
            </w:r>
            <w:r w:rsidRPr="00600B2A">
              <w:rPr>
                <w:color w:val="0F1115"/>
              </w:rPr>
              <w:t>следующий экспонат</w:t>
            </w:r>
            <w:r w:rsidR="00A55F76">
              <w:rPr>
                <w:color w:val="0F1115"/>
              </w:rPr>
              <w:t>: м</w:t>
            </w:r>
            <w:r w:rsidR="005F7F75" w:rsidRPr="005F7F75">
              <w:rPr>
                <w:color w:val="0F1115"/>
              </w:rPr>
              <w:t>аг</w:t>
            </w:r>
            <w:r>
              <w:rPr>
                <w:color w:val="0F1115"/>
              </w:rPr>
              <w:t>нитофон был советским аналогом И</w:t>
            </w:r>
            <w:r w:rsidR="005F7F75" w:rsidRPr="005F7F75">
              <w:rPr>
                <w:color w:val="0F1115"/>
              </w:rPr>
              <w:t xml:space="preserve">нтернета — </w:t>
            </w:r>
            <w:r>
              <w:rPr>
                <w:color w:val="0F1115"/>
              </w:rPr>
              <w:t xml:space="preserve">это </w:t>
            </w:r>
            <w:r w:rsidR="005F7F75" w:rsidRPr="005F7F75">
              <w:rPr>
                <w:color w:val="0F1115"/>
              </w:rPr>
              <w:t>горизонтальная, неконтролируемая система распространения. Это явление называют «культурой кассет» или «магнитофонной революцией».</w:t>
            </w:r>
          </w:p>
          <w:p w14:paraId="1A1BE7B2" w14:textId="7CE54BCC" w:rsidR="005F7F75" w:rsidRPr="0053503E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  <w:r w:rsidRPr="00576A2D">
              <w:rPr>
                <w:color w:val="0F1115"/>
              </w:rPr>
              <w:t>А нам, как медийщикам, важно отметить еще одну веху в судьбе Высоцкого. В</w:t>
            </w:r>
            <w:r w:rsidRPr="005F7F75">
              <w:rPr>
                <w:color w:val="0F1115"/>
              </w:rPr>
              <w:t xml:space="preserve"> 1968 году против творчества Высоцкого началась </w:t>
            </w:r>
            <w:r w:rsidRPr="005F7F75">
              <w:rPr>
                <w:b/>
                <w:bCs/>
                <w:color w:val="0F1115"/>
              </w:rPr>
              <w:t>газетная кампания</w:t>
            </w:r>
            <w:r w:rsidRPr="005F7F75">
              <w:rPr>
                <w:i/>
                <w:color w:val="0F1115"/>
              </w:rPr>
              <w:t xml:space="preserve">. </w:t>
            </w:r>
            <w:r w:rsidRPr="005F7F75">
              <w:rPr>
                <w:color w:val="0F1115"/>
              </w:rPr>
              <w:t xml:space="preserve">Это серия публикаций в газетах, направленных против поэта и певца Владимира Высоцкого. Кампания могла быть </w:t>
            </w:r>
            <w:r w:rsidR="0053503E">
              <w:rPr>
                <w:color w:val="0F1115"/>
              </w:rPr>
              <w:t>спровоцирована</w:t>
            </w:r>
            <w:r w:rsidRPr="005F7F75">
              <w:rPr>
                <w:color w:val="0F1115"/>
              </w:rPr>
              <w:t xml:space="preserve"> тем, что в своих песнях </w:t>
            </w:r>
            <w:r w:rsidR="009E14D6">
              <w:rPr>
                <w:color w:val="0F1115"/>
              </w:rPr>
              <w:t>он</w:t>
            </w:r>
            <w:r w:rsidRPr="005F7F75">
              <w:rPr>
                <w:color w:val="0F1115"/>
              </w:rPr>
              <w:t xml:space="preserve"> поднимал темы, которые считались табуированными или неудобными для обсуждения в официальном советском дискурсе</w:t>
            </w:r>
            <w:r w:rsidRPr="0053503E">
              <w:rPr>
                <w:color w:val="0F1115"/>
              </w:rPr>
              <w:t xml:space="preserve">. Однако его </w:t>
            </w:r>
            <w:r w:rsidR="0053503E" w:rsidRPr="0053503E">
              <w:rPr>
                <w:color w:val="0F1115"/>
              </w:rPr>
              <w:t xml:space="preserve">личность и </w:t>
            </w:r>
            <w:r w:rsidRPr="0053503E">
              <w:rPr>
                <w:color w:val="0F1115"/>
              </w:rPr>
              <w:t>творчество вызывали неоднозначную реакцию в официальных кругах, что подтверждается различными источниками и свидетельствами современников.</w:t>
            </w:r>
          </w:p>
          <w:p w14:paraId="77FDA697" w14:textId="77777777" w:rsidR="005F7F75" w:rsidRPr="0053503E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</w:rPr>
            </w:pPr>
          </w:p>
          <w:p w14:paraId="3B945B7A" w14:textId="6DCFA5D2" w:rsidR="005F7F75" w:rsidRPr="0053503E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ind w:firstLine="709"/>
              <w:rPr>
                <w:color w:val="0F1115"/>
              </w:rPr>
            </w:pPr>
            <w:r w:rsidRPr="0053503E">
              <w:rPr>
                <w:color w:val="0F1115"/>
              </w:rPr>
              <w:t xml:space="preserve">Давайте сейчас все вместе послушаем композицию «Письмо в редакцию» </w:t>
            </w:r>
            <w:r w:rsidRPr="0053503E">
              <w:rPr>
                <w:i/>
                <w:color w:val="0F1115"/>
              </w:rPr>
              <w:t xml:space="preserve">(инсталляция на длинной стене, 1977 год). </w:t>
            </w:r>
            <w:r w:rsidR="009E14D6" w:rsidRPr="0053503E">
              <w:rPr>
                <w:color w:val="0F1115"/>
              </w:rPr>
              <w:t>Это пр</w:t>
            </w:r>
            <w:r w:rsidRPr="0053503E">
              <w:rPr>
                <w:color w:val="0F1115"/>
              </w:rPr>
              <w:t xml:space="preserve">имер карикатуры на нравы и события того времени. </w:t>
            </w:r>
          </w:p>
          <w:p w14:paraId="4586198F" w14:textId="77777777" w:rsidR="005F7F75" w:rsidRPr="00802382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ind w:firstLine="709"/>
              <w:rPr>
                <w:i/>
                <w:color w:val="0F1115"/>
                <w:highlight w:val="yellow"/>
              </w:rPr>
            </w:pPr>
          </w:p>
          <w:p w14:paraId="448F4C4E" w14:textId="7749E52D" w:rsidR="005F7F75" w:rsidRPr="00D03965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ind w:firstLine="709"/>
              <w:rPr>
                <w:i/>
                <w:color w:val="0F1115"/>
              </w:rPr>
            </w:pPr>
            <w:r w:rsidRPr="00D03965">
              <w:rPr>
                <w:i/>
                <w:color w:val="0F1115"/>
              </w:rPr>
              <w:t>Статью «О чем поет В</w:t>
            </w:r>
            <w:r w:rsidR="006757CE" w:rsidRPr="00D03965">
              <w:rPr>
                <w:i/>
                <w:color w:val="0F1115"/>
              </w:rPr>
              <w:t>ысоцкий» можно увидеть в витрине зала,</w:t>
            </w:r>
            <w:r w:rsidRPr="00D03965">
              <w:rPr>
                <w:i/>
                <w:color w:val="0F1115"/>
              </w:rPr>
              <w:t xml:space="preserve"> после магнитофонов. Обратите внимание на рукописи Высоцкого (в выезжающих ящиках), на </w:t>
            </w:r>
            <w:r w:rsidR="003E13F0" w:rsidRPr="00D03965">
              <w:rPr>
                <w:i/>
                <w:color w:val="0F1115"/>
              </w:rPr>
              <w:t xml:space="preserve">его </w:t>
            </w:r>
            <w:r w:rsidRPr="00D03965">
              <w:rPr>
                <w:i/>
                <w:color w:val="0F1115"/>
              </w:rPr>
              <w:t>первый и после</w:t>
            </w:r>
            <w:r w:rsidR="009E14D6" w:rsidRPr="00D03965">
              <w:rPr>
                <w:i/>
                <w:color w:val="0F1115"/>
              </w:rPr>
              <w:t>дний многотысячные концерты —</w:t>
            </w:r>
            <w:r w:rsidRPr="00D03965">
              <w:rPr>
                <w:i/>
                <w:color w:val="0F1115"/>
              </w:rPr>
              <w:t xml:space="preserve"> 29.11.19</w:t>
            </w:r>
            <w:r w:rsidR="00986478">
              <w:rPr>
                <w:i/>
                <w:color w:val="0F1115"/>
              </w:rPr>
              <w:t>67</w:t>
            </w:r>
            <w:r w:rsidRPr="00D03965">
              <w:rPr>
                <w:i/>
                <w:color w:val="0F1115"/>
              </w:rPr>
              <w:t xml:space="preserve"> в </w:t>
            </w:r>
            <w:r w:rsidR="009E14D6" w:rsidRPr="00D03965">
              <w:rPr>
                <w:i/>
                <w:color w:val="0F1115"/>
              </w:rPr>
              <w:t xml:space="preserve">городе </w:t>
            </w:r>
            <w:r w:rsidRPr="00D03965">
              <w:rPr>
                <w:i/>
                <w:color w:val="0F1115"/>
              </w:rPr>
              <w:t>Куйбышев</w:t>
            </w:r>
            <w:r w:rsidR="009E14D6" w:rsidRPr="00D03965">
              <w:rPr>
                <w:i/>
                <w:color w:val="0F1115"/>
              </w:rPr>
              <w:t>е</w:t>
            </w:r>
            <w:bookmarkStart w:id="0" w:name="_GoBack"/>
            <w:bookmarkEnd w:id="0"/>
            <w:r w:rsidRPr="00D03965">
              <w:rPr>
                <w:i/>
                <w:color w:val="0F1115"/>
              </w:rPr>
              <w:t xml:space="preserve"> </w:t>
            </w:r>
            <w:r w:rsidR="006757CE" w:rsidRPr="00D03965">
              <w:rPr>
                <w:i/>
                <w:color w:val="0F1115"/>
              </w:rPr>
              <w:t xml:space="preserve">и 16.07.1980 в </w:t>
            </w:r>
            <w:r w:rsidR="009E14D6" w:rsidRPr="00D03965">
              <w:rPr>
                <w:i/>
                <w:color w:val="0F1115"/>
              </w:rPr>
              <w:t xml:space="preserve">городе </w:t>
            </w:r>
            <w:r w:rsidR="006757CE" w:rsidRPr="00D03965">
              <w:rPr>
                <w:i/>
                <w:color w:val="0F1115"/>
              </w:rPr>
              <w:t xml:space="preserve">Калининграде Московской области (Королев) (сенсорный информационный стол с </w:t>
            </w:r>
            <w:r w:rsidR="0066399F" w:rsidRPr="00D03965">
              <w:rPr>
                <w:i/>
                <w:color w:val="0F1115"/>
              </w:rPr>
              <w:t>концертами расположен в левом д</w:t>
            </w:r>
            <w:r w:rsidR="006757CE" w:rsidRPr="00D03965">
              <w:rPr>
                <w:i/>
                <w:color w:val="0F1115"/>
              </w:rPr>
              <w:t xml:space="preserve">альнем углу зала, недалеко от проигрывателя с «Алисой в </w:t>
            </w:r>
            <w:r w:rsidR="002377A5" w:rsidRPr="00D03965">
              <w:rPr>
                <w:i/>
                <w:color w:val="0F1115"/>
              </w:rPr>
              <w:t>С</w:t>
            </w:r>
            <w:r w:rsidR="006757CE" w:rsidRPr="00D03965">
              <w:rPr>
                <w:i/>
                <w:color w:val="0F1115"/>
              </w:rPr>
              <w:t>тране чудес»</w:t>
            </w:r>
            <w:r w:rsidR="0066399F" w:rsidRPr="00D03965">
              <w:rPr>
                <w:i/>
                <w:color w:val="0F1115"/>
              </w:rPr>
              <w:t>)</w:t>
            </w:r>
            <w:r w:rsidRPr="00D03965">
              <w:rPr>
                <w:i/>
                <w:color w:val="0F1115"/>
              </w:rPr>
              <w:t xml:space="preserve">. </w:t>
            </w:r>
          </w:p>
          <w:p w14:paraId="486F1F82" w14:textId="77777777" w:rsidR="005F7F75" w:rsidRPr="007E74D0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ind w:firstLine="709"/>
              <w:rPr>
                <w:color w:val="0F1115"/>
                <w:highlight w:val="yellow"/>
              </w:rPr>
            </w:pPr>
          </w:p>
          <w:p w14:paraId="6A188987" w14:textId="323B90BC" w:rsidR="005F7F75" w:rsidRPr="0078214B" w:rsidRDefault="005F7F75" w:rsidP="005F7F75">
            <w:pPr>
              <w:pStyle w:val="ds-markdown-paragraph"/>
              <w:shd w:val="clear" w:color="auto" w:fill="FFFFFF"/>
              <w:spacing w:before="0" w:beforeAutospacing="0" w:after="0" w:afterAutospacing="0"/>
              <w:ind w:firstLine="709"/>
              <w:rPr>
                <w:color w:val="0F1115"/>
              </w:rPr>
            </w:pPr>
            <w:r w:rsidRPr="0078214B">
              <w:rPr>
                <w:color w:val="0F1115"/>
              </w:rPr>
              <w:t xml:space="preserve">Обратите внимание на любимую гитару Высоцкого </w:t>
            </w:r>
            <w:r w:rsidR="009E14D6" w:rsidRPr="0078214B">
              <w:rPr>
                <w:color w:val="0F1115"/>
              </w:rPr>
              <w:t>— это</w:t>
            </w:r>
            <w:r w:rsidRPr="0078214B">
              <w:rPr>
                <w:color w:val="0F1115"/>
              </w:rPr>
              <w:t xml:space="preserve"> первая гитара справа. Высоцкий предпочитал исключительно семиструнные гитары, и как раз эта гитара стала его последней музыкальной спутницей. </w:t>
            </w:r>
          </w:p>
          <w:p w14:paraId="6CCD07DD" w14:textId="08945D97" w:rsidR="00A46BD1" w:rsidRPr="00700E58" w:rsidRDefault="005F7F75" w:rsidP="00700E58">
            <w:pPr>
              <w:pStyle w:val="ds-markdown-paragraph"/>
              <w:shd w:val="clear" w:color="auto" w:fill="FFFFFF"/>
              <w:spacing w:before="0" w:beforeAutospacing="0" w:after="0" w:afterAutospacing="0"/>
              <w:ind w:firstLine="709"/>
              <w:rPr>
                <w:bCs/>
                <w:i/>
                <w:color w:val="0F1115"/>
              </w:rPr>
            </w:pPr>
            <w:r w:rsidRPr="00D0558C">
              <w:rPr>
                <w:bCs/>
                <w:i/>
                <w:color w:val="0F1115"/>
              </w:rPr>
              <w:t>Далее включ</w:t>
            </w:r>
            <w:r w:rsidR="00950F15" w:rsidRPr="00D0558C">
              <w:rPr>
                <w:bCs/>
                <w:i/>
                <w:color w:val="0F1115"/>
              </w:rPr>
              <w:t>ите</w:t>
            </w:r>
            <w:r w:rsidRPr="00D0558C">
              <w:rPr>
                <w:bCs/>
                <w:i/>
                <w:color w:val="0F1115"/>
              </w:rPr>
              <w:t xml:space="preserve"> ролик на проекторе</w:t>
            </w:r>
            <w:r w:rsidR="009E14D6" w:rsidRPr="00D0558C">
              <w:rPr>
                <w:bCs/>
                <w:i/>
                <w:color w:val="0F1115"/>
              </w:rPr>
              <w:t xml:space="preserve"> с песней</w:t>
            </w:r>
            <w:r w:rsidR="00AA790E" w:rsidRPr="00D0558C">
              <w:rPr>
                <w:bCs/>
                <w:i/>
                <w:color w:val="0F1115"/>
              </w:rPr>
              <w:t xml:space="preserve"> «На Б</w:t>
            </w:r>
            <w:r w:rsidRPr="00D0558C">
              <w:rPr>
                <w:bCs/>
                <w:i/>
                <w:color w:val="0F1115"/>
              </w:rPr>
              <w:t>ольшом Каретном», исполненн</w:t>
            </w:r>
            <w:r w:rsidR="009E14D6" w:rsidRPr="00D0558C">
              <w:rPr>
                <w:bCs/>
                <w:i/>
                <w:color w:val="0F1115"/>
              </w:rPr>
              <w:t>ой</w:t>
            </w:r>
            <w:r w:rsidRPr="00D0558C">
              <w:rPr>
                <w:bCs/>
                <w:i/>
                <w:color w:val="0F1115"/>
              </w:rPr>
              <w:t xml:space="preserve"> на этой гитаре.</w:t>
            </w:r>
            <w:r w:rsidRPr="005F7F75">
              <w:rPr>
                <w:bCs/>
                <w:i/>
                <w:color w:val="0F1115"/>
              </w:rPr>
              <w:t xml:space="preserve"> </w:t>
            </w:r>
          </w:p>
        </w:tc>
        <w:tc>
          <w:tcPr>
            <w:tcW w:w="1701" w:type="dxa"/>
          </w:tcPr>
          <w:p w14:paraId="10B38DEB" w14:textId="1AD30C67" w:rsidR="00A46BD1" w:rsidRPr="00197793" w:rsidRDefault="005F7F75" w:rsidP="00A46BD1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15 минут</w:t>
            </w:r>
          </w:p>
        </w:tc>
      </w:tr>
    </w:tbl>
    <w:p w14:paraId="6195D9F6" w14:textId="77777777" w:rsidR="00906FF9" w:rsidRPr="00906FF9" w:rsidRDefault="00906FF9" w:rsidP="00906FF9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  <w:sz w:val="28"/>
          <w:szCs w:val="28"/>
        </w:rPr>
      </w:pPr>
    </w:p>
    <w:p w14:paraId="4CD7A5AE" w14:textId="77777777" w:rsidR="00906FF9" w:rsidRPr="00906FF9" w:rsidRDefault="00906FF9" w:rsidP="00906FF9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  <w:sz w:val="28"/>
          <w:szCs w:val="28"/>
        </w:rPr>
      </w:pPr>
    </w:p>
    <w:p w14:paraId="1C55AF55" w14:textId="77777777" w:rsidR="003C36D5" w:rsidRDefault="003C36D5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 w:type="page"/>
      </w:r>
    </w:p>
    <w:p w14:paraId="0403C4C8" w14:textId="77777777" w:rsidR="005F7F75" w:rsidRDefault="005F7F75" w:rsidP="00906FF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876835C" w14:textId="77777777" w:rsidR="005F7F75" w:rsidRDefault="005F7F75" w:rsidP="00906FF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7FBF2F5" w14:textId="140B7811" w:rsidR="008F7407" w:rsidRDefault="005F7F75" w:rsidP="005F7F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Практическая часть</w:t>
      </w:r>
    </w:p>
    <w:tbl>
      <w:tblPr>
        <w:tblStyle w:val="a8"/>
        <w:tblW w:w="15877" w:type="dxa"/>
        <w:tblInd w:w="-714" w:type="dxa"/>
        <w:tblLook w:val="04A0" w:firstRow="1" w:lastRow="0" w:firstColumn="1" w:lastColumn="0" w:noHBand="0" w:noVBand="1"/>
      </w:tblPr>
      <w:tblGrid>
        <w:gridCol w:w="1696"/>
        <w:gridCol w:w="2410"/>
        <w:gridCol w:w="10070"/>
        <w:gridCol w:w="1701"/>
      </w:tblGrid>
      <w:tr w:rsidR="0074593A" w:rsidRPr="00197793" w14:paraId="627F7FE2" w14:textId="77777777" w:rsidTr="00F476C5">
        <w:tc>
          <w:tcPr>
            <w:tcW w:w="1696" w:type="dxa"/>
          </w:tcPr>
          <w:p w14:paraId="059A4A00" w14:textId="77777777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Локация</w:t>
            </w:r>
          </w:p>
        </w:tc>
        <w:tc>
          <w:tcPr>
            <w:tcW w:w="2410" w:type="dxa"/>
          </w:tcPr>
          <w:p w14:paraId="0B1592DB" w14:textId="77777777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0070" w:type="dxa"/>
          </w:tcPr>
          <w:p w14:paraId="55AF9F84" w14:textId="77777777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</w:tcPr>
          <w:p w14:paraId="4D87817D" w14:textId="77777777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Тайминг</w:t>
            </w:r>
          </w:p>
        </w:tc>
      </w:tr>
      <w:tr w:rsidR="005F7F75" w:rsidRPr="00197793" w14:paraId="270DC93A" w14:textId="77777777" w:rsidTr="00F476C5">
        <w:tc>
          <w:tcPr>
            <w:tcW w:w="15877" w:type="dxa"/>
            <w:gridSpan w:val="4"/>
          </w:tcPr>
          <w:p w14:paraId="5059FB62" w14:textId="5ECB9B22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3</w:t>
            </w: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: </w:t>
            </w:r>
            <w:r w:rsidRPr="005F7F75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Постановка практического задания, деление на группы и выполнение работы</w:t>
            </w:r>
          </w:p>
        </w:tc>
      </w:tr>
      <w:tr w:rsidR="0074593A" w:rsidRPr="00197793" w14:paraId="7FCB3CA8" w14:textId="77777777" w:rsidTr="00F476C5">
        <w:tc>
          <w:tcPr>
            <w:tcW w:w="1696" w:type="dxa"/>
          </w:tcPr>
          <w:p w14:paraId="16D3001A" w14:textId="528AE594" w:rsidR="005F7F75" w:rsidRPr="00DA06A5" w:rsidRDefault="005F7F75" w:rsidP="00DA06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A06A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Фойе 2</w:t>
            </w:r>
            <w:r w:rsidR="001266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-го</w:t>
            </w:r>
            <w:r w:rsidRPr="00DA06A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этажа</w:t>
            </w:r>
          </w:p>
          <w:p w14:paraId="56ED7BC1" w14:textId="53B767FA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A34640D" w14:textId="28ADF6EE" w:rsidR="0074593A" w:rsidRPr="0074593A" w:rsidRDefault="0074593A" w:rsidP="000F723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1. Разделиться </w:t>
            </w:r>
            <w:r w:rsidR="001266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</w:t>
            </w:r>
            <w:r w:rsidR="000F723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групп</w:t>
            </w:r>
            <w:r w:rsidR="001266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ы</w:t>
            </w:r>
            <w:r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</w:t>
            </w:r>
            <w:r w:rsidR="000F723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ознакомиться с</w:t>
            </w:r>
            <w:r w:rsidR="000F723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заданиями.</w:t>
            </w:r>
          </w:p>
          <w:p w14:paraId="75BDE807" w14:textId="45254165" w:rsidR="0074593A" w:rsidRPr="0074593A" w:rsidRDefault="0074593A" w:rsidP="000F723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2. Провести подготовительную работу по</w:t>
            </w:r>
            <w:r w:rsidR="000F723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 </w:t>
            </w:r>
            <w:r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формулировке идеи, распределению ролей в группе, планированию работы. </w:t>
            </w:r>
          </w:p>
          <w:p w14:paraId="67D97217" w14:textId="5A5C35AD" w:rsidR="005F7F75" w:rsidRDefault="000F7237" w:rsidP="000F723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</w:t>
            </w:r>
            <w:r w:rsidR="0074593A"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 Набрать материал </w:t>
            </w:r>
            <w:r w:rsidR="0066399F"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для создания</w:t>
            </w:r>
            <w:r w:rsidR="0074593A" w:rsidRPr="0074593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контента, используя пространство музея.</w:t>
            </w:r>
          </w:p>
          <w:p w14:paraId="6FB1721A" w14:textId="1E841E64" w:rsidR="000F7237" w:rsidRPr="000F7237" w:rsidRDefault="000F7237" w:rsidP="000F7237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F723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4. Подготовить речь для пре</w:t>
            </w:r>
            <w:r w:rsidR="0066399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</w:t>
            </w:r>
            <w:r w:rsidRPr="000F723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ставления проекта группы.</w:t>
            </w:r>
          </w:p>
        </w:tc>
        <w:tc>
          <w:tcPr>
            <w:tcW w:w="10070" w:type="dxa"/>
          </w:tcPr>
          <w:p w14:paraId="7B462952" w14:textId="77777777" w:rsidR="005F7F75" w:rsidRPr="00AE2721" w:rsidRDefault="005F7F75" w:rsidP="00F476C5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Переходим к практической части нашего занятия.</w:t>
            </w:r>
          </w:p>
          <w:p w14:paraId="3C054244" w14:textId="6365FFD9" w:rsidR="00DA06A5" w:rsidRPr="00AE2721" w:rsidRDefault="00DA06A5" w:rsidP="00F476C5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Сегодня мы</w:t>
            </w:r>
            <w:r w:rsidR="005F7F75"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AE2721"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— </w:t>
            </w:r>
            <w:r w:rsidR="005F7F75"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редакция</w:t>
            </w:r>
            <w:r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которая</w:t>
            </w:r>
            <w:r w:rsidR="005F7F75"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готовит специальный выпуск к юбилею Выс</w:t>
            </w:r>
            <w:r w:rsidR="00E45D00"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оцкого — мультимедийный проект «</w:t>
            </w:r>
            <w:r w:rsidR="005F7F75"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Высоцкий. Вход в систему</w:t>
            </w:r>
            <w:r w:rsidR="00E45D00"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»</w:t>
            </w:r>
            <w:r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 </w:t>
            </w:r>
          </w:p>
          <w:p w14:paraId="531BF8A6" w14:textId="50C42FC7" w:rsidR="005F7F75" w:rsidRPr="00AE2721" w:rsidRDefault="00DA06A5" w:rsidP="00F476C5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Наша задача — создать контент разных форматов, чтобы как можно шире представить образ Высоцкого современной аудитории</w:t>
            </w:r>
            <w:r w:rsidR="005F7F75"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  <w:p w14:paraId="241DA743" w14:textId="5D6018FF" w:rsidR="00DA06A5" w:rsidRPr="00AE2721" w:rsidRDefault="00DA06A5" w:rsidP="00F476C5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Сейчас мы </w:t>
            </w:r>
            <w:r w:rsidR="00DD43F0"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</w:t>
            </w:r>
            <w:r w:rsidRPr="00AE272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делимся на группы. Каждая группа будет выполнять свое задание.</w:t>
            </w:r>
          </w:p>
          <w:p w14:paraId="2EA20279" w14:textId="77777777" w:rsidR="00DA06A5" w:rsidRPr="00AE2721" w:rsidRDefault="00DA06A5" w:rsidP="00F476C5">
            <w:pPr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2A02B73E" w14:textId="22E35CB6" w:rsidR="00DA06A5" w:rsidRPr="00AE2721" w:rsidRDefault="00852285" w:rsidP="00F476C5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П</w:t>
            </w:r>
            <w:r w:rsidR="00DA06A5"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редставлены </w:t>
            </w:r>
            <w:r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задания для разных</w:t>
            </w:r>
            <w:r w:rsidR="00DA06A5"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медиаспециальност</w:t>
            </w:r>
            <w:r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ей</w:t>
            </w:r>
            <w:r w:rsidR="000F7237"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(см. ниже)</w:t>
            </w:r>
            <w:r w:rsidR="00DA06A5"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. Необязательно делить </w:t>
            </w:r>
            <w:r w:rsidR="00D54FEB"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учеников </w:t>
            </w:r>
            <w:r w:rsidR="00DA06A5"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строго на </w:t>
            </w:r>
            <w:r w:rsidR="00E45D00"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четыре</w:t>
            </w:r>
            <w:r w:rsidR="00DA06A5"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группы или каждой давать отдельное задание. Вы можете поделить класс на большее количество групп, ученики могут выбрать задание, которое им интереснее всего выполнить, </w:t>
            </w:r>
            <w:r w:rsidR="00E45D00"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даже если</w:t>
            </w:r>
            <w:r w:rsidR="00DA06A5"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его уже выбрала другая группа. </w:t>
            </w:r>
          </w:p>
          <w:p w14:paraId="05734B3B" w14:textId="5AFCBC96" w:rsidR="00DA06A5" w:rsidRPr="00DA06A5" w:rsidRDefault="00DA06A5" w:rsidP="007A5E2E">
            <w:pPr>
              <w:outlineLvl w:val="2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В ходе этой практики важно отработать именно навыки командной работы. Но если в классе есть интроверт</w:t>
            </w:r>
            <w:r w:rsidR="0075025A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ы</w:t>
            </w:r>
            <w:r w:rsidR="00914489"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,</w:t>
            </w:r>
            <w:r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задание может выполняться и индивидуально. Главное при делении на группы и распределении заданий — создать условия для </w:t>
            </w:r>
            <w:r w:rsidR="0074593A" w:rsidRPr="00AE272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поисковой и креативной работы.</w:t>
            </w:r>
          </w:p>
        </w:tc>
        <w:tc>
          <w:tcPr>
            <w:tcW w:w="1701" w:type="dxa"/>
          </w:tcPr>
          <w:p w14:paraId="3319CC9C" w14:textId="7E58E45A" w:rsidR="005F7F75" w:rsidRPr="00197793" w:rsidRDefault="0074593A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1 час</w:t>
            </w:r>
          </w:p>
        </w:tc>
      </w:tr>
      <w:tr w:rsidR="005F7F75" w:rsidRPr="00197793" w14:paraId="49327C86" w14:textId="77777777" w:rsidTr="00F476C5">
        <w:tc>
          <w:tcPr>
            <w:tcW w:w="15877" w:type="dxa"/>
            <w:gridSpan w:val="4"/>
          </w:tcPr>
          <w:p w14:paraId="32E2FDE1" w14:textId="3250ACA5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Часть </w:t>
            </w:r>
            <w:r w:rsidR="0074593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4</w:t>
            </w:r>
            <w:r w:rsidRPr="0019779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: </w:t>
            </w:r>
            <w:r w:rsidR="0074593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Питчинг и обсуждение</w:t>
            </w:r>
          </w:p>
        </w:tc>
      </w:tr>
      <w:tr w:rsidR="0074593A" w:rsidRPr="00197793" w14:paraId="600BDEDA" w14:textId="77777777" w:rsidTr="00F476C5">
        <w:tc>
          <w:tcPr>
            <w:tcW w:w="1696" w:type="dxa"/>
          </w:tcPr>
          <w:p w14:paraId="30E00E14" w14:textId="773159CF" w:rsidR="005F7F75" w:rsidRPr="00197793" w:rsidRDefault="0074593A" w:rsidP="00745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A06A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Фойе 2</w:t>
            </w:r>
            <w:r w:rsidR="00A803A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-го</w:t>
            </w:r>
            <w:r w:rsidRPr="00DA06A5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этажа</w:t>
            </w:r>
          </w:p>
        </w:tc>
        <w:tc>
          <w:tcPr>
            <w:tcW w:w="2410" w:type="dxa"/>
          </w:tcPr>
          <w:p w14:paraId="0E3743C3" w14:textId="77777777" w:rsidR="005F7F75" w:rsidRPr="00197793" w:rsidRDefault="005F7F75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0070" w:type="dxa"/>
          </w:tcPr>
          <w:p w14:paraId="2FFE6A76" w14:textId="3309D772" w:rsidR="000F7237" w:rsidRPr="004A4558" w:rsidRDefault="000F7237" w:rsidP="000F7237">
            <w:pPr>
              <w:numPr>
                <w:ilvl w:val="0"/>
                <w:numId w:val="21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4A4558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Группы по очереди представляют свои работы.</w:t>
            </w:r>
          </w:p>
          <w:p w14:paraId="4E4709A8" w14:textId="5909F4EE" w:rsidR="000F7237" w:rsidRPr="004A4558" w:rsidRDefault="000F7237" w:rsidP="000F7237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A4558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Кр</w:t>
            </w:r>
            <w:r w:rsidR="00A803A1" w:rsidRPr="004A4558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а</w:t>
            </w:r>
            <w:r w:rsidRPr="004A4558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ткое обсуждение по вопросам:</w:t>
            </w:r>
          </w:p>
          <w:p w14:paraId="164A553D" w14:textId="4AC53777" w:rsidR="000F7237" w:rsidRPr="004A4558" w:rsidRDefault="000F7237" w:rsidP="000F7237">
            <w:pPr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851"/>
              </w:tabs>
              <w:spacing w:before="100" w:beforeAutospacing="1"/>
              <w:ind w:left="0" w:firstLine="567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4A4558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Какой проект </w:t>
            </w:r>
            <w:r w:rsidR="00A803A1" w:rsidRPr="004A4558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среди представленных </w:t>
            </w:r>
            <w:r w:rsidRPr="004A4558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наиболее детально разработан?</w:t>
            </w:r>
          </w:p>
          <w:p w14:paraId="3CB4CB85" w14:textId="38F23F65" w:rsidR="000F7237" w:rsidRPr="004A4558" w:rsidRDefault="000F7237" w:rsidP="000F7237">
            <w:pPr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num" w:pos="851"/>
              </w:tabs>
              <w:spacing w:before="100" w:beforeAutospacing="1"/>
              <w:ind w:left="0" w:firstLine="567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4A4558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С какими трудностями </w:t>
            </w:r>
            <w:r w:rsidR="0043039B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вы </w:t>
            </w:r>
            <w:r w:rsidRPr="004A4558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столкнулись во время выполнения работы?</w:t>
            </w:r>
          </w:p>
          <w:p w14:paraId="646E2BE6" w14:textId="7B3F94F3" w:rsidR="000F7237" w:rsidRPr="004A4558" w:rsidRDefault="000F7237" w:rsidP="000F7237">
            <w:pPr>
              <w:shd w:val="clear" w:color="auto" w:fill="FFFFFF"/>
              <w:spacing w:before="240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4A4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Итоги практической работы</w:t>
            </w:r>
            <w:r w:rsidR="00336D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, выполненной</w:t>
            </w:r>
            <w:r w:rsidRPr="004A4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 в музее</w:t>
            </w:r>
            <w:r w:rsidR="00336D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,</w:t>
            </w:r>
            <w:r w:rsidRPr="004A4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 обязательно отправлять на почту проектного офиса медиакласс</w:t>
            </w:r>
            <w:r w:rsidR="00E17893" w:rsidRPr="004A4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а</w:t>
            </w:r>
            <w:r w:rsidR="00A803A1" w:rsidRPr="004A4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:</w:t>
            </w:r>
            <w:r w:rsidRPr="004A4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 mediaclass@mgpu.ru. </w:t>
            </w:r>
          </w:p>
          <w:p w14:paraId="0AB820D7" w14:textId="405A7642" w:rsidR="005F7F75" w:rsidRPr="000F7237" w:rsidRDefault="000F7237" w:rsidP="00A803A1">
            <w:pPr>
              <w:shd w:val="clear" w:color="auto" w:fill="FFFFFF"/>
              <w:spacing w:before="240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4A4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Проекты можно </w:t>
            </w:r>
            <w:r w:rsidR="00A803A1" w:rsidRPr="004A4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>завершить</w:t>
            </w:r>
            <w:r w:rsidRPr="004A45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1115"/>
                <w:sz w:val="24"/>
                <w:szCs w:val="24"/>
                <w:lang w:eastAsia="ru-RU"/>
              </w:rPr>
              <w:t xml:space="preserve"> в течение недели после проведения экскурсии. Это подтверждение того, что формат мероприятия соблюден и экскурсия будет засчитана в образовательный маршрут.</w:t>
            </w:r>
          </w:p>
        </w:tc>
        <w:tc>
          <w:tcPr>
            <w:tcW w:w="1701" w:type="dxa"/>
          </w:tcPr>
          <w:p w14:paraId="54D08F07" w14:textId="20E0C058" w:rsidR="005F7F75" w:rsidRPr="00197793" w:rsidRDefault="0074593A" w:rsidP="00F476C5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30 мин</w:t>
            </w:r>
            <w:r w:rsidR="000A75C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ут</w:t>
            </w:r>
          </w:p>
        </w:tc>
      </w:tr>
    </w:tbl>
    <w:p w14:paraId="743A7259" w14:textId="0E885630" w:rsidR="00906FF9" w:rsidRPr="00906FF9" w:rsidRDefault="00556F0A" w:rsidP="000463C9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Практические задания для групп</w:t>
      </w:r>
    </w:p>
    <w:tbl>
      <w:tblPr>
        <w:tblStyle w:val="a8"/>
        <w:tblW w:w="16352" w:type="dxa"/>
        <w:tblInd w:w="-714" w:type="dxa"/>
        <w:tblLook w:val="04A0" w:firstRow="1" w:lastRow="0" w:firstColumn="1" w:lastColumn="0" w:noHBand="0" w:noVBand="1"/>
      </w:tblPr>
      <w:tblGrid>
        <w:gridCol w:w="7755"/>
        <w:gridCol w:w="8597"/>
      </w:tblGrid>
      <w:tr w:rsidR="00CA7438" w14:paraId="10B44273" w14:textId="77777777" w:rsidTr="00A2256C">
        <w:tc>
          <w:tcPr>
            <w:tcW w:w="7755" w:type="dxa"/>
          </w:tcPr>
          <w:p w14:paraId="65501EDC" w14:textId="2A2E3179" w:rsidR="00CA7438" w:rsidRPr="00A2256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Группа </w:t>
            </w:r>
            <w:r w:rsidRPr="005262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1: Подкастеры</w:t>
            </w:r>
            <w:r w:rsidR="0041449F" w:rsidRPr="005262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.</w:t>
            </w:r>
            <w:r w:rsidRPr="005262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526247" w:rsidRPr="005262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</w:t>
            </w:r>
            <w:r w:rsidRPr="005262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 кончике пера»</w:t>
            </w:r>
          </w:p>
          <w:p w14:paraId="4DBCC5D9" w14:textId="77777777" w:rsidR="00CA7438" w:rsidRPr="00A2256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26A1DDCC" w14:textId="7777777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</w:p>
          <w:p w14:paraId="5DFEED32" w14:textId="52ACAD32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Записать подкаст-эссе «Одна строчка Высоцкого»</w:t>
            </w:r>
            <w:r w:rsidR="00556F0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(3–4 мин)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 Подготовить короткую 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речь для представления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своего проекта.</w:t>
            </w:r>
          </w:p>
          <w:p w14:paraId="20474BEC" w14:textId="7777777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77CC45EE" w14:textId="59D32639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</w:p>
          <w:p w14:paraId="17DE8F6D" w14:textId="770CC880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</w:t>
            </w:r>
            <w:r w:rsidR="00556F0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брать одну ключевую строчку из 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пес</w:t>
            </w:r>
            <w:r w:rsidR="003513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ни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или стих</w:t>
            </w:r>
            <w:r w:rsidR="003513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отворения</w:t>
            </w:r>
            <w:r w:rsidR="00556F0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Высоцкого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(напр</w:t>
            </w:r>
            <w:r w:rsidR="00556F0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имер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«Я не люблю, когда мне лезут в душу…» или «Если друг оказался вдруг…»). Проанализировать, почему она стал</w:t>
            </w:r>
            <w:r w:rsidR="00556F0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 крылатой, как она отражает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личность </w:t>
            </w:r>
            <w:r w:rsidR="00556F0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автора 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и почему актуальна сегодня. </w:t>
            </w:r>
            <w:r w:rsidRPr="003513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Подготовить кр</w:t>
            </w:r>
            <w:r w:rsidR="00556F0A" w:rsidRPr="003513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</w:t>
            </w:r>
            <w:r w:rsidRPr="003513B6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ткое эссе и записать его в формате подкаста.</w:t>
            </w:r>
          </w:p>
          <w:p w14:paraId="7AEFEF75" w14:textId="7777777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762D276F" w14:textId="4CBE9C7D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отрабатываем:</w:t>
            </w:r>
            <w:r w:rsidR="004746E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Анализ текста, создание нарратива, аудиомонтаж.</w:t>
            </w:r>
          </w:p>
        </w:tc>
        <w:tc>
          <w:tcPr>
            <w:tcW w:w="8597" w:type="dxa"/>
          </w:tcPr>
          <w:p w14:paraId="7DEC846D" w14:textId="74883B5B" w:rsidR="00CA7438" w:rsidRPr="00A2256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Группа </w:t>
            </w:r>
            <w:r w:rsidRPr="005262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2: Видеоблогеры</w:t>
            </w:r>
            <w:r w:rsidR="00526247" w:rsidRPr="005262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.</w:t>
            </w:r>
            <w:r w:rsidRPr="005262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526247" w:rsidRPr="005262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«Живой Высоцкий</w:t>
            </w:r>
            <w:r w:rsidRPr="005262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»</w:t>
            </w:r>
          </w:p>
          <w:p w14:paraId="75A1387D" w14:textId="77777777" w:rsidR="00CA7438" w:rsidRPr="00A2256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7488D12B" w14:textId="73D5EA89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</w:p>
          <w:p w14:paraId="3BD3C590" w14:textId="295CB172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Снять видеопортрет «Неизвестный Высоцкий» для молодежной аудитории</w:t>
            </w:r>
            <w:r w:rsidR="00556F0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(1,5–2 мин)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. Подготовить короткую 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речь для представления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своего проекта.</w:t>
            </w:r>
          </w:p>
          <w:p w14:paraId="678AA38F" w14:textId="464EEE4B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51FD8A2C" w14:textId="70937D9B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</w:p>
          <w:p w14:paraId="545D4B29" w14:textId="09B3DE3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Используя экспонаты музея (фотографии, личные вещи), рассказать о </w:t>
            </w:r>
            <w:r w:rsidR="00556F0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Высоцком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не как о монументе, а как о живом, сложном, современном человеке. С какими проблемами он сталкивался? О чем переживал? Снять 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видео в формате сторителлинг</w:t>
            </w:r>
            <w:r w:rsidR="00FC462A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а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 динамичным монтажом.</w:t>
            </w:r>
          </w:p>
          <w:p w14:paraId="30195FD1" w14:textId="7777777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58F71DB6" w14:textId="60F3363C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отрабатываем:</w:t>
            </w:r>
            <w:r w:rsidR="005E10FD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Навык работы в кадре, визуальный сторителлинг, монтаж.</w:t>
            </w:r>
          </w:p>
          <w:p w14:paraId="3D4EBCF8" w14:textId="77777777" w:rsidR="00CA7438" w:rsidRPr="00A2256C" w:rsidRDefault="00CA7438" w:rsidP="00906FF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</w:tr>
      <w:tr w:rsidR="00CA7438" w14:paraId="4C7A1ED8" w14:textId="77777777" w:rsidTr="00A2256C">
        <w:trPr>
          <w:trHeight w:val="5644"/>
        </w:trPr>
        <w:tc>
          <w:tcPr>
            <w:tcW w:w="7755" w:type="dxa"/>
          </w:tcPr>
          <w:p w14:paraId="537B920F" w14:textId="4906AB6B" w:rsidR="00CA7438" w:rsidRPr="00A2256C" w:rsidRDefault="00526247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Группа 3: Текстовики и SMM-специалисты</w:t>
            </w:r>
          </w:p>
          <w:p w14:paraId="469F3C3D" w14:textId="77777777" w:rsidR="00CA7438" w:rsidRPr="00A2256C" w:rsidRDefault="00CA7438" w:rsidP="00CA7438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17484694" w14:textId="28E7E412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</w:p>
          <w:p w14:paraId="65D6D47D" w14:textId="25F227E6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Создать контент-план на неделю в паблике, посвященном Высоцкому. Подготовить короткую 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речь для представления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своего проекта.</w:t>
            </w:r>
          </w:p>
          <w:p w14:paraId="687A0B04" w14:textId="77777777" w:rsidR="00EA34AE" w:rsidRPr="00A2256C" w:rsidRDefault="00EA34AE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02F93F2A" w14:textId="7777777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Суть: </w:t>
            </w:r>
          </w:p>
          <w:p w14:paraId="7DA2A190" w14:textId="277E1712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E00F7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Придумать </w:t>
            </w:r>
            <w:r w:rsidRPr="00E00F7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название</w:t>
            </w:r>
            <w:r w:rsidRPr="00E00F7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паблика. Написать </w:t>
            </w:r>
            <w:r w:rsidRPr="00E00F7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план публикаций</w:t>
            </w:r>
            <w:r w:rsidRPr="00E00F7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на неделю (включая 3 еженедельных рубрик</w:t>
            </w:r>
            <w:r w:rsidR="00E17893" w:rsidRPr="00E00F7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</w:t>
            </w:r>
            <w:r w:rsidRPr="00E00F7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 темы и краткое описание публикаций на каждый день, 2</w:t>
            </w:r>
            <w:r w:rsidR="00556F0A" w:rsidRPr="00E00F7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–</w:t>
            </w:r>
            <w:r w:rsidRPr="00E00F7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3 полных текста постов). Продумать </w:t>
            </w:r>
            <w:r w:rsidRPr="00E00F7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стратегию вовлечения</w:t>
            </w:r>
            <w:r w:rsidRPr="00E00F7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аудитории.</w:t>
            </w:r>
          </w:p>
          <w:p w14:paraId="631D0F91" w14:textId="7777777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6CEB0A0F" w14:textId="01ABF2DF" w:rsidR="00CA7438" w:rsidRPr="00D94234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Пр</w:t>
            </w:r>
            <w:r w:rsidR="00124B25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имеры тем и форматов публикаций</w:t>
            </w:r>
            <w:r w:rsidR="00D9423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:</w:t>
            </w:r>
          </w:p>
          <w:p w14:paraId="0FEDE03B" w14:textId="2179116C" w:rsidR="00CA7438" w:rsidRPr="00C97C91" w:rsidRDefault="00D94234" w:rsidP="00C97C91">
            <w:pPr>
              <w:pStyle w:val="a5"/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Текстовый пост-рассуждение</w:t>
            </w:r>
            <w:r w:rsidR="00503480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CA7438" w:rsidRPr="00C97C9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«Правда ли, что Высоцкий — это протест?»</w:t>
            </w:r>
          </w:p>
          <w:p w14:paraId="33BFF7CC" w14:textId="19DE477C" w:rsidR="00CA7438" w:rsidRPr="00C97C91" w:rsidRDefault="00CA7438" w:rsidP="00C97C91">
            <w:pPr>
              <w:pStyle w:val="a5"/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C97C9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Инфографик</w:t>
            </w:r>
            <w:r w:rsidR="00556F0A" w:rsidRPr="00C97C9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а</w:t>
            </w:r>
            <w:r w:rsidR="00503480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C97C9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«Высоцкий в цифрах: роли, песни, запреты»</w:t>
            </w:r>
          </w:p>
          <w:p w14:paraId="66922812" w14:textId="475F7627" w:rsidR="00CA7438" w:rsidRPr="00C97C91" w:rsidRDefault="0059534C" w:rsidP="00C97C91">
            <w:pPr>
              <w:pStyle w:val="a5"/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 w:rsidRPr="00C97C9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Идеи для </w:t>
            </w:r>
            <w:r w:rsidR="00C83F16" w:rsidRPr="00C97C9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val="en-US" w:eastAsia="ru-RU"/>
              </w:rPr>
              <w:t>S</w:t>
            </w:r>
            <w:r w:rsidR="00C83F16" w:rsidRPr="00C97C9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tories</w:t>
            </w:r>
            <w:r w:rsidR="00D9423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:</w:t>
            </w:r>
            <w:r w:rsidR="00503480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CA7438" w:rsidRPr="00C97C9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«Угадай</w:t>
            </w:r>
            <w:r w:rsidR="00C71462" w:rsidRPr="00C97C9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песню по эмодзи», «Цитата дня»</w:t>
            </w:r>
          </w:p>
          <w:p w14:paraId="10182803" w14:textId="27FE61D4" w:rsidR="00CA7438" w:rsidRPr="00C97C91" w:rsidRDefault="00D94234" w:rsidP="00C97C91">
            <w:pPr>
              <w:pStyle w:val="a5"/>
              <w:numPr>
                <w:ilvl w:val="0"/>
                <w:numId w:val="25"/>
              </w:num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Плейлист</w:t>
            </w:r>
            <w:r w:rsidR="00503480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CA7438" w:rsidRPr="00C97C9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«5 песен Высоцког</w:t>
            </w:r>
            <w:r w:rsidR="00C71462" w:rsidRPr="00C97C91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о для тех, у кого сложный день»</w:t>
            </w:r>
          </w:p>
          <w:p w14:paraId="09C3BD08" w14:textId="77777777" w:rsidR="00CA7438" w:rsidRPr="00A2256C" w:rsidRDefault="00CA7438" w:rsidP="00CA743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  <w:p w14:paraId="6E65ECC6" w14:textId="302DC0E4" w:rsidR="00CA7438" w:rsidRPr="00A2256C" w:rsidRDefault="00CA7438" w:rsidP="004746E8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</w:t>
            </w:r>
            <w:r w:rsidR="00EA34AE"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ем</w:t>
            </w: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:</w:t>
            </w:r>
            <w:r w:rsidR="004746E8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Копирайтинг, упаковку сложных тем для соцсетей, стратегию вовлечения.</w:t>
            </w:r>
          </w:p>
        </w:tc>
        <w:tc>
          <w:tcPr>
            <w:tcW w:w="8597" w:type="dxa"/>
          </w:tcPr>
          <w:p w14:paraId="7F490CAA" w14:textId="5D0910D1" w:rsidR="00EA34AE" w:rsidRPr="00A2256C" w:rsidRDefault="00EA34AE" w:rsidP="00EA34A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Группа 4</w:t>
            </w:r>
            <w:r w:rsidRPr="005262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: </w:t>
            </w:r>
            <w:r w:rsidR="00526247" w:rsidRPr="005262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Журналисты-расследователи. «</w:t>
            </w:r>
            <w:r w:rsidRPr="0052624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Зачем Высоцкому Гамлет?»</w:t>
            </w:r>
          </w:p>
          <w:p w14:paraId="3077D942" w14:textId="77777777" w:rsidR="00EA34AE" w:rsidRPr="00A2256C" w:rsidRDefault="00EA34AE" w:rsidP="00EA34A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</w:p>
          <w:p w14:paraId="6E41EB13" w14:textId="6D7477A8" w:rsidR="00EA34AE" w:rsidRPr="00A2256C" w:rsidRDefault="00EA34AE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Задание:</w:t>
            </w:r>
          </w:p>
          <w:p w14:paraId="00D68A6E" w14:textId="02A9BCC7" w:rsidR="00EA34AE" w:rsidRPr="00A2256C" w:rsidRDefault="00556F0A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Написать короткий текст (300–</w:t>
            </w:r>
            <w:r w:rsidR="00EA34AE"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400 слов) — сопоставление роли Гамлета в исполнении Высоцкого и его собственной жизни.</w:t>
            </w:r>
            <w:r w:rsidR="00E17893"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Подготовить короткую </w:t>
            </w:r>
            <w:r w:rsidR="00E17893"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речь для представления</w:t>
            </w:r>
            <w:r w:rsidR="00E17893"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своего проекта.</w:t>
            </w:r>
          </w:p>
          <w:p w14:paraId="17793A17" w14:textId="77777777" w:rsidR="00EA34AE" w:rsidRPr="00A2256C" w:rsidRDefault="00EA34AE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5B96D223" w14:textId="281F5C66" w:rsidR="00EA34AE" w:rsidRPr="00A2256C" w:rsidRDefault="00EA34AE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Суть:</w:t>
            </w:r>
          </w:p>
          <w:p w14:paraId="41893C15" w14:textId="486C9BEB" w:rsidR="00EA34AE" w:rsidRPr="00A2256C" w:rsidRDefault="00EA34AE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Проанализировать, почему эта роль стала для </w:t>
            </w:r>
            <w:r w:rsidR="00556F0A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Высоцкого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знаковой. Найти параллели: бремя славы, одиночество, борьба с системой, поиск правды. Использовать фотографии, цитаты из его писем или воспоминаний.</w:t>
            </w:r>
          </w:p>
          <w:p w14:paraId="12CE2559" w14:textId="77777777" w:rsidR="00EA34AE" w:rsidRPr="00A2256C" w:rsidRDefault="00EA34AE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  <w:p w14:paraId="48D2CC38" w14:textId="638CFC80" w:rsidR="00EA34AE" w:rsidRPr="00A2256C" w:rsidRDefault="00EA34AE" w:rsidP="00EA34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2256C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Что отрабатываем:</w:t>
            </w:r>
            <w:r w:rsidR="00415440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A2256C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Навык исследования, аналитическое мышление, написание портретного очерка.</w:t>
            </w:r>
          </w:p>
          <w:p w14:paraId="57394E35" w14:textId="77777777" w:rsidR="00CA7438" w:rsidRPr="00A2256C" w:rsidRDefault="00CA7438" w:rsidP="00906FF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</w:tr>
    </w:tbl>
    <w:p w14:paraId="107E437C" w14:textId="23FEEAB3" w:rsidR="00E17893" w:rsidRDefault="00E17893">
      <w:pPr>
        <w:sectPr w:rsidR="00E17893" w:rsidSect="00EA34AE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14:paraId="7FFAC9A8" w14:textId="77777777" w:rsidR="00E17893" w:rsidRPr="003964BE" w:rsidRDefault="001F710D" w:rsidP="00E1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964B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ОТРЫВОК ИЗ ШКОЛЬНОЙ ПОЭМЫ</w:t>
      </w:r>
    </w:p>
    <w:p w14:paraId="719CE3B7" w14:textId="2BBDB984" w:rsidR="001F710D" w:rsidRPr="003964BE" w:rsidRDefault="00E17893" w:rsidP="001F7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&lt;…&gt;</w:t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Историю страны родимой</w:t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этапах изучали мы.</w:t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Сначала знали мы терпимо,</w:t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 наступлением зимы,</w:t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из т</w:t>
      </w:r>
      <w:r w:rsidR="007E04A2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плых стран Востока,</w:t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Заброшенный по воле рока,</w:t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F710D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занять родной удел,</w:t>
      </w:r>
    </w:p>
    <w:p w14:paraId="2AD8CB1C" w14:textId="77777777" w:rsidR="001F710D" w:rsidRPr="003964BE" w:rsidRDefault="001F710D" w:rsidP="001F7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F4ACBD" w14:textId="64A977A1" w:rsidR="001F710D" w:rsidRPr="003964BE" w:rsidRDefault="001F710D" w:rsidP="001F7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старый прилетел,</w:t>
      </w:r>
      <w:r w:rsidR="007E04A2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Бессонны ночи началися,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страниц по двадцать пять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на дом стали задавать.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 что </w:t>
      </w:r>
      <w:r w:rsidR="003214C1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конец мы извелися.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Тогда решили про себя —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Здоровье вс</w:t>
      </w:r>
      <w:r w:rsidR="007E04A2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 важней, друзья...</w:t>
      </w:r>
    </w:p>
    <w:p w14:paraId="1A93B803" w14:textId="77777777" w:rsidR="001F710D" w:rsidRPr="003964BE" w:rsidRDefault="001F710D" w:rsidP="001F7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3DDAF8" w14:textId="66C3C433" w:rsidR="00E17893" w:rsidRPr="003964BE" w:rsidRDefault="001F710D" w:rsidP="001F7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правильней меня поймите: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История </w:t>
      </w:r>
      <w:r w:rsidR="003214C1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— 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такой предмет,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время, суть и ход событий</w:t>
      </w:r>
      <w:r w:rsidR="0093600B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—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математики секрет.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что мы вс</w:t>
      </w:r>
      <w:r w:rsidR="007E04A2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же успеваем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кое-что, конечно, знаем.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что тому хвала и честь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Учителю, который здесь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отда</w:t>
      </w:r>
      <w:r w:rsidR="007E04A2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 свои познанья,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Стремясь преподнести живей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</w:t>
      </w:r>
      <w:r w:rsidR="007E04A2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то, что нам всего важней.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правда: все его старанья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пропадают</w:t>
      </w:r>
      <w:r w:rsidR="007E04A2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 зря.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Учитесь, милые друзья!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2256C"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&lt;…&gt;</w:t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1955</w:t>
      </w:r>
      <w:r w:rsidR="00E17893" w:rsidRPr="00396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</w:t>
      </w:r>
    </w:p>
    <w:p w14:paraId="1999F8BE" w14:textId="77777777" w:rsidR="001F710D" w:rsidRPr="003964BE" w:rsidRDefault="001F710D" w:rsidP="001F71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BC0486" w14:textId="3E47B4D3" w:rsidR="00E17893" w:rsidRPr="00E17893" w:rsidRDefault="00E17893" w:rsidP="00E17893">
      <w:pPr>
        <w:rPr>
          <w:rFonts w:ascii="Times New Roman" w:hAnsi="Times New Roman" w:cs="Times New Roman"/>
          <w:sz w:val="24"/>
          <w:szCs w:val="24"/>
        </w:rPr>
      </w:pPr>
      <w:r w:rsidRPr="003964BE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Написано В.</w:t>
      </w:r>
      <w:r w:rsidR="0065179B" w:rsidRPr="003964BE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64BE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Высоцким и И. Кохановским для школьной стенгазеты, подготовленной к окончанию школы. Стилизация под роман</w:t>
      </w:r>
      <w:r w:rsidR="00E11730" w:rsidRPr="003964BE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стихах</w:t>
      </w:r>
      <w:r w:rsidRPr="003964BE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</w:t>
      </w:r>
      <w:r w:rsidR="0065179B" w:rsidRPr="003964BE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64BE">
        <w:rPr>
          <w:rStyle w:val="a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Пушкина «Евгений Онегин»</w:t>
      </w:r>
    </w:p>
    <w:p w14:paraId="79B16C75" w14:textId="77777777" w:rsidR="00906FF9" w:rsidRPr="00E17893" w:rsidRDefault="00906FF9" w:rsidP="00EA3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6FF9" w:rsidRPr="00E17893" w:rsidSect="00E17893">
      <w:pgSz w:w="11906" w:h="16838"/>
      <w:pgMar w:top="1134" w:right="709" w:bottom="1134" w:left="709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480D6D" w16cid:durableId="2CC98A75"/>
  <w16cid:commentId w16cid:paraId="7FAE9560" w16cid:durableId="2CC98A7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713C" w14:textId="77777777" w:rsidR="00451BD8" w:rsidRDefault="00451BD8" w:rsidP="00AF71A2">
      <w:pPr>
        <w:spacing w:after="0" w:line="240" w:lineRule="auto"/>
      </w:pPr>
      <w:r>
        <w:separator/>
      </w:r>
    </w:p>
  </w:endnote>
  <w:endnote w:type="continuationSeparator" w:id="0">
    <w:p w14:paraId="75ADFA0E" w14:textId="77777777" w:rsidR="00451BD8" w:rsidRDefault="00451BD8" w:rsidP="00AF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BE681" w14:textId="77777777" w:rsidR="00451BD8" w:rsidRDefault="00451BD8" w:rsidP="00AF71A2">
      <w:pPr>
        <w:spacing w:after="0" w:line="240" w:lineRule="auto"/>
      </w:pPr>
      <w:r>
        <w:separator/>
      </w:r>
    </w:p>
  </w:footnote>
  <w:footnote w:type="continuationSeparator" w:id="0">
    <w:p w14:paraId="50AE7EC0" w14:textId="77777777" w:rsidR="00451BD8" w:rsidRDefault="00451BD8" w:rsidP="00AF7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99"/>
    <w:multiLevelType w:val="multilevel"/>
    <w:tmpl w:val="049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50612"/>
    <w:multiLevelType w:val="multilevel"/>
    <w:tmpl w:val="013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C0532"/>
    <w:multiLevelType w:val="multilevel"/>
    <w:tmpl w:val="0076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436DB"/>
    <w:multiLevelType w:val="multilevel"/>
    <w:tmpl w:val="716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922B0"/>
    <w:multiLevelType w:val="multilevel"/>
    <w:tmpl w:val="CA82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32CFF"/>
    <w:multiLevelType w:val="multilevel"/>
    <w:tmpl w:val="D26A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57970"/>
    <w:multiLevelType w:val="multilevel"/>
    <w:tmpl w:val="2C7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85BEB"/>
    <w:multiLevelType w:val="multilevel"/>
    <w:tmpl w:val="09E6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10A6D"/>
    <w:multiLevelType w:val="multilevel"/>
    <w:tmpl w:val="68FC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66606"/>
    <w:multiLevelType w:val="hybridMultilevel"/>
    <w:tmpl w:val="FC3AC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92FF9"/>
    <w:multiLevelType w:val="multilevel"/>
    <w:tmpl w:val="5D00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15140"/>
    <w:multiLevelType w:val="multilevel"/>
    <w:tmpl w:val="B08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26A46"/>
    <w:multiLevelType w:val="multilevel"/>
    <w:tmpl w:val="B91A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01694C"/>
    <w:multiLevelType w:val="multilevel"/>
    <w:tmpl w:val="975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A660E"/>
    <w:multiLevelType w:val="multilevel"/>
    <w:tmpl w:val="E16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126965"/>
    <w:multiLevelType w:val="hybridMultilevel"/>
    <w:tmpl w:val="B40E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C6074"/>
    <w:multiLevelType w:val="multilevel"/>
    <w:tmpl w:val="00AC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820CFE"/>
    <w:multiLevelType w:val="multilevel"/>
    <w:tmpl w:val="4660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D7B20"/>
    <w:multiLevelType w:val="multilevel"/>
    <w:tmpl w:val="A5B2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970A7A"/>
    <w:multiLevelType w:val="hybridMultilevel"/>
    <w:tmpl w:val="1DB85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B20AF"/>
    <w:multiLevelType w:val="multilevel"/>
    <w:tmpl w:val="1A0C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B577B3"/>
    <w:multiLevelType w:val="hybridMultilevel"/>
    <w:tmpl w:val="3200721C"/>
    <w:lvl w:ilvl="0" w:tplc="FEE06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A7A4F"/>
    <w:multiLevelType w:val="hybridMultilevel"/>
    <w:tmpl w:val="0D6C5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72984"/>
    <w:multiLevelType w:val="multilevel"/>
    <w:tmpl w:val="D57C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852FB0"/>
    <w:multiLevelType w:val="multilevel"/>
    <w:tmpl w:val="7FC2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23"/>
  </w:num>
  <w:num w:numId="4">
    <w:abstractNumId w:val="8"/>
  </w:num>
  <w:num w:numId="5">
    <w:abstractNumId w:val="10"/>
  </w:num>
  <w:num w:numId="6">
    <w:abstractNumId w:val="20"/>
  </w:num>
  <w:num w:numId="7">
    <w:abstractNumId w:val="14"/>
  </w:num>
  <w:num w:numId="8">
    <w:abstractNumId w:val="17"/>
  </w:num>
  <w:num w:numId="9">
    <w:abstractNumId w:val="18"/>
  </w:num>
  <w:num w:numId="10">
    <w:abstractNumId w:val="1"/>
  </w:num>
  <w:num w:numId="11">
    <w:abstractNumId w:val="24"/>
  </w:num>
  <w:num w:numId="12">
    <w:abstractNumId w:val="5"/>
  </w:num>
  <w:num w:numId="13">
    <w:abstractNumId w:val="16"/>
  </w:num>
  <w:num w:numId="14">
    <w:abstractNumId w:val="2"/>
  </w:num>
  <w:num w:numId="15">
    <w:abstractNumId w:val="7"/>
  </w:num>
  <w:num w:numId="16">
    <w:abstractNumId w:val="4"/>
  </w:num>
  <w:num w:numId="17">
    <w:abstractNumId w:val="0"/>
  </w:num>
  <w:num w:numId="18">
    <w:abstractNumId w:val="13"/>
  </w:num>
  <w:num w:numId="19">
    <w:abstractNumId w:val="6"/>
  </w:num>
  <w:num w:numId="20">
    <w:abstractNumId w:val="9"/>
  </w:num>
  <w:num w:numId="21">
    <w:abstractNumId w:val="11"/>
  </w:num>
  <w:num w:numId="22">
    <w:abstractNumId w:val="21"/>
  </w:num>
  <w:num w:numId="23">
    <w:abstractNumId w:val="19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07"/>
    <w:rsid w:val="00001078"/>
    <w:rsid w:val="00015F20"/>
    <w:rsid w:val="00027E89"/>
    <w:rsid w:val="00032F26"/>
    <w:rsid w:val="000463C9"/>
    <w:rsid w:val="000535D8"/>
    <w:rsid w:val="00065A68"/>
    <w:rsid w:val="00075E53"/>
    <w:rsid w:val="00087B5F"/>
    <w:rsid w:val="000958DD"/>
    <w:rsid w:val="000A16A8"/>
    <w:rsid w:val="000A75CB"/>
    <w:rsid w:val="000C11A4"/>
    <w:rsid w:val="000F2D5A"/>
    <w:rsid w:val="000F7237"/>
    <w:rsid w:val="00106862"/>
    <w:rsid w:val="00110CC1"/>
    <w:rsid w:val="00124B25"/>
    <w:rsid w:val="00126621"/>
    <w:rsid w:val="00137972"/>
    <w:rsid w:val="00140AF6"/>
    <w:rsid w:val="00140CEE"/>
    <w:rsid w:val="0015511A"/>
    <w:rsid w:val="00157132"/>
    <w:rsid w:val="00162F89"/>
    <w:rsid w:val="00167277"/>
    <w:rsid w:val="00182E4B"/>
    <w:rsid w:val="00197793"/>
    <w:rsid w:val="001D7BF1"/>
    <w:rsid w:val="001F2CE2"/>
    <w:rsid w:val="001F710D"/>
    <w:rsid w:val="00203789"/>
    <w:rsid w:val="00205FDD"/>
    <w:rsid w:val="00230F41"/>
    <w:rsid w:val="002356AB"/>
    <w:rsid w:val="002377A5"/>
    <w:rsid w:val="00245DED"/>
    <w:rsid w:val="00255F6B"/>
    <w:rsid w:val="00264626"/>
    <w:rsid w:val="00277FCD"/>
    <w:rsid w:val="002824D3"/>
    <w:rsid w:val="00283305"/>
    <w:rsid w:val="002877F4"/>
    <w:rsid w:val="002C4AC9"/>
    <w:rsid w:val="002D2B72"/>
    <w:rsid w:val="002E36A1"/>
    <w:rsid w:val="002F0637"/>
    <w:rsid w:val="002F1B09"/>
    <w:rsid w:val="002F3706"/>
    <w:rsid w:val="002F50C3"/>
    <w:rsid w:val="002F7A2E"/>
    <w:rsid w:val="00314B21"/>
    <w:rsid w:val="0031564F"/>
    <w:rsid w:val="003214C1"/>
    <w:rsid w:val="00336DFD"/>
    <w:rsid w:val="003513B6"/>
    <w:rsid w:val="00374C0F"/>
    <w:rsid w:val="003964BE"/>
    <w:rsid w:val="00397E74"/>
    <w:rsid w:val="003A2BBE"/>
    <w:rsid w:val="003A2D71"/>
    <w:rsid w:val="003B11C0"/>
    <w:rsid w:val="003C36D5"/>
    <w:rsid w:val="003D6787"/>
    <w:rsid w:val="003E13F0"/>
    <w:rsid w:val="003F2C4E"/>
    <w:rsid w:val="003F340A"/>
    <w:rsid w:val="003F3B2A"/>
    <w:rsid w:val="00405AF0"/>
    <w:rsid w:val="0040686C"/>
    <w:rsid w:val="0041449F"/>
    <w:rsid w:val="00415440"/>
    <w:rsid w:val="0043039B"/>
    <w:rsid w:val="00445B79"/>
    <w:rsid w:val="00446A4B"/>
    <w:rsid w:val="00451BD8"/>
    <w:rsid w:val="00465F0F"/>
    <w:rsid w:val="00472738"/>
    <w:rsid w:val="004746E8"/>
    <w:rsid w:val="00495AE9"/>
    <w:rsid w:val="004A30EF"/>
    <w:rsid w:val="004A4558"/>
    <w:rsid w:val="004B4C66"/>
    <w:rsid w:val="004C201E"/>
    <w:rsid w:val="00503480"/>
    <w:rsid w:val="00514261"/>
    <w:rsid w:val="00526247"/>
    <w:rsid w:val="00532601"/>
    <w:rsid w:val="0053503E"/>
    <w:rsid w:val="00554B8D"/>
    <w:rsid w:val="00556F0A"/>
    <w:rsid w:val="00564715"/>
    <w:rsid w:val="005669E8"/>
    <w:rsid w:val="00571694"/>
    <w:rsid w:val="00576A2D"/>
    <w:rsid w:val="0058339E"/>
    <w:rsid w:val="005924E6"/>
    <w:rsid w:val="0059534C"/>
    <w:rsid w:val="005A799B"/>
    <w:rsid w:val="005E10FD"/>
    <w:rsid w:val="005E1AC6"/>
    <w:rsid w:val="005F3C24"/>
    <w:rsid w:val="005F7F75"/>
    <w:rsid w:val="00600B2A"/>
    <w:rsid w:val="00603F74"/>
    <w:rsid w:val="00607A31"/>
    <w:rsid w:val="00625C8E"/>
    <w:rsid w:val="00642FAE"/>
    <w:rsid w:val="0065179B"/>
    <w:rsid w:val="006527E2"/>
    <w:rsid w:val="0065311B"/>
    <w:rsid w:val="0065420A"/>
    <w:rsid w:val="006560C9"/>
    <w:rsid w:val="0066399F"/>
    <w:rsid w:val="00672A67"/>
    <w:rsid w:val="006757CE"/>
    <w:rsid w:val="00690FFF"/>
    <w:rsid w:val="006A106E"/>
    <w:rsid w:val="006B0B83"/>
    <w:rsid w:val="006B1444"/>
    <w:rsid w:val="006B1A34"/>
    <w:rsid w:val="006B6E4B"/>
    <w:rsid w:val="006D2E3A"/>
    <w:rsid w:val="006F1CFF"/>
    <w:rsid w:val="006F23FE"/>
    <w:rsid w:val="006F797D"/>
    <w:rsid w:val="006F7B12"/>
    <w:rsid w:val="00700E58"/>
    <w:rsid w:val="00725F06"/>
    <w:rsid w:val="0074593A"/>
    <w:rsid w:val="0075025A"/>
    <w:rsid w:val="00751A7F"/>
    <w:rsid w:val="00753561"/>
    <w:rsid w:val="00766303"/>
    <w:rsid w:val="00771F66"/>
    <w:rsid w:val="0078214B"/>
    <w:rsid w:val="0079469B"/>
    <w:rsid w:val="007A5E2E"/>
    <w:rsid w:val="007C0571"/>
    <w:rsid w:val="007D025E"/>
    <w:rsid w:val="007E04A2"/>
    <w:rsid w:val="007E74D0"/>
    <w:rsid w:val="00802382"/>
    <w:rsid w:val="00804D51"/>
    <w:rsid w:val="00820C3B"/>
    <w:rsid w:val="008222B4"/>
    <w:rsid w:val="00830B75"/>
    <w:rsid w:val="00852285"/>
    <w:rsid w:val="00864A55"/>
    <w:rsid w:val="008834D2"/>
    <w:rsid w:val="008960B8"/>
    <w:rsid w:val="0089707A"/>
    <w:rsid w:val="008A2F74"/>
    <w:rsid w:val="008B1759"/>
    <w:rsid w:val="008F45A7"/>
    <w:rsid w:val="008F7407"/>
    <w:rsid w:val="009019FE"/>
    <w:rsid w:val="00906FF9"/>
    <w:rsid w:val="00914489"/>
    <w:rsid w:val="00924AE5"/>
    <w:rsid w:val="009321E7"/>
    <w:rsid w:val="0093600B"/>
    <w:rsid w:val="00950F15"/>
    <w:rsid w:val="009542A4"/>
    <w:rsid w:val="00962892"/>
    <w:rsid w:val="00972415"/>
    <w:rsid w:val="009736FB"/>
    <w:rsid w:val="009814C0"/>
    <w:rsid w:val="00986478"/>
    <w:rsid w:val="00987F6F"/>
    <w:rsid w:val="009B4E56"/>
    <w:rsid w:val="009C02CD"/>
    <w:rsid w:val="009D24F0"/>
    <w:rsid w:val="009E14D6"/>
    <w:rsid w:val="009E4E3E"/>
    <w:rsid w:val="009E7D08"/>
    <w:rsid w:val="00A01628"/>
    <w:rsid w:val="00A03B48"/>
    <w:rsid w:val="00A2256C"/>
    <w:rsid w:val="00A328C7"/>
    <w:rsid w:val="00A33D4E"/>
    <w:rsid w:val="00A4130B"/>
    <w:rsid w:val="00A43CF1"/>
    <w:rsid w:val="00A46BD1"/>
    <w:rsid w:val="00A55F76"/>
    <w:rsid w:val="00A803A1"/>
    <w:rsid w:val="00A8417D"/>
    <w:rsid w:val="00AA790E"/>
    <w:rsid w:val="00AC7F4F"/>
    <w:rsid w:val="00AE2721"/>
    <w:rsid w:val="00AE5B78"/>
    <w:rsid w:val="00AF71A2"/>
    <w:rsid w:val="00AF7C92"/>
    <w:rsid w:val="00B046DE"/>
    <w:rsid w:val="00B36178"/>
    <w:rsid w:val="00B60F5F"/>
    <w:rsid w:val="00B70B37"/>
    <w:rsid w:val="00B715D1"/>
    <w:rsid w:val="00B72863"/>
    <w:rsid w:val="00B823EF"/>
    <w:rsid w:val="00B85BB6"/>
    <w:rsid w:val="00BA1215"/>
    <w:rsid w:val="00BB0A80"/>
    <w:rsid w:val="00BD0009"/>
    <w:rsid w:val="00C00B46"/>
    <w:rsid w:val="00C07654"/>
    <w:rsid w:val="00C245B5"/>
    <w:rsid w:val="00C24FDC"/>
    <w:rsid w:val="00C55275"/>
    <w:rsid w:val="00C56279"/>
    <w:rsid w:val="00C66904"/>
    <w:rsid w:val="00C71462"/>
    <w:rsid w:val="00C730B0"/>
    <w:rsid w:val="00C74F0A"/>
    <w:rsid w:val="00C83F16"/>
    <w:rsid w:val="00C853A2"/>
    <w:rsid w:val="00C91CCD"/>
    <w:rsid w:val="00C97C91"/>
    <w:rsid w:val="00CA7438"/>
    <w:rsid w:val="00CB1BD2"/>
    <w:rsid w:val="00CB1FAE"/>
    <w:rsid w:val="00CC0CA1"/>
    <w:rsid w:val="00CC55F6"/>
    <w:rsid w:val="00CF346F"/>
    <w:rsid w:val="00D020D5"/>
    <w:rsid w:val="00D03965"/>
    <w:rsid w:val="00D0558C"/>
    <w:rsid w:val="00D10BDC"/>
    <w:rsid w:val="00D320B5"/>
    <w:rsid w:val="00D405C7"/>
    <w:rsid w:val="00D54FEB"/>
    <w:rsid w:val="00D777B4"/>
    <w:rsid w:val="00D94234"/>
    <w:rsid w:val="00D95EB7"/>
    <w:rsid w:val="00DA06A5"/>
    <w:rsid w:val="00DA19DC"/>
    <w:rsid w:val="00DB1F8F"/>
    <w:rsid w:val="00DB5184"/>
    <w:rsid w:val="00DC5C24"/>
    <w:rsid w:val="00DC651C"/>
    <w:rsid w:val="00DD43F0"/>
    <w:rsid w:val="00DF4C1C"/>
    <w:rsid w:val="00E000D1"/>
    <w:rsid w:val="00E00F79"/>
    <w:rsid w:val="00E042B9"/>
    <w:rsid w:val="00E11730"/>
    <w:rsid w:val="00E169CB"/>
    <w:rsid w:val="00E17893"/>
    <w:rsid w:val="00E254E4"/>
    <w:rsid w:val="00E40989"/>
    <w:rsid w:val="00E45D00"/>
    <w:rsid w:val="00E741EF"/>
    <w:rsid w:val="00EA34AE"/>
    <w:rsid w:val="00EA4F72"/>
    <w:rsid w:val="00EB3FC0"/>
    <w:rsid w:val="00EC2981"/>
    <w:rsid w:val="00EF45CC"/>
    <w:rsid w:val="00EF5348"/>
    <w:rsid w:val="00EF673B"/>
    <w:rsid w:val="00F04C59"/>
    <w:rsid w:val="00F16EE8"/>
    <w:rsid w:val="00F26747"/>
    <w:rsid w:val="00F77F94"/>
    <w:rsid w:val="00F86064"/>
    <w:rsid w:val="00F96758"/>
    <w:rsid w:val="00F9737E"/>
    <w:rsid w:val="00FA7F58"/>
    <w:rsid w:val="00FB1109"/>
    <w:rsid w:val="00FB2735"/>
    <w:rsid w:val="00FC1A6B"/>
    <w:rsid w:val="00FC34CF"/>
    <w:rsid w:val="00FC462A"/>
    <w:rsid w:val="00FD5965"/>
    <w:rsid w:val="00FD6724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F4D8"/>
  <w15:chartTrackingRefBased/>
  <w15:docId w15:val="{BD81ED4D-13D1-4B29-94B3-29DD1DE8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9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7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F74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74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74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F7407"/>
    <w:rPr>
      <w:b/>
      <w:bCs/>
    </w:rPr>
  </w:style>
  <w:style w:type="paragraph" w:customStyle="1" w:styleId="ds-markdown-paragraph">
    <w:name w:val="ds-markdown-paragraph"/>
    <w:basedOn w:val="a"/>
    <w:rsid w:val="008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A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4F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74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9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0FF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19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F723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723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F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F71A2"/>
  </w:style>
  <w:style w:type="paragraph" w:styleId="ac">
    <w:name w:val="footer"/>
    <w:basedOn w:val="a"/>
    <w:link w:val="ad"/>
    <w:uiPriority w:val="99"/>
    <w:unhideWhenUsed/>
    <w:rsid w:val="00AF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71A2"/>
  </w:style>
  <w:style w:type="character" w:styleId="ae">
    <w:name w:val="Emphasis"/>
    <w:basedOn w:val="a0"/>
    <w:uiPriority w:val="20"/>
    <w:qFormat/>
    <w:rsid w:val="00E17893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3B11C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B11C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B11C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11C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B11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5FA9C-EF8A-40FE-BAEB-977FA157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8</Pages>
  <Words>2542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237</cp:revision>
  <cp:lastPrinted>2025-10-28T12:41:00Z</cp:lastPrinted>
  <dcterms:created xsi:type="dcterms:W3CDTF">2025-10-23T08:54:00Z</dcterms:created>
  <dcterms:modified xsi:type="dcterms:W3CDTF">2025-11-24T06:52:00Z</dcterms:modified>
</cp:coreProperties>
</file>