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9A" w:rsidRPr="00C0541D" w:rsidRDefault="00C0541D" w:rsidP="00C0541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Коллекция ссылок</w:t>
      </w:r>
    </w:p>
    <w:p w:rsidR="00A643AB" w:rsidRDefault="00195E47" w:rsidP="005D7CFA">
      <w:pPr>
        <w:spacing w:after="0" w:line="240" w:lineRule="auto"/>
        <w:ind w:firstLine="709"/>
      </w:pPr>
      <w:r w:rsidRPr="00195E47">
        <w:rPr>
          <w:rFonts w:ascii="Times New Roman" w:hAnsi="Times New Roman" w:cs="Times New Roman"/>
          <w:sz w:val="28"/>
          <w:szCs w:val="28"/>
        </w:rPr>
        <w:t>Государственный музей А.С. Пушкина</w:t>
      </w:r>
      <w:r>
        <w:t xml:space="preserve"> – </w:t>
      </w:r>
      <w:hyperlink r:id="rId6" w:history="1">
        <w:r w:rsidR="00A643AB" w:rsidRPr="00A643A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http://www.pushkinmuseum.ru/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(дата обращения – 19.06.2018)</w:t>
      </w:r>
      <w:bookmarkStart w:id="0" w:name="_GoBack"/>
      <w:bookmarkEnd w:id="0"/>
    </w:p>
    <w:sectPr w:rsidR="00A643AB" w:rsidSect="00C0541D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908CD"/>
    <w:rsid w:val="00087A25"/>
    <w:rsid w:val="00195E47"/>
    <w:rsid w:val="002908CD"/>
    <w:rsid w:val="002B40B3"/>
    <w:rsid w:val="005D36BB"/>
    <w:rsid w:val="005D7CFA"/>
    <w:rsid w:val="00691E9A"/>
    <w:rsid w:val="00A643AB"/>
    <w:rsid w:val="00AC7DB8"/>
    <w:rsid w:val="00B11D9C"/>
    <w:rsid w:val="00C0541D"/>
    <w:rsid w:val="00C81B92"/>
    <w:rsid w:val="00E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3A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5E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museu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Ю. Денисова</cp:lastModifiedBy>
  <cp:revision>12</cp:revision>
  <dcterms:created xsi:type="dcterms:W3CDTF">2017-03-09T10:54:00Z</dcterms:created>
  <dcterms:modified xsi:type="dcterms:W3CDTF">2018-06-19T14:29:00Z</dcterms:modified>
</cp:coreProperties>
</file>