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7EB39" w14:textId="07AC1E59" w:rsidR="00AB3194" w:rsidRPr="001D0BBC" w:rsidRDefault="00AB3194" w:rsidP="002C080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BBC">
        <w:rPr>
          <w:rFonts w:ascii="Times New Roman" w:hAnsi="Times New Roman" w:cs="Times New Roman"/>
          <w:b/>
          <w:bCs/>
          <w:sz w:val="28"/>
          <w:szCs w:val="28"/>
        </w:rPr>
        <w:t>Список литературы</w:t>
      </w:r>
      <w:r w:rsidR="00C81C62" w:rsidRPr="001D0BBC">
        <w:rPr>
          <w:rFonts w:ascii="Times New Roman" w:hAnsi="Times New Roman" w:cs="Times New Roman"/>
          <w:b/>
          <w:bCs/>
          <w:sz w:val="28"/>
          <w:szCs w:val="28"/>
        </w:rPr>
        <w:t xml:space="preserve"> и электронных ресурсов</w:t>
      </w:r>
    </w:p>
    <w:p w14:paraId="49FF51EC" w14:textId="4EDA97B2" w:rsidR="002C080E" w:rsidRDefault="002C080E" w:rsidP="002C0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1.Коровина В.Я. Литература. 5 класс. Учебник для общеобразовательных организаций. В 2-х ч. Ч.1/ В.Я. Коровина, В.П. Журавлев, В.И. Коровин - 9-е изд. - М.: Просвещение, 2019 г.</w:t>
      </w:r>
    </w:p>
    <w:p w14:paraId="4BA7EBA3" w14:textId="152820AA" w:rsidR="00AB3194" w:rsidRDefault="00AB3194" w:rsidP="00AB31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B3194">
        <w:rPr>
          <w:rFonts w:ascii="Times New Roman" w:hAnsi="Times New Roman" w:cs="Times New Roman"/>
          <w:sz w:val="28"/>
          <w:szCs w:val="28"/>
        </w:rPr>
        <w:t>.Митрошенкова Л.В. «Поэтическая летопись бородинского сражения». Выставка из фондов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3194">
        <w:rPr>
          <w:rFonts w:ascii="Times New Roman" w:hAnsi="Times New Roman" w:cs="Times New Roman"/>
          <w:sz w:val="28"/>
          <w:szCs w:val="28"/>
        </w:rPr>
        <w:t>музея-панорамы «Бородинская битва»</w:t>
      </w:r>
      <w:r w:rsidR="002C080E">
        <w:rPr>
          <w:rFonts w:ascii="Times New Roman" w:hAnsi="Times New Roman" w:cs="Times New Roman"/>
          <w:sz w:val="28"/>
          <w:szCs w:val="28"/>
        </w:rPr>
        <w:t>:</w:t>
      </w:r>
    </w:p>
    <w:p w14:paraId="4DEBCEBB" w14:textId="32FA5CB5" w:rsidR="00C81C62" w:rsidRDefault="00AB3194" w:rsidP="00AB3194">
      <w:pPr>
        <w:jc w:val="both"/>
        <w:rPr>
          <w:rFonts w:ascii="Times New Roman" w:hAnsi="Times New Roman" w:cs="Times New Roman"/>
          <w:sz w:val="28"/>
          <w:szCs w:val="28"/>
        </w:rPr>
      </w:pPr>
      <w:r w:rsidRPr="002C080E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C81C62" w:rsidRPr="00975E72">
          <w:rPr>
            <w:rStyle w:val="a3"/>
            <w:rFonts w:ascii="Times New Roman" w:hAnsi="Times New Roman" w:cs="Times New Roman"/>
            <w:sz w:val="28"/>
            <w:szCs w:val="28"/>
          </w:rPr>
          <w:t>https://1812panorama.ru/borodino/borodino.html</w:t>
        </w:r>
      </w:hyperlink>
    </w:p>
    <w:p w14:paraId="1BF700F6" w14:textId="523AFE82" w:rsidR="00C81C62" w:rsidRDefault="00C81C62" w:rsidP="00AB31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C81C62">
        <w:rPr>
          <w:rFonts w:ascii="Times New Roman" w:hAnsi="Times New Roman" w:cs="Times New Roman"/>
          <w:sz w:val="28"/>
          <w:szCs w:val="28"/>
        </w:rPr>
        <w:t>Образовательный портал «Лермонтов Лит»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B7FB1F9" w14:textId="49CB0408" w:rsidR="00C81C62" w:rsidRDefault="00C81C62" w:rsidP="00AB3194">
      <w:pPr>
        <w:jc w:val="both"/>
        <w:rPr>
          <w:rFonts w:ascii="Times New Roman" w:hAnsi="Times New Roman" w:cs="Times New Roman"/>
          <w:sz w:val="28"/>
          <w:szCs w:val="28"/>
        </w:rPr>
      </w:pPr>
      <w:r w:rsidRPr="00C81C62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975E72">
          <w:rPr>
            <w:rStyle w:val="a3"/>
            <w:rFonts w:ascii="Times New Roman" w:hAnsi="Times New Roman" w:cs="Times New Roman"/>
            <w:sz w:val="28"/>
            <w:szCs w:val="28"/>
          </w:rPr>
          <w:t>http://lermontov-lit.ru/</w:t>
        </w:r>
      </w:hyperlink>
    </w:p>
    <w:p w14:paraId="73E61DA2" w14:textId="461F831A" w:rsidR="00AB3194" w:rsidRDefault="00C81C62" w:rsidP="00AB31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B3194" w:rsidRPr="00AB3194">
        <w:rPr>
          <w:rFonts w:ascii="Times New Roman" w:hAnsi="Times New Roman" w:cs="Times New Roman"/>
          <w:sz w:val="28"/>
          <w:szCs w:val="28"/>
        </w:rPr>
        <w:t>.Отечественная война 1812 г. Энциклопедия. М.</w:t>
      </w:r>
      <w:r w:rsidR="003A7744">
        <w:rPr>
          <w:rFonts w:ascii="Times New Roman" w:hAnsi="Times New Roman" w:cs="Times New Roman"/>
          <w:sz w:val="28"/>
          <w:szCs w:val="28"/>
        </w:rPr>
        <w:t xml:space="preserve">: </w:t>
      </w:r>
      <w:r w:rsidR="003A7744" w:rsidRPr="003A7744">
        <w:rPr>
          <w:rFonts w:ascii="Times New Roman" w:hAnsi="Times New Roman" w:cs="Times New Roman"/>
          <w:sz w:val="28"/>
          <w:szCs w:val="28"/>
        </w:rPr>
        <w:t>РОССПЭН</w:t>
      </w:r>
      <w:r w:rsidR="00AB3194" w:rsidRPr="00AB3194">
        <w:rPr>
          <w:rFonts w:ascii="Times New Roman" w:hAnsi="Times New Roman" w:cs="Times New Roman"/>
          <w:sz w:val="28"/>
          <w:szCs w:val="28"/>
        </w:rPr>
        <w:t>, 2004 г.</w:t>
      </w:r>
    </w:p>
    <w:p w14:paraId="6367FEF6" w14:textId="6CC4F438" w:rsidR="00C81C62" w:rsidRDefault="00C81C62" w:rsidP="00AB31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Российская электронная школа:</w:t>
      </w:r>
    </w:p>
    <w:p w14:paraId="2A0E77E3" w14:textId="4CF71242" w:rsidR="00C81C62" w:rsidRPr="00AB3194" w:rsidRDefault="00C81C62" w:rsidP="00AB3194">
      <w:pPr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975E72">
          <w:rPr>
            <w:rStyle w:val="a3"/>
            <w:rFonts w:ascii="Times New Roman" w:hAnsi="Times New Roman" w:cs="Times New Roman"/>
            <w:sz w:val="28"/>
            <w:szCs w:val="28"/>
          </w:rPr>
          <w:t>https://resh.edu.ru/subject/lesson/7385/start/310956/</w:t>
        </w:r>
      </w:hyperlink>
    </w:p>
    <w:p w14:paraId="060B7CE8" w14:textId="759E619C" w:rsidR="00AB3194" w:rsidRPr="00AB3194" w:rsidRDefault="00C81C62" w:rsidP="00AB31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B3194" w:rsidRPr="00AB3194">
        <w:rPr>
          <w:rFonts w:ascii="Times New Roman" w:hAnsi="Times New Roman" w:cs="Times New Roman"/>
          <w:sz w:val="28"/>
          <w:szCs w:val="28"/>
        </w:rPr>
        <w:t xml:space="preserve">.Смирнов А.А. Бородино. Что скрывается за лермонтовской строкой. Комментарий историка. М.: ГИМ, 2006г. </w:t>
      </w:r>
    </w:p>
    <w:p w14:paraId="222CB4A3" w14:textId="010A29D1" w:rsidR="00AB3194" w:rsidRDefault="00C81C62" w:rsidP="00AB31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B3194" w:rsidRPr="00AB3194">
        <w:rPr>
          <w:rFonts w:ascii="Times New Roman" w:hAnsi="Times New Roman" w:cs="Times New Roman"/>
          <w:sz w:val="28"/>
          <w:szCs w:val="28"/>
        </w:rPr>
        <w:t>.Смирнов А.А. Отечественная война 1812 года в творчестве М.Ю. Лермонтова // 1812 год. Люди и события великой эпохи: материалы международной научной конференции, Москва, 23 апреля 2009г. / ГУК Музей-панорама "Бородинская битва". М, 2009 г.</w:t>
      </w:r>
    </w:p>
    <w:p w14:paraId="183F4AF8" w14:textId="77777777" w:rsidR="00AB3194" w:rsidRPr="00AB3194" w:rsidRDefault="00AB3194" w:rsidP="00AB319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B3194" w:rsidRPr="00AB3194" w:rsidSect="00AB319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3EB"/>
    <w:rsid w:val="001D0BBC"/>
    <w:rsid w:val="002C080E"/>
    <w:rsid w:val="003A7744"/>
    <w:rsid w:val="004663EB"/>
    <w:rsid w:val="004F0F8B"/>
    <w:rsid w:val="00726A33"/>
    <w:rsid w:val="00AB3194"/>
    <w:rsid w:val="00C81C62"/>
    <w:rsid w:val="00FA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8969A"/>
  <w15:chartTrackingRefBased/>
  <w15:docId w15:val="{9BD7F549-F243-4C45-A416-E7C879BCF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319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B3194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2C08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sh.edu.ru/subject/lesson/7385/start/310956/" TargetMode="External"/><Relationship Id="rId5" Type="http://schemas.openxmlformats.org/officeDocument/2006/relationships/hyperlink" Target="http://lermontov-lit.ru/" TargetMode="External"/><Relationship Id="rId4" Type="http://schemas.openxmlformats.org/officeDocument/2006/relationships/hyperlink" Target="https://1812panorama.ru/borodino/borodino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mdv2872@gmail.com</dc:creator>
  <cp:keywords/>
  <dc:description/>
  <cp:lastModifiedBy>user</cp:lastModifiedBy>
  <cp:revision>6</cp:revision>
  <dcterms:created xsi:type="dcterms:W3CDTF">2025-04-04T10:40:00Z</dcterms:created>
  <dcterms:modified xsi:type="dcterms:W3CDTF">2026-10-12T13:40:00Z</dcterms:modified>
</cp:coreProperties>
</file>