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6D" w:rsidRDefault="00402756" w:rsidP="007F542D">
      <w:pPr>
        <w:spacing w:line="240" w:lineRule="auto"/>
        <w:ind w:left="2410"/>
        <w:jc w:val="right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 w:rsidRPr="0040275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«Плохие программисты думают о коде. Хорошие программисты думают о структурах данных и их взаимосвязях». </w:t>
      </w:r>
    </w:p>
    <w:p w:rsidR="00D174EB" w:rsidRPr="00402756" w:rsidRDefault="00402756" w:rsidP="007F542D">
      <w:pPr>
        <w:spacing w:line="240" w:lineRule="auto"/>
        <w:ind w:left="2410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402756">
        <w:rPr>
          <w:rFonts w:ascii="Times New Roman" w:hAnsi="Times New Roman" w:cs="Times New Roman"/>
          <w:i/>
          <w:color w:val="222222"/>
          <w:sz w:val="28"/>
          <w:szCs w:val="28"/>
        </w:rPr>
        <w:t>Линус Торвальдс, создатель Linux</w:t>
      </w:r>
    </w:p>
    <w:p w:rsidR="00D174EB" w:rsidRDefault="00D174EB" w:rsidP="007F54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402756" w:rsidRPr="00402756" w:rsidRDefault="00402756" w:rsidP="007F542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756">
        <w:rPr>
          <w:rFonts w:ascii="Times New Roman" w:hAnsi="Times New Roman" w:cs="Times New Roman"/>
          <w:b/>
          <w:bCs/>
          <w:sz w:val="28"/>
          <w:szCs w:val="28"/>
        </w:rPr>
        <w:t>Структуры данных</w:t>
      </w:r>
    </w:p>
    <w:p w:rsidR="00402756" w:rsidRPr="00402756" w:rsidRDefault="00402756" w:rsidP="007F54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color w:val="222222"/>
          <w:sz w:val="28"/>
          <w:szCs w:val="28"/>
        </w:rPr>
        <w:t>Очень часто решение любой задачи в программировании или при работе с</w:t>
      </w:r>
      <w:r w:rsidR="0046106D">
        <w:rPr>
          <w:rFonts w:ascii="Times New Roman" w:hAnsi="Times New Roman" w:cs="Times New Roman"/>
          <w:color w:val="222222"/>
          <w:sz w:val="28"/>
          <w:szCs w:val="28"/>
          <w:lang w:val="ru-RU"/>
        </w:rPr>
        <w:t> </w:t>
      </w:r>
      <w:r w:rsidRPr="00402756">
        <w:rPr>
          <w:rFonts w:ascii="Times New Roman" w:hAnsi="Times New Roman" w:cs="Times New Roman"/>
          <w:color w:val="222222"/>
          <w:sz w:val="28"/>
          <w:szCs w:val="28"/>
        </w:rPr>
        <w:t xml:space="preserve">данными сводится к выбору правильной структуры данных. </w:t>
      </w:r>
      <w:r w:rsidRPr="00402756">
        <w:rPr>
          <w:rFonts w:ascii="Times New Roman" w:hAnsi="Times New Roman" w:cs="Times New Roman"/>
          <w:sz w:val="28"/>
          <w:szCs w:val="28"/>
        </w:rPr>
        <w:t>Например, выделить нужную информацию из текста гораздо сложнее, чем из графика или таблицы. А при компьютерной обработке данных правильно выбранная структура имеет решающее значение. Более того, скорость работы с данными, скорость поиска данных и, следовательно, скорость работы информационной системы во многом определяется структурой данных.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46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Структурирование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выделение важных элементов в информационных сообщениях и установление связей между ними.  </w:t>
      </w: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np96zhniphar" w:colFirst="0" w:colLast="0"/>
      <w:bookmarkStart w:id="1" w:name="_p97s8htwdt42" w:colFirst="0" w:colLast="0"/>
      <w:bookmarkEnd w:id="0"/>
      <w:bookmarkEnd w:id="1"/>
      <w:r w:rsidRPr="00402756">
        <w:rPr>
          <w:rFonts w:ascii="Times New Roman" w:hAnsi="Times New Roman" w:cs="Times New Roman"/>
          <w:b/>
          <w:bCs/>
          <w:sz w:val="28"/>
          <w:szCs w:val="28"/>
        </w:rPr>
        <w:t>Множество</w:t>
      </w:r>
    </w:p>
    <w:p w:rsidR="0046106D" w:rsidRDefault="00402756" w:rsidP="007F542D">
      <w:pPr>
        <w:spacing w:line="240" w:lineRule="auto"/>
        <w:ind w:left="2410"/>
        <w:jc w:val="right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 w:rsidRPr="00402756">
        <w:rPr>
          <w:rFonts w:ascii="Times New Roman" w:hAnsi="Times New Roman" w:cs="Times New Roman"/>
          <w:i/>
          <w:color w:val="222222"/>
          <w:sz w:val="28"/>
          <w:szCs w:val="28"/>
        </w:rPr>
        <w:t>«Множество – это большое количество, которое позволяет воспринимать себя как одно».</w:t>
      </w:r>
    </w:p>
    <w:p w:rsidR="00D174EB" w:rsidRPr="00402756" w:rsidRDefault="00402756" w:rsidP="007F542D">
      <w:pPr>
        <w:spacing w:line="240" w:lineRule="auto"/>
        <w:ind w:left="2410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402756">
        <w:rPr>
          <w:rFonts w:ascii="Times New Roman" w:hAnsi="Times New Roman" w:cs="Times New Roman"/>
          <w:i/>
          <w:color w:val="222222"/>
          <w:sz w:val="28"/>
          <w:szCs w:val="28"/>
        </w:rPr>
        <w:t>Георг Кантор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402756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Чаще всего множество отображается в виде маркированного</w:t>
      </w:r>
      <w:r>
        <w:rPr>
          <w:rFonts w:ascii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 w:rsidRPr="00402756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(неупорядоченного) списка:</w:t>
      </w:r>
    </w:p>
    <w:p w:rsidR="00D174EB" w:rsidRPr="00402756" w:rsidRDefault="00402756" w:rsidP="007F54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402756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1</w:t>
      </w:r>
    </w:p>
    <w:p w:rsidR="00D174EB" w:rsidRPr="00402756" w:rsidRDefault="00402756" w:rsidP="007F54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402756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2</w:t>
      </w:r>
    </w:p>
    <w:p w:rsidR="00D174EB" w:rsidRPr="00402756" w:rsidRDefault="00402756" w:rsidP="007F54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402756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3</w:t>
      </w:r>
    </w:p>
    <w:p w:rsidR="00D174EB" w:rsidRPr="00402756" w:rsidRDefault="00402756" w:rsidP="007F54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402756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...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</w:pPr>
    </w:p>
    <w:p w:rsidR="00D174EB" w:rsidRPr="00402756" w:rsidRDefault="00402756" w:rsidP="0046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Множество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набор каких-либо объектов. Объекты, из которых состоит множество, называются элементами этого множества.</w:t>
      </w:r>
    </w:p>
    <w:p w:rsidR="00D174EB" w:rsidRPr="00402756" w:rsidRDefault="00D174EB" w:rsidP="0046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нас важно, что элементы объединяются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множество по некоторому характерному признаку.</w:t>
      </w:r>
    </w:p>
    <w:p w:rsidR="00D174EB" w:rsidRPr="00402756" w:rsidRDefault="00402756" w:rsidP="007F542D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2" w:name="_9x92b1g8ddnn" w:colFirst="0" w:colLast="0"/>
      <w:bookmarkEnd w:id="2"/>
      <w:r w:rsidRPr="00402756">
        <w:rPr>
          <w:rFonts w:ascii="Times New Roman" w:hAnsi="Times New Roman" w:cs="Times New Roman"/>
          <w:u w:val="single"/>
        </w:rPr>
        <w:t>Задание 1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Используя начальную экспозицию (“Исход”), составьте множество объектов, которые имеют один общий признак.  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2mdt0fnrfjmr" w:colFirst="0" w:colLast="0"/>
      <w:bookmarkEnd w:id="3"/>
      <w:r w:rsidRPr="00402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Линейный (упорядоченный) список</w:t>
      </w:r>
    </w:p>
    <w:p w:rsidR="00D174EB" w:rsidRPr="00402756" w:rsidRDefault="00402756" w:rsidP="006E5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Линейный список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состоит из конечного числа элементов, которые должны быть расположены в строго определенном порядке. </w:t>
      </w:r>
    </w:p>
    <w:p w:rsidR="00D174EB" w:rsidRPr="00402756" w:rsidRDefault="00D174EB" w:rsidP="007F54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С помощью линейных списков очень удобно структурировать данные, которые можно выстроить в некоторую последовательность. Кроме того, линейные списки можно представить в виде цепочки связанных элементов. Таким образом, хронология событий также представляет </w:t>
      </w:r>
      <w:r w:rsidR="006E53BB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Pr="00402756">
        <w:rPr>
          <w:rFonts w:ascii="Times New Roman" w:hAnsi="Times New Roman" w:cs="Times New Roman"/>
          <w:sz w:val="28"/>
          <w:szCs w:val="28"/>
        </w:rPr>
        <w:t xml:space="preserve"> линейный список. Иногда такое представление данных называют </w:t>
      </w:r>
      <w:r w:rsidR="006E53B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2756">
        <w:rPr>
          <w:rFonts w:ascii="Times New Roman" w:hAnsi="Times New Roman" w:cs="Times New Roman"/>
          <w:sz w:val="28"/>
          <w:szCs w:val="28"/>
        </w:rPr>
        <w:t>лентой времени</w:t>
      </w:r>
      <w:r w:rsidR="006E53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02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4" w:name="_igvinst71qp2" w:colFirst="0" w:colLast="0"/>
      <w:bookmarkEnd w:id="4"/>
      <w:r w:rsidRPr="00402756">
        <w:rPr>
          <w:rFonts w:ascii="Times New Roman" w:hAnsi="Times New Roman" w:cs="Times New Roman"/>
          <w:u w:val="single"/>
        </w:rPr>
        <w:t>Задание 2.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Используйте выпуск телеграммы Голоса Юга от 4 марта 19</w:t>
      </w:r>
      <w:r w:rsidR="006E53BB">
        <w:rPr>
          <w:rFonts w:ascii="Times New Roman" w:hAnsi="Times New Roman" w:cs="Times New Roman"/>
          <w:sz w:val="28"/>
          <w:szCs w:val="28"/>
        </w:rPr>
        <w:t>17 года</w:t>
      </w:r>
      <w:proofErr w:type="gramStart"/>
      <w:r w:rsidR="006E53B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E53B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02756">
        <w:rPr>
          <w:rFonts w:ascii="Times New Roman" w:hAnsi="Times New Roman" w:cs="Times New Roman"/>
          <w:sz w:val="28"/>
          <w:szCs w:val="28"/>
        </w:rPr>
        <w:t>оставьте хронологию событий, изложенных на странице этого выпуска.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i87rhde251ts" w:colFirst="0" w:colLast="0"/>
      <w:bookmarkEnd w:id="5"/>
      <w:r w:rsidRPr="00402756">
        <w:rPr>
          <w:rFonts w:ascii="Times New Roman" w:hAnsi="Times New Roman" w:cs="Times New Roman"/>
          <w:b/>
          <w:bCs/>
          <w:sz w:val="28"/>
          <w:szCs w:val="28"/>
        </w:rPr>
        <w:t>Граф</w:t>
      </w:r>
    </w:p>
    <w:p w:rsidR="00D174EB" w:rsidRDefault="00402756" w:rsidP="007431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Граф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набор вершин и связей между ними. </w:t>
      </w:r>
    </w:p>
    <w:p w:rsidR="00402756" w:rsidRPr="00402756" w:rsidRDefault="00402756" w:rsidP="007431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</w:p>
    <w:p w:rsidR="00D174EB" w:rsidRPr="00402756" w:rsidRDefault="00402756" w:rsidP="007431D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Ориентированный граф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(орграф) – это граф, ребрам которого присвоено направление.</w:t>
      </w:r>
    </w:p>
    <w:p w:rsidR="00402756" w:rsidRDefault="00402756" w:rsidP="007431D4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D9EAD3"/>
        </w:rPr>
      </w:pPr>
    </w:p>
    <w:p w:rsidR="00D174EB" w:rsidRPr="00402756" w:rsidRDefault="00402756" w:rsidP="00743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Взвешенный граф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граф, каждому ребру которого поставлено в</w:t>
      </w:r>
      <w:r w:rsidR="007431D4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 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>соответствие некое значение (число). Это значение называется вес ребра.</w:t>
      </w:r>
    </w:p>
    <w:p w:rsidR="00D174EB" w:rsidRPr="00402756" w:rsidRDefault="00D174EB" w:rsidP="007431D4">
      <w:pPr>
        <w:spacing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Пример графа:</w:t>
      </w:r>
    </w:p>
    <w:p w:rsidR="00D174EB" w:rsidRPr="00402756" w:rsidRDefault="00402756" w:rsidP="007F54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168817" cy="23002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817" cy="230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74EB" w:rsidRPr="00402756" w:rsidRDefault="00D174EB" w:rsidP="007F54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Для хранения информации о вершинах и связях графа использую</w:t>
      </w:r>
      <w:r w:rsidR="007431D4">
        <w:rPr>
          <w:rFonts w:ascii="Times New Roman" w:hAnsi="Times New Roman" w:cs="Times New Roman"/>
          <w:sz w:val="28"/>
          <w:szCs w:val="28"/>
        </w:rPr>
        <w:t>тся специальные таблицы (точнее</w:t>
      </w:r>
      <w:r w:rsidR="007431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2756">
        <w:rPr>
          <w:rFonts w:ascii="Times New Roman" w:hAnsi="Times New Roman" w:cs="Times New Roman"/>
          <w:sz w:val="28"/>
          <w:szCs w:val="28"/>
        </w:rPr>
        <w:t xml:space="preserve"> матрицы).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4276725" cy="15811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700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74EB" w:rsidRPr="00402756" w:rsidRDefault="00402756" w:rsidP="00743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 xml:space="preserve">Матрица смежности графа </w:t>
      </w:r>
      <w:r w:rsidRPr="00402756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</w:rPr>
        <w:t>– матрица, которая однозначно определяет структуру графа. Значения элементов матрицы смежности характеризуются смежностью вершин графа (есть ли связь между вершинами). При этом значению элемента матрицы присваивается количество ребер, которые соединяют соответствующие вершины.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E56F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Матрица весов графа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матрица, которая однозначно определяет структуру графа, значения элементов матрицы характеризуют значения весов ребер взвешенного графа.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6" w:name="_9yh89gxq00fd" w:colFirst="0" w:colLast="0"/>
      <w:bookmarkEnd w:id="6"/>
      <w:r w:rsidRPr="00402756">
        <w:rPr>
          <w:rFonts w:ascii="Times New Roman" w:hAnsi="Times New Roman" w:cs="Times New Roman"/>
          <w:u w:val="single"/>
        </w:rPr>
        <w:t xml:space="preserve">Задание 3.1 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а) Ориентируясь на карту в начале экспозиции, нарисуйте граф (или несколько графов). В качестве узлов обозначьте города (области), нарисуйте связи только между теми городами (областями), которые обозначены на схеме</w:t>
      </w:r>
      <w:r w:rsidRPr="00402756">
        <w:rPr>
          <w:rFonts w:ascii="Times New Roman" w:hAnsi="Times New Roman" w:cs="Times New Roman"/>
          <w:i/>
          <w:sz w:val="28"/>
          <w:szCs w:val="28"/>
        </w:rPr>
        <w:t>.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б) Отредактируйте граф таким образом, чтобы он стал ориентированным. 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в) Отредактируйте ориентированный граф таким образом, чтобы он стал взвешенным. Для расчета веса связей используйте расстояние между населенными пунктами на карте. Для поиска информации о расстоянии можете воспользоваться интернет-картами.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того чтобы не записывать расстояния в километрах, можно придумать коэффициент масштабирования. Например: расстояние от города А до города Б приравняем к некоторому значению (например, 1, 3 или 10). Коэффициент масштабирования будет равен 400. Тогда расстояния между другими городами будет вычисляться относительно этого коэффициента. </w:t>
      </w:r>
    </w:p>
    <w:p w:rsidR="00D174EB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756" w:rsidRPr="00402756" w:rsidRDefault="00402756" w:rsidP="007F54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2756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563"/>
        <w:gridCol w:w="2551"/>
      </w:tblGrid>
      <w:tr w:rsidR="00D174EB" w:rsidRPr="00402756" w:rsidTr="0040275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2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в км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D174EB" w:rsidRPr="00402756" w:rsidTr="0040275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4EB" w:rsidRPr="00402756" w:rsidTr="0040275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</w:tbl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В качестве значения коэффициента масштабирования </w:t>
      </w:r>
      <w:r w:rsidR="00E56F91" w:rsidRPr="00402756">
        <w:rPr>
          <w:rFonts w:ascii="Times New Roman" w:hAnsi="Times New Roman" w:cs="Times New Roman"/>
          <w:sz w:val="28"/>
          <w:szCs w:val="28"/>
        </w:rPr>
        <w:t xml:space="preserve">в первом случае </w:t>
      </w:r>
      <w:r w:rsidRPr="00402756">
        <w:rPr>
          <w:rFonts w:ascii="Times New Roman" w:hAnsi="Times New Roman" w:cs="Times New Roman"/>
          <w:sz w:val="28"/>
          <w:szCs w:val="28"/>
        </w:rPr>
        <w:t>можно взять значения расстояния (1200). Таблица будет выглядеть немного иначе.</w:t>
      </w:r>
    </w:p>
    <w:p w:rsidR="00D174EB" w:rsidRPr="00402756" w:rsidRDefault="00402756" w:rsidP="007F54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2756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2</w:t>
      </w:r>
    </w:p>
    <w:tbl>
      <w:tblPr>
        <w:tblStyle w:val="a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68"/>
        <w:gridCol w:w="2552"/>
        <w:gridCol w:w="2551"/>
      </w:tblGrid>
      <w:tr w:rsidR="00D174EB" w:rsidRPr="00402756" w:rsidTr="0040275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в км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D174EB" w:rsidRPr="00402756" w:rsidTr="0040275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4EB" w:rsidRPr="00402756" w:rsidTr="00402756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4EB" w:rsidRPr="00402756" w:rsidRDefault="00402756" w:rsidP="007F542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56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</w:tbl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г) Составьте матрицу смежности графа, построенного в пункте </w:t>
      </w:r>
      <w:r w:rsidRPr="00402756">
        <w:rPr>
          <w:rFonts w:ascii="Times New Roman" w:hAnsi="Times New Roman" w:cs="Times New Roman"/>
          <w:b/>
          <w:sz w:val="28"/>
          <w:szCs w:val="28"/>
        </w:rPr>
        <w:t>в</w:t>
      </w:r>
      <w:r w:rsidRPr="00402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E56F91" w:rsidRDefault="00E56F91" w:rsidP="007F542D">
      <w:pPr>
        <w:pStyle w:val="3"/>
        <w:spacing w:line="240" w:lineRule="auto"/>
        <w:rPr>
          <w:rFonts w:ascii="Times New Roman" w:hAnsi="Times New Roman" w:cs="Times New Roman"/>
          <w:b/>
          <w:bCs/>
          <w:lang w:val="ru-RU"/>
        </w:rPr>
      </w:pPr>
      <w:bookmarkStart w:id="7" w:name="_saiufull27ct" w:colFirst="0" w:colLast="0"/>
      <w:bookmarkEnd w:id="7"/>
      <w:r>
        <w:rPr>
          <w:rFonts w:ascii="Times New Roman" w:hAnsi="Times New Roman" w:cs="Times New Roman"/>
          <w:b/>
          <w:bCs/>
        </w:rPr>
        <w:t>Задачи на поиск пути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В теории графов классическими задачами являются задачи на поиск пути (поиск кратчайшего пути), поиск количества путей и другие задачи поиска.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Описание различных алгоритмов поиска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предс</w:t>
      </w:r>
      <w:r w:rsidR="00E56F91">
        <w:rPr>
          <w:rFonts w:ascii="Times New Roman" w:hAnsi="Times New Roman" w:cs="Times New Roman"/>
          <w:sz w:val="28"/>
          <w:szCs w:val="28"/>
        </w:rPr>
        <w:t>тавлены</w:t>
      </w:r>
      <w:proofErr w:type="gramEnd"/>
      <w:r w:rsidR="00E56F91">
        <w:rPr>
          <w:rFonts w:ascii="Times New Roman" w:hAnsi="Times New Roman" w:cs="Times New Roman"/>
          <w:sz w:val="28"/>
          <w:szCs w:val="28"/>
        </w:rPr>
        <w:t xml:space="preserve"> в дополнительном файле</w:t>
      </w:r>
      <w:r w:rsidRPr="00402756">
        <w:rPr>
          <w:rFonts w:ascii="Times New Roman" w:hAnsi="Times New Roman" w:cs="Times New Roman"/>
          <w:sz w:val="28"/>
          <w:szCs w:val="28"/>
        </w:rPr>
        <w:t xml:space="preserve"> </w:t>
      </w:r>
      <w:r w:rsidR="00E56F91">
        <w:rPr>
          <w:rFonts w:ascii="Times New Roman" w:hAnsi="Times New Roman" w:cs="Times New Roman"/>
          <w:i/>
          <w:sz w:val="28"/>
          <w:szCs w:val="28"/>
        </w:rPr>
        <w:t>case1</w:t>
      </w:r>
      <w:r w:rsidRPr="00402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В качестве примера решите следующие задачи, используя граф, изображенный выше.</w:t>
      </w:r>
      <w:r w:rsidRPr="0040275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3128963" cy="3128963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312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8" w:name="_j50toq77rrqd" w:colFirst="0" w:colLast="0"/>
      <w:bookmarkEnd w:id="8"/>
      <w:r w:rsidRPr="00402756">
        <w:rPr>
          <w:rFonts w:ascii="Times New Roman" w:hAnsi="Times New Roman" w:cs="Times New Roman"/>
          <w:u w:val="single"/>
        </w:rPr>
        <w:t>Задание 3.2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Найдите количество возможных путей из пункта A в пункт L.</w:t>
      </w:r>
    </w:p>
    <w:p w:rsidR="00D174EB" w:rsidRPr="00E56F91" w:rsidRDefault="00402756" w:rsidP="007F542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F91">
        <w:rPr>
          <w:rFonts w:ascii="Times New Roman" w:hAnsi="Times New Roman" w:cs="Times New Roman"/>
          <w:i/>
          <w:sz w:val="28"/>
          <w:szCs w:val="28"/>
        </w:rPr>
        <w:t>Ответ: 17</w:t>
      </w:r>
      <w:r w:rsidR="00E56F9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9" w:name="_g7cy6s5z37zt" w:colFirst="0" w:colLast="0"/>
      <w:bookmarkEnd w:id="9"/>
      <w:r w:rsidRPr="00402756">
        <w:rPr>
          <w:rFonts w:ascii="Times New Roman" w:hAnsi="Times New Roman" w:cs="Times New Roman"/>
          <w:u w:val="single"/>
        </w:rPr>
        <w:t>Задание 3.3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Найдите количество возможных путей из пункта A в пункт L, которые проходят через пункт F.</w:t>
      </w:r>
    </w:p>
    <w:p w:rsidR="00D174EB" w:rsidRPr="00E56F91" w:rsidRDefault="00402756" w:rsidP="007F542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F91">
        <w:rPr>
          <w:rFonts w:ascii="Times New Roman" w:hAnsi="Times New Roman" w:cs="Times New Roman"/>
          <w:i/>
          <w:sz w:val="28"/>
          <w:szCs w:val="28"/>
        </w:rPr>
        <w:t>Ответ: 15</w:t>
      </w:r>
      <w:r w:rsidR="00E56F9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10" w:name="_mqoqc6kp2obm" w:colFirst="0" w:colLast="0"/>
      <w:bookmarkEnd w:id="10"/>
      <w:r w:rsidRPr="00402756">
        <w:rPr>
          <w:rFonts w:ascii="Times New Roman" w:hAnsi="Times New Roman" w:cs="Times New Roman"/>
          <w:u w:val="single"/>
        </w:rPr>
        <w:lastRenderedPageBreak/>
        <w:t>Задание 3.4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Найдите кратчайший путь из пункта A в пункт L.</w:t>
      </w:r>
    </w:p>
    <w:p w:rsidR="00D174EB" w:rsidRPr="00171912" w:rsidRDefault="00402756" w:rsidP="007F542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1912">
        <w:rPr>
          <w:rFonts w:ascii="Times New Roman" w:hAnsi="Times New Roman" w:cs="Times New Roman"/>
          <w:i/>
          <w:sz w:val="28"/>
          <w:szCs w:val="28"/>
        </w:rPr>
        <w:t>Ответ: 27</w:t>
      </w:r>
      <w:r w:rsidR="00171912" w:rsidRPr="0017191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11" w:name="_t77gh6fp0hll" w:colFirst="0" w:colLast="0"/>
      <w:bookmarkEnd w:id="11"/>
      <w:r w:rsidRPr="00402756">
        <w:rPr>
          <w:rFonts w:ascii="Times New Roman" w:hAnsi="Times New Roman" w:cs="Times New Roman"/>
          <w:u w:val="single"/>
        </w:rPr>
        <w:t>Задание 3.5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Найдите кратчайший путь из пункта A в пункт L, который не проходит через пункт </w:t>
      </w:r>
      <w:r w:rsidRPr="0040275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02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4EB" w:rsidRPr="005C026D" w:rsidRDefault="00402756" w:rsidP="007F542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71912">
        <w:rPr>
          <w:rFonts w:ascii="Times New Roman" w:hAnsi="Times New Roman" w:cs="Times New Roman"/>
          <w:i/>
          <w:sz w:val="28"/>
          <w:szCs w:val="28"/>
        </w:rPr>
        <w:t>Ответ: 27</w:t>
      </w:r>
      <w:r w:rsidR="0017191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2n42tj38c6rj" w:colFirst="0" w:colLast="0"/>
      <w:bookmarkEnd w:id="12"/>
      <w:r w:rsidRPr="00402756">
        <w:rPr>
          <w:rFonts w:ascii="Times New Roman" w:hAnsi="Times New Roman" w:cs="Times New Roman"/>
          <w:b/>
          <w:bCs/>
          <w:sz w:val="28"/>
          <w:szCs w:val="28"/>
        </w:rPr>
        <w:t>Пара</w:t>
      </w:r>
    </w:p>
    <w:p w:rsidR="00D174EB" w:rsidRPr="00402756" w:rsidRDefault="00402756" w:rsidP="005C026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D9EAD3"/>
        </w:rPr>
      </w:pPr>
      <w:r w:rsidRPr="0040275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D9EAD3"/>
        </w:rPr>
        <w:t>Пара</w:t>
      </w:r>
      <w:r w:rsidRPr="00402756">
        <w:rPr>
          <w:rFonts w:ascii="Times New Roman" w:hAnsi="Times New Roman" w:cs="Times New Roman"/>
          <w:color w:val="222222"/>
          <w:sz w:val="28"/>
          <w:szCs w:val="28"/>
          <w:shd w:val="clear" w:color="auto" w:fill="D9EAD3"/>
        </w:rPr>
        <w:t xml:space="preserve"> – это структура данных, которая хранит в себе два любых элемента данных, подразумевая, что мы хотим как-то логически объединить их в один.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D174EB" w:rsidRPr="002045FB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FB">
        <w:rPr>
          <w:rFonts w:ascii="Times New Roman" w:hAnsi="Times New Roman" w:cs="Times New Roman"/>
          <w:sz w:val="28"/>
          <w:szCs w:val="28"/>
        </w:rPr>
        <w:t>На практике достаточно часто первый элемент может соответствовать названию свойства (или поля), а второй элемент пары – его значению.</w:t>
      </w:r>
    </w:p>
    <w:p w:rsidR="00D174EB" w:rsidRPr="002045FB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2045FB" w:rsidRDefault="00402756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5FB">
        <w:rPr>
          <w:rFonts w:ascii="Times New Roman" w:hAnsi="Times New Roman" w:cs="Times New Roman"/>
          <w:sz w:val="28"/>
          <w:szCs w:val="28"/>
        </w:rPr>
        <w:t>Например:</w:t>
      </w:r>
    </w:p>
    <w:p w:rsidR="00D174EB" w:rsidRPr="002045FB" w:rsidRDefault="005C026D" w:rsidP="007F54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2045FB">
        <w:rPr>
          <w:rFonts w:ascii="Times New Roman" w:hAnsi="Times New Roman" w:cs="Times New Roman"/>
          <w:sz w:val="28"/>
          <w:szCs w:val="28"/>
        </w:rPr>
        <w:t>(</w:t>
      </w:r>
      <w:r w:rsidRPr="002045F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02756" w:rsidRPr="002045FB">
        <w:rPr>
          <w:rFonts w:ascii="Times New Roman" w:hAnsi="Times New Roman" w:cs="Times New Roman"/>
          <w:sz w:val="28"/>
          <w:szCs w:val="28"/>
        </w:rPr>
        <w:t>книги</w:t>
      </w:r>
      <w:r w:rsidRPr="002045F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02756" w:rsidRPr="002045FB">
        <w:rPr>
          <w:rFonts w:ascii="Times New Roman" w:hAnsi="Times New Roman" w:cs="Times New Roman"/>
          <w:sz w:val="28"/>
          <w:szCs w:val="28"/>
        </w:rPr>
        <w:t>, 20)</w:t>
      </w:r>
      <w:r w:rsidRPr="002045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74EB" w:rsidRPr="002045FB" w:rsidRDefault="00402756" w:rsidP="007F54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2045FB">
        <w:rPr>
          <w:rFonts w:ascii="Times New Roman" w:hAnsi="Times New Roman" w:cs="Times New Roman"/>
          <w:sz w:val="28"/>
          <w:szCs w:val="28"/>
        </w:rPr>
        <w:t>(</w:t>
      </w:r>
      <w:r w:rsidR="005C026D" w:rsidRPr="002045F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045FB">
        <w:rPr>
          <w:rFonts w:ascii="Times New Roman" w:hAnsi="Times New Roman" w:cs="Times New Roman"/>
          <w:sz w:val="28"/>
          <w:szCs w:val="28"/>
        </w:rPr>
        <w:t>альбомы</w:t>
      </w:r>
      <w:r w:rsidR="005C026D" w:rsidRPr="002045F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045FB">
        <w:rPr>
          <w:rFonts w:ascii="Times New Roman" w:hAnsi="Times New Roman" w:cs="Times New Roman"/>
          <w:sz w:val="28"/>
          <w:szCs w:val="28"/>
        </w:rPr>
        <w:t>, 3)</w:t>
      </w:r>
      <w:r w:rsidR="005C026D" w:rsidRPr="002045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74EB" w:rsidRPr="002045FB" w:rsidRDefault="00402756" w:rsidP="007F54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2045FB">
        <w:rPr>
          <w:rFonts w:ascii="Times New Roman" w:hAnsi="Times New Roman" w:cs="Times New Roman"/>
          <w:sz w:val="28"/>
          <w:szCs w:val="28"/>
        </w:rPr>
        <w:t>(</w:t>
      </w:r>
      <w:r w:rsidR="005C026D" w:rsidRPr="002045F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045FB">
        <w:rPr>
          <w:rFonts w:ascii="Times New Roman" w:hAnsi="Times New Roman" w:cs="Times New Roman"/>
          <w:sz w:val="28"/>
          <w:szCs w:val="28"/>
        </w:rPr>
        <w:t>Иванов</w:t>
      </w:r>
      <w:r w:rsidR="005C026D" w:rsidRPr="002045F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045FB">
        <w:rPr>
          <w:rFonts w:ascii="Times New Roman" w:hAnsi="Times New Roman" w:cs="Times New Roman"/>
          <w:sz w:val="28"/>
          <w:szCs w:val="28"/>
        </w:rPr>
        <w:t>, 1896)</w:t>
      </w:r>
      <w:r w:rsidR="005C026D" w:rsidRPr="002045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13" w:name="_94h5oqvhy8fz" w:colFirst="0" w:colLast="0"/>
      <w:bookmarkEnd w:id="13"/>
      <w:r w:rsidRPr="00402756">
        <w:rPr>
          <w:rFonts w:ascii="Times New Roman" w:hAnsi="Times New Roman" w:cs="Times New Roman"/>
          <w:u w:val="single"/>
        </w:rPr>
        <w:t>Задание 4</w:t>
      </w:r>
    </w:p>
    <w:p w:rsidR="00D174EB" w:rsidRPr="002045FB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FB">
        <w:rPr>
          <w:rFonts w:ascii="Times New Roman" w:hAnsi="Times New Roman" w:cs="Times New Roman"/>
          <w:sz w:val="28"/>
          <w:szCs w:val="28"/>
        </w:rPr>
        <w:t>Используя экспонаты музея</w:t>
      </w:r>
      <w:r w:rsidR="002045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045FB">
        <w:rPr>
          <w:rFonts w:ascii="Times New Roman" w:hAnsi="Times New Roman" w:cs="Times New Roman"/>
          <w:sz w:val="28"/>
          <w:szCs w:val="28"/>
        </w:rPr>
        <w:t xml:space="preserve"> составьте несколько пар (объектов), которые могли </w:t>
      </w:r>
      <w:r w:rsidR="002045FB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Pr="002045FB">
        <w:rPr>
          <w:rFonts w:ascii="Times New Roman" w:hAnsi="Times New Roman" w:cs="Times New Roman"/>
          <w:sz w:val="28"/>
          <w:szCs w:val="28"/>
        </w:rPr>
        <w:t>описывать элементы одного множества объектов или разные свойства одного объекта.</w:t>
      </w:r>
    </w:p>
    <w:p w:rsidR="00D174EB" w:rsidRPr="002045FB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2045FB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FB">
        <w:rPr>
          <w:rFonts w:ascii="Times New Roman" w:hAnsi="Times New Roman" w:cs="Times New Roman"/>
          <w:sz w:val="28"/>
          <w:szCs w:val="28"/>
        </w:rPr>
        <w:t xml:space="preserve">Для выполнения данного задания можно воспользоваться виртуальными экспозициями музея. </w:t>
      </w: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yzfd5m7m6w48" w:colFirst="0" w:colLast="0"/>
      <w:bookmarkEnd w:id="14"/>
      <w:r w:rsidRPr="00402756">
        <w:rPr>
          <w:rFonts w:ascii="Times New Roman" w:hAnsi="Times New Roman" w:cs="Times New Roman"/>
          <w:b/>
          <w:bCs/>
          <w:sz w:val="28"/>
          <w:szCs w:val="28"/>
        </w:rPr>
        <w:t>Словарь (структура)</w:t>
      </w:r>
    </w:p>
    <w:p w:rsidR="00D174EB" w:rsidRPr="00402756" w:rsidRDefault="00402756" w:rsidP="002045F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  <w:r w:rsidRPr="00402756">
        <w:rPr>
          <w:rFonts w:ascii="Times New Roman" w:hAnsi="Times New Roman" w:cs="Times New Roman"/>
          <w:b/>
          <w:color w:val="333A4D"/>
          <w:sz w:val="28"/>
          <w:szCs w:val="28"/>
          <w:shd w:val="clear" w:color="auto" w:fill="D9EAD3"/>
        </w:rPr>
        <w:t>Словарь</w:t>
      </w:r>
      <w:r w:rsidRPr="00402756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 xml:space="preserve"> – это структура данных, которая хранит данные в парах. Элементы пар, </w:t>
      </w:r>
      <w:r w:rsidR="002045FB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>таким образом, обозначаются как</w:t>
      </w:r>
      <w:r w:rsidRPr="00402756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 xml:space="preserve"> </w:t>
      </w:r>
      <w:r w:rsidR="002045FB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  <w:lang w:val="ru-RU"/>
        </w:rPr>
        <w:t>«</w:t>
      </w:r>
      <w:r w:rsidRPr="00402756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>ключ</w:t>
      </w:r>
      <w:r w:rsidR="002045FB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  <w:lang w:val="ru-RU"/>
        </w:rPr>
        <w:t>»</w:t>
      </w:r>
      <w:r w:rsidRPr="00402756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 xml:space="preserve"> и </w:t>
      </w:r>
      <w:r w:rsidR="002045FB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  <w:lang w:val="ru-RU"/>
        </w:rPr>
        <w:t>«</w:t>
      </w:r>
      <w:r w:rsidRPr="00402756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>значение</w:t>
      </w:r>
      <w:r w:rsidR="002045FB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  <w:lang w:val="ru-RU"/>
        </w:rPr>
        <w:t>»</w:t>
      </w:r>
      <w:r w:rsidRPr="00402756">
        <w:rPr>
          <w:rFonts w:ascii="Times New Roman" w:hAnsi="Times New Roman" w:cs="Times New Roman"/>
          <w:color w:val="333A4D"/>
          <w:sz w:val="28"/>
          <w:szCs w:val="28"/>
          <w:shd w:val="clear" w:color="auto" w:fill="D9EAD3"/>
        </w:rPr>
        <w:t>. В словаре каждый ключ уникален. Словарь иногда называется ассоциативным массивом.</w:t>
      </w:r>
      <w:r w:rsidRPr="00402756">
        <w:rPr>
          <w:rFonts w:ascii="Times New Roman" w:hAnsi="Times New Roman" w:cs="Times New Roman"/>
          <w:color w:val="333A4D"/>
          <w:sz w:val="28"/>
          <w:szCs w:val="28"/>
        </w:rPr>
        <w:t xml:space="preserve"> </w:t>
      </w:r>
    </w:p>
    <w:p w:rsidR="00D174EB" w:rsidRPr="00402756" w:rsidRDefault="00D174EB" w:rsidP="002045FB">
      <w:pPr>
        <w:shd w:val="clear" w:color="auto" w:fill="FFFFFF"/>
        <w:spacing w:line="240" w:lineRule="auto"/>
        <w:rPr>
          <w:rFonts w:ascii="Times New Roman" w:hAnsi="Times New Roman" w:cs="Times New Roman"/>
          <w:color w:val="333A4D"/>
          <w:sz w:val="28"/>
          <w:szCs w:val="28"/>
        </w:rPr>
      </w:pPr>
    </w:p>
    <w:p w:rsidR="00D174EB" w:rsidRPr="00402756" w:rsidRDefault="00402756" w:rsidP="007F542D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u w:val="single"/>
        </w:rPr>
      </w:pPr>
      <w:bookmarkStart w:id="15" w:name="_6ixekxxph6os" w:colFirst="0" w:colLast="0"/>
      <w:bookmarkEnd w:id="15"/>
      <w:r w:rsidRPr="00402756">
        <w:rPr>
          <w:rFonts w:ascii="Times New Roman" w:hAnsi="Times New Roman" w:cs="Times New Roman"/>
          <w:u w:val="single"/>
        </w:rPr>
        <w:t>Задание 5.</w:t>
      </w:r>
    </w:p>
    <w:p w:rsidR="00D174EB" w:rsidRPr="00402756" w:rsidRDefault="00402756" w:rsidP="007F542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  <w:r w:rsidRPr="00402756">
        <w:rPr>
          <w:rFonts w:ascii="Times New Roman" w:hAnsi="Times New Roman" w:cs="Times New Roman"/>
          <w:color w:val="333A4D"/>
          <w:sz w:val="28"/>
          <w:szCs w:val="28"/>
        </w:rPr>
        <w:t>Используя информацию об экспонатах, составьте структуру данных –</w:t>
      </w:r>
      <w:r w:rsidR="00204F33">
        <w:rPr>
          <w:rFonts w:ascii="Times New Roman" w:hAnsi="Times New Roman" w:cs="Times New Roman"/>
          <w:color w:val="333A4D"/>
          <w:sz w:val="28"/>
          <w:szCs w:val="28"/>
          <w:lang w:val="ru-RU"/>
        </w:rPr>
        <w:t xml:space="preserve"> </w:t>
      </w:r>
      <w:r w:rsidRPr="00402756">
        <w:rPr>
          <w:rFonts w:ascii="Times New Roman" w:hAnsi="Times New Roman" w:cs="Times New Roman"/>
          <w:color w:val="333A4D"/>
          <w:sz w:val="28"/>
          <w:szCs w:val="28"/>
        </w:rPr>
        <w:t>словарь, описывающ</w:t>
      </w:r>
      <w:r w:rsidR="00204F33">
        <w:rPr>
          <w:rFonts w:ascii="Times New Roman" w:hAnsi="Times New Roman" w:cs="Times New Roman"/>
          <w:color w:val="333A4D"/>
          <w:sz w:val="28"/>
          <w:szCs w:val="28"/>
          <w:lang w:val="ru-RU"/>
        </w:rPr>
        <w:t>ий</w:t>
      </w:r>
      <w:r w:rsidRPr="00402756">
        <w:rPr>
          <w:rFonts w:ascii="Times New Roman" w:hAnsi="Times New Roman" w:cs="Times New Roman"/>
          <w:color w:val="333A4D"/>
          <w:sz w:val="28"/>
          <w:szCs w:val="28"/>
        </w:rPr>
        <w:t xml:space="preserve"> множество объектов, которые могли бы быть чьим-то багажом (то есть помещались бы в чемодан). </w:t>
      </w:r>
      <w:proofErr w:type="gramStart"/>
      <w:r w:rsidRPr="00402756">
        <w:rPr>
          <w:rFonts w:ascii="Times New Roman" w:hAnsi="Times New Roman" w:cs="Times New Roman"/>
          <w:color w:val="333A4D"/>
          <w:sz w:val="28"/>
          <w:szCs w:val="28"/>
        </w:rPr>
        <w:t xml:space="preserve">Например: ваш </w:t>
      </w:r>
      <w:r w:rsidR="00204F33">
        <w:rPr>
          <w:rFonts w:ascii="Times New Roman" w:hAnsi="Times New Roman" w:cs="Times New Roman"/>
          <w:color w:val="333A4D"/>
          <w:sz w:val="28"/>
          <w:szCs w:val="28"/>
          <w:lang w:val="ru-RU"/>
        </w:rPr>
        <w:t>«</w:t>
      </w:r>
      <w:r w:rsidRPr="00402756">
        <w:rPr>
          <w:rFonts w:ascii="Times New Roman" w:hAnsi="Times New Roman" w:cs="Times New Roman"/>
          <w:color w:val="333A4D"/>
          <w:sz w:val="28"/>
          <w:szCs w:val="28"/>
        </w:rPr>
        <w:t>словарь</w:t>
      </w:r>
      <w:r w:rsidR="00204F33">
        <w:rPr>
          <w:rFonts w:ascii="Times New Roman" w:hAnsi="Times New Roman" w:cs="Times New Roman"/>
          <w:color w:val="333A4D"/>
          <w:sz w:val="28"/>
          <w:szCs w:val="28"/>
          <w:lang w:val="ru-RU"/>
        </w:rPr>
        <w:t>»</w:t>
      </w:r>
      <w:r w:rsidRPr="00402756">
        <w:rPr>
          <w:rFonts w:ascii="Times New Roman" w:hAnsi="Times New Roman" w:cs="Times New Roman"/>
          <w:color w:val="333A4D"/>
          <w:sz w:val="28"/>
          <w:szCs w:val="28"/>
        </w:rPr>
        <w:t xml:space="preserve"> – это чемодан, ключи – названия предметов, значения – их количество.</w:t>
      </w:r>
      <w:proofErr w:type="gramEnd"/>
    </w:p>
    <w:p w:rsidR="00D174EB" w:rsidRPr="00402756" w:rsidRDefault="00D174EB" w:rsidP="007F542D">
      <w:pPr>
        <w:shd w:val="clear" w:color="auto" w:fill="FFFFFF"/>
        <w:spacing w:line="240" w:lineRule="auto"/>
        <w:rPr>
          <w:rFonts w:ascii="Times New Roman" w:hAnsi="Times New Roman" w:cs="Times New Roman"/>
          <w:color w:val="333A4D"/>
          <w:sz w:val="28"/>
          <w:szCs w:val="28"/>
        </w:rPr>
      </w:pPr>
    </w:p>
    <w:p w:rsidR="00D174EB" w:rsidRPr="00402756" w:rsidRDefault="00402756" w:rsidP="007F542D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  <w:bookmarkStart w:id="16" w:name="_858zqsxk35nu" w:colFirst="0" w:colLast="0"/>
      <w:bookmarkEnd w:id="16"/>
      <w:r w:rsidRPr="00402756">
        <w:rPr>
          <w:rFonts w:ascii="Times New Roman" w:hAnsi="Times New Roman" w:cs="Times New Roman"/>
          <w:b/>
          <w:bCs/>
        </w:rPr>
        <w:lastRenderedPageBreak/>
        <w:t xml:space="preserve">Знакомство с задачей о чемодане (задача о рюкзаке). 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Описание задачи представлено в дополнительном файле </w:t>
      </w:r>
      <w:r w:rsidRPr="00402756">
        <w:rPr>
          <w:rFonts w:ascii="Times New Roman" w:hAnsi="Times New Roman" w:cs="Times New Roman"/>
          <w:i/>
          <w:sz w:val="28"/>
          <w:szCs w:val="28"/>
        </w:rPr>
        <w:t>case2.</w:t>
      </w:r>
    </w:p>
    <w:p w:rsidR="00D174EB" w:rsidRPr="00402756" w:rsidRDefault="00402756" w:rsidP="007F542D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u w:val="single"/>
        </w:rPr>
      </w:pPr>
      <w:bookmarkStart w:id="17" w:name="_iu1lxdqvs4dj" w:colFirst="0" w:colLast="0"/>
      <w:bookmarkEnd w:id="17"/>
      <w:r w:rsidRPr="00402756">
        <w:rPr>
          <w:rFonts w:ascii="Times New Roman" w:hAnsi="Times New Roman" w:cs="Times New Roman"/>
          <w:u w:val="single"/>
        </w:rPr>
        <w:t>Задание 6.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Составьте структуру данных – словарь, описывающ</w:t>
      </w:r>
      <w:r w:rsidR="00062202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02756">
        <w:rPr>
          <w:rFonts w:ascii="Times New Roman" w:hAnsi="Times New Roman" w:cs="Times New Roman"/>
          <w:sz w:val="28"/>
          <w:szCs w:val="28"/>
        </w:rPr>
        <w:t xml:space="preserve"> какой-нибудь объект или человека, информация о котором представлена в экспозиции музея. 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Важно помнить, что существуют сложные структуры, которые иногда называют </w:t>
      </w:r>
      <w:r w:rsidRPr="00402756">
        <w:rPr>
          <w:rFonts w:ascii="Times New Roman" w:hAnsi="Times New Roman" w:cs="Times New Roman"/>
          <w:b/>
          <w:i/>
          <w:sz w:val="28"/>
          <w:szCs w:val="28"/>
        </w:rPr>
        <w:t>вложенными</w:t>
      </w:r>
      <w:r w:rsidRPr="00402756">
        <w:rPr>
          <w:rFonts w:ascii="Times New Roman" w:hAnsi="Times New Roman" w:cs="Times New Roman"/>
          <w:sz w:val="28"/>
          <w:szCs w:val="28"/>
        </w:rPr>
        <w:t xml:space="preserve">. Например, вложенные списки и вложенные словари. </w:t>
      </w:r>
    </w:p>
    <w:p w:rsidR="00D174EB" w:rsidRPr="00402756" w:rsidRDefault="00D174EB" w:rsidP="007F542D">
      <w:pPr>
        <w:shd w:val="clear" w:color="auto" w:fill="FFFFFF"/>
        <w:spacing w:line="240" w:lineRule="auto"/>
        <w:rPr>
          <w:rFonts w:ascii="Times New Roman" w:hAnsi="Times New Roman" w:cs="Times New Roman"/>
          <w:color w:val="333A4D"/>
          <w:sz w:val="28"/>
          <w:szCs w:val="28"/>
        </w:rPr>
      </w:pP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29xaf4t89vqd" w:colFirst="0" w:colLast="0"/>
      <w:bookmarkEnd w:id="18"/>
      <w:r w:rsidRPr="00402756">
        <w:rPr>
          <w:rFonts w:ascii="Times New Roman" w:hAnsi="Times New Roman" w:cs="Times New Roman"/>
          <w:b/>
          <w:bCs/>
          <w:sz w:val="28"/>
          <w:szCs w:val="28"/>
        </w:rPr>
        <w:t>Схемы и карты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Есть еще один способ представления данных – различные схемы, диаграммы и</w:t>
      </w:r>
      <w:r w:rsidR="0006220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02756">
        <w:rPr>
          <w:rFonts w:ascii="Times New Roman" w:hAnsi="Times New Roman" w:cs="Times New Roman"/>
          <w:sz w:val="28"/>
          <w:szCs w:val="28"/>
        </w:rPr>
        <w:t xml:space="preserve">карты. Сравните два способа представления данных: диаграмма и карта. </w:t>
      </w:r>
    </w:p>
    <w:p w:rsidR="00D174EB" w:rsidRPr="00402756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EB" w:rsidRPr="00062202" w:rsidRDefault="00402756" w:rsidP="007F54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B7B7B7"/>
          <w:lang w:val="ru-RU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Проанализируйте, какой из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способов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случае является наиболее предпочти</w:t>
      </w:r>
      <w:r w:rsidR="00062202">
        <w:rPr>
          <w:rFonts w:ascii="Times New Roman" w:hAnsi="Times New Roman" w:cs="Times New Roman"/>
          <w:sz w:val="28"/>
          <w:szCs w:val="28"/>
        </w:rPr>
        <w:t>тельным</w:t>
      </w:r>
      <w:r w:rsidR="000622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4EB" w:rsidRPr="00062202" w:rsidRDefault="00D174EB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построения диаграмм и карт необходимы данные. Удобнее всего, если эти данные будут представлены в таблице. Кроме того, это удобнее с точки зрения автоматической обработки и визуализации данных. 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756">
        <w:rPr>
          <w:rFonts w:ascii="Times New Roman" w:hAnsi="Times New Roman" w:cs="Times New Roman"/>
          <w:i/>
          <w:sz w:val="28"/>
          <w:szCs w:val="28"/>
        </w:rPr>
        <w:t xml:space="preserve">Переход на </w:t>
      </w:r>
      <w:r w:rsidR="00062202">
        <w:rPr>
          <w:rFonts w:ascii="Times New Roman" w:hAnsi="Times New Roman" w:cs="Times New Roman"/>
          <w:i/>
          <w:sz w:val="28"/>
          <w:szCs w:val="28"/>
          <w:lang w:val="ru-RU"/>
        </w:rPr>
        <w:t>перв</w:t>
      </w:r>
      <w:r w:rsidRPr="00402756">
        <w:rPr>
          <w:rFonts w:ascii="Times New Roman" w:hAnsi="Times New Roman" w:cs="Times New Roman"/>
          <w:i/>
          <w:sz w:val="28"/>
          <w:szCs w:val="28"/>
        </w:rPr>
        <w:t>ый этаж. Планшеты.</w:t>
      </w: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s1pwrw5jl4qe" w:colFirst="0" w:colLast="0"/>
      <w:bookmarkEnd w:id="19"/>
      <w:r w:rsidRPr="00402756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С помощью таблиц устанавливают связь между несколькими элементами. 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062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Строка таблицы, содержащая информацию об одном объекте, называется </w:t>
      </w: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записью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, а столбец (название свойств) – </w:t>
      </w:r>
      <w:r w:rsidRPr="00402756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полем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D9EAD3"/>
        </w:rPr>
        <w:t>.</w:t>
      </w:r>
      <w:r w:rsidRPr="00402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Таблицу можно представить в виде последовательности объектов, которые описываются одинаковыми свойствами. Именно так хранится информация в</w:t>
      </w:r>
      <w:r w:rsidR="0021176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02756">
        <w:rPr>
          <w:rFonts w:ascii="Times New Roman" w:hAnsi="Times New Roman" w:cs="Times New Roman"/>
          <w:sz w:val="28"/>
          <w:szCs w:val="28"/>
        </w:rPr>
        <w:t xml:space="preserve">базах данных. 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20" w:name="_m1iwo1jjfb9b" w:colFirst="0" w:colLast="0"/>
      <w:bookmarkEnd w:id="20"/>
      <w:r w:rsidRPr="00402756">
        <w:rPr>
          <w:rFonts w:ascii="Times New Roman" w:hAnsi="Times New Roman" w:cs="Times New Roman"/>
          <w:u w:val="single"/>
        </w:rPr>
        <w:t>Задание 7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Используя планшеты и интерактивную карту, составьте таблицу со следующими полями: наименование страны и количество эмигрантов. </w:t>
      </w:r>
    </w:p>
    <w:p w:rsidR="00D174EB" w:rsidRPr="00402756" w:rsidRDefault="00402756" w:rsidP="007F542D">
      <w:pPr>
        <w:pStyle w:val="3"/>
        <w:spacing w:line="240" w:lineRule="auto"/>
        <w:rPr>
          <w:rFonts w:ascii="Times New Roman" w:hAnsi="Times New Roman" w:cs="Times New Roman"/>
          <w:u w:val="single"/>
        </w:rPr>
      </w:pPr>
      <w:bookmarkStart w:id="21" w:name="_rlcmbdiwudcj" w:colFirst="0" w:colLast="0"/>
      <w:bookmarkEnd w:id="21"/>
      <w:r w:rsidRPr="00402756">
        <w:rPr>
          <w:rFonts w:ascii="Times New Roman" w:hAnsi="Times New Roman" w:cs="Times New Roman"/>
          <w:u w:val="single"/>
        </w:rPr>
        <w:t>Задание 8</w:t>
      </w:r>
    </w:p>
    <w:p w:rsidR="00D174EB" w:rsidRPr="00402756" w:rsidRDefault="00402756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Используя составленную таблицу</w:t>
      </w:r>
      <w:r w:rsidR="002117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2756">
        <w:rPr>
          <w:rFonts w:ascii="Times New Roman" w:hAnsi="Times New Roman" w:cs="Times New Roman"/>
          <w:sz w:val="28"/>
          <w:szCs w:val="28"/>
        </w:rPr>
        <w:t xml:space="preserve"> постройте диаграмму. Тип диаграммы выберите самостоятельно. Проанализируйте построенную диаграмму. Сделайте выводы.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4EB" w:rsidRPr="00402756" w:rsidRDefault="00402756" w:rsidP="007F542D">
      <w:pPr>
        <w:pStyle w:val="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8eoeywga5j4z" w:colFirst="0" w:colLast="0"/>
      <w:bookmarkEnd w:id="22"/>
      <w:r w:rsidRPr="00402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Структуры данных. Дополнение</w:t>
      </w:r>
    </w:p>
    <w:p w:rsidR="00D174EB" w:rsidRPr="00402756" w:rsidRDefault="00211769" w:rsidP="007F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других</w:t>
      </w:r>
      <w:r w:rsidR="00402756" w:rsidRPr="00402756">
        <w:rPr>
          <w:rFonts w:ascii="Times New Roman" w:hAnsi="Times New Roman" w:cs="Times New Roman"/>
          <w:sz w:val="28"/>
          <w:szCs w:val="28"/>
        </w:rPr>
        <w:t xml:space="preserve"> часто используемых структур данных представлено 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255494">
        <w:rPr>
          <w:rFonts w:ascii="Times New Roman" w:hAnsi="Times New Roman" w:cs="Times New Roman"/>
          <w:sz w:val="28"/>
          <w:szCs w:val="28"/>
        </w:rPr>
        <w:t>дополнительном файле</w:t>
      </w:r>
      <w:bookmarkStart w:id="23" w:name="_GoBack"/>
      <w:bookmarkEnd w:id="23"/>
      <w:r w:rsidR="00402756" w:rsidRPr="00402756">
        <w:rPr>
          <w:rFonts w:ascii="Times New Roman" w:hAnsi="Times New Roman" w:cs="Times New Roman"/>
          <w:sz w:val="28"/>
          <w:szCs w:val="28"/>
        </w:rPr>
        <w:t xml:space="preserve"> </w:t>
      </w:r>
      <w:r w:rsidR="00402756" w:rsidRPr="00402756">
        <w:rPr>
          <w:rFonts w:ascii="Times New Roman" w:hAnsi="Times New Roman" w:cs="Times New Roman"/>
          <w:i/>
          <w:sz w:val="28"/>
          <w:szCs w:val="28"/>
        </w:rPr>
        <w:t>text4teacher2.</w:t>
      </w:r>
    </w:p>
    <w:p w:rsidR="00D174EB" w:rsidRPr="00402756" w:rsidRDefault="00D174EB" w:rsidP="007F5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74EB" w:rsidRPr="00402756" w:rsidSect="00402756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106"/>
    <w:multiLevelType w:val="multilevel"/>
    <w:tmpl w:val="2C785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EB"/>
    <w:rsid w:val="00062202"/>
    <w:rsid w:val="00171912"/>
    <w:rsid w:val="002045FB"/>
    <w:rsid w:val="00204F33"/>
    <w:rsid w:val="00211769"/>
    <w:rsid w:val="00255494"/>
    <w:rsid w:val="00402756"/>
    <w:rsid w:val="0046106D"/>
    <w:rsid w:val="005C026D"/>
    <w:rsid w:val="006E53BB"/>
    <w:rsid w:val="007431D4"/>
    <w:rsid w:val="007F542D"/>
    <w:rsid w:val="00D174EB"/>
    <w:rsid w:val="00E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1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1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0C42-280C-4BA4-A5CC-97128762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</cp:lastModifiedBy>
  <cp:revision>10</cp:revision>
  <dcterms:created xsi:type="dcterms:W3CDTF">2020-11-03T11:15:00Z</dcterms:created>
  <dcterms:modified xsi:type="dcterms:W3CDTF">2020-11-18T10:24:00Z</dcterms:modified>
</cp:coreProperties>
</file>