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01" w:rsidRDefault="00281601" w:rsidP="00281601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1601" w:rsidRPr="002961EB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C74DAF" wp14:editId="5EFC049E">
            <wp:extent cx="3139440" cy="2017776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61C67">
        <w:rPr>
          <w:rFonts w:ascii="Times New Roman" w:hAnsi="Times New Roman" w:cs="Times New Roman"/>
          <w:sz w:val="72"/>
          <w:szCs w:val="72"/>
          <w:highlight w:val="lightGray"/>
        </w:rPr>
        <w:t>Учебный день в музее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История. Историч</w:t>
      </w:r>
      <w:r w:rsidR="00FC1E97">
        <w:rPr>
          <w:rFonts w:ascii="Times New Roman" w:hAnsi="Times New Roman" w:cs="Times New Roman"/>
          <w:b/>
          <w:color w:val="C00000"/>
          <w:sz w:val="60"/>
          <w:szCs w:val="60"/>
        </w:rPr>
        <w:t>еские источники и работа с ними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:rsidR="00281601" w:rsidRDefault="00510281" w:rsidP="0028160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тетрадь</w:t>
      </w:r>
    </w:p>
    <w:p w:rsidR="00281601" w:rsidRPr="00281601" w:rsidRDefault="00510281" w:rsidP="002816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2019</w:t>
      </w:r>
    </w:p>
    <w:p w:rsidR="00281601" w:rsidRDefault="00281601" w:rsidP="00281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E25" w:rsidRPr="00723FAC" w:rsidRDefault="00365E25" w:rsidP="00365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FAC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510281">
        <w:rPr>
          <w:rFonts w:ascii="Times New Roman" w:hAnsi="Times New Roman" w:cs="Times New Roman"/>
          <w:b/>
          <w:sz w:val="32"/>
          <w:szCs w:val="32"/>
        </w:rPr>
        <w:t> </w:t>
      </w:r>
      <w:r w:rsidRPr="00723FAC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Введение. Виды</w:t>
      </w:r>
      <w:r w:rsidR="00510281">
        <w:rPr>
          <w:rFonts w:ascii="Times New Roman" w:hAnsi="Times New Roman" w:cs="Times New Roman"/>
          <w:b/>
          <w:sz w:val="32"/>
          <w:szCs w:val="32"/>
        </w:rPr>
        <w:t xml:space="preserve"> исторических источников</w:t>
      </w:r>
    </w:p>
    <w:p w:rsidR="00365E25" w:rsidRPr="00EA75F0" w:rsidRDefault="00365E25" w:rsidP="0036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E25" w:rsidRPr="00EA75F0" w:rsidRDefault="00365E25" w:rsidP="00365E2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5F0">
        <w:rPr>
          <w:rFonts w:ascii="Times New Roman" w:hAnsi="Times New Roman" w:cs="Times New Roman"/>
          <w:sz w:val="28"/>
          <w:szCs w:val="28"/>
        </w:rPr>
        <w:t>Дополните фразу.</w:t>
      </w:r>
    </w:p>
    <w:p w:rsidR="00365E25" w:rsidRPr="00EA75F0" w:rsidRDefault="00365E25" w:rsidP="00365E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5F0">
        <w:rPr>
          <w:rFonts w:ascii="Times New Roman" w:hAnsi="Times New Roman" w:cs="Times New Roman"/>
          <w:color w:val="000000"/>
          <w:sz w:val="28"/>
          <w:szCs w:val="28"/>
        </w:rPr>
        <w:t>Материальный объект, являющийся результатом человеческой деятельности и</w:t>
      </w:r>
      <w:r w:rsidR="005102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>содержащий в себе информацию о прошлом человеческого общества</w:t>
      </w:r>
      <w:r w:rsidR="005102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 xml:space="preserve"> – это______________________________________________________________.</w:t>
      </w:r>
    </w:p>
    <w:p w:rsidR="00365E25" w:rsidRPr="00EA75F0" w:rsidRDefault="00365E25" w:rsidP="00365E2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5E25" w:rsidRPr="00EA75F0" w:rsidRDefault="00510281" w:rsidP="005102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510281">
        <w:rPr>
          <w:rFonts w:ascii="Times New Roman" w:hAnsi="Times New Roman" w:cs="Times New Roman"/>
          <w:sz w:val="28"/>
          <w:szCs w:val="28"/>
        </w:rPr>
        <w:t>Тр</w:t>
      </w:r>
      <w:r w:rsidR="00365E25" w:rsidRPr="00EA75F0">
        <w:rPr>
          <w:rFonts w:ascii="Times New Roman" w:hAnsi="Times New Roman" w:cs="Times New Roman"/>
          <w:color w:val="000000"/>
          <w:sz w:val="28"/>
          <w:szCs w:val="28"/>
        </w:rPr>
        <w:t xml:space="preserve">адиционно выделялись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365E25" w:rsidRPr="00EA75F0">
        <w:rPr>
          <w:rFonts w:ascii="Times New Roman" w:hAnsi="Times New Roman" w:cs="Times New Roman"/>
          <w:color w:val="000000"/>
          <w:sz w:val="28"/>
          <w:szCs w:val="28"/>
        </w:rPr>
        <w:t xml:space="preserve"> вида исторических источников.</w:t>
      </w:r>
      <w:r w:rsidR="00365E25">
        <w:rPr>
          <w:rFonts w:ascii="Times New Roman" w:hAnsi="Times New Roman" w:cs="Times New Roman"/>
          <w:color w:val="000000"/>
          <w:sz w:val="28"/>
          <w:szCs w:val="28"/>
        </w:rPr>
        <w:t xml:space="preserve"> Какие?</w:t>
      </w:r>
    </w:p>
    <w:p w:rsidR="00365E25" w:rsidRDefault="00365E25" w:rsidP="00365E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5E25" w:rsidRPr="00EA75F0" w:rsidRDefault="00365E25" w:rsidP="00365E25">
      <w:pPr>
        <w:rPr>
          <w:rFonts w:ascii="Times New Roman" w:hAnsi="Times New Roman" w:cs="Times New Roman"/>
          <w:sz w:val="28"/>
          <w:szCs w:val="28"/>
        </w:rPr>
      </w:pPr>
      <w:r w:rsidRPr="00FA67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6BC63" wp14:editId="5625FF66">
            <wp:extent cx="5940425" cy="2814383"/>
            <wp:effectExtent l="0" t="0" r="3175" b="5080"/>
            <wp:docPr id="2" name="Рисунок 2" descr="C:\Users\butkevich\Pictures\уч день\источ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kevich\Pictures\уч день\источник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25" w:rsidRPr="00EA75F0" w:rsidRDefault="00365E25" w:rsidP="00365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F0">
        <w:rPr>
          <w:rFonts w:ascii="Times New Roman" w:hAnsi="Times New Roman" w:cs="Times New Roman"/>
          <w:sz w:val="28"/>
          <w:szCs w:val="28"/>
        </w:rPr>
        <w:t>Современная классификация видов исторических источников разнообразнее. В</w:t>
      </w:r>
      <w:r w:rsidR="00E214BD">
        <w:rPr>
          <w:rFonts w:ascii="Times New Roman" w:hAnsi="Times New Roman" w:cs="Times New Roman"/>
          <w:sz w:val="28"/>
          <w:szCs w:val="28"/>
        </w:rPr>
        <w:t> </w:t>
      </w:r>
      <w:r w:rsidRPr="00EA75F0">
        <w:rPr>
          <w:rFonts w:ascii="Times New Roman" w:hAnsi="Times New Roman" w:cs="Times New Roman"/>
          <w:sz w:val="28"/>
          <w:szCs w:val="28"/>
        </w:rPr>
        <w:t>течение данного урока вам предстоит проанализировать разные виды исторических источников, сравнить их достоинства и недостатки, дополнить традиционную классификацию и объяснить, почему для современных ученых трех видов исторических источников недостаточно.</w:t>
      </w:r>
    </w:p>
    <w:p w:rsidR="00365E25" w:rsidRDefault="00365E25" w:rsidP="00365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E25" w:rsidRDefault="00365E25" w:rsidP="00365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E25" w:rsidRDefault="00365E25" w:rsidP="00365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E25" w:rsidRDefault="00365E25" w:rsidP="00365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0281" w:rsidRDefault="00510281" w:rsidP="00365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5E25" w:rsidRDefault="00365E25" w:rsidP="00365E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E25" w:rsidRDefault="00365E25" w:rsidP="002816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345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752390">
        <w:rPr>
          <w:rFonts w:ascii="Times New Roman" w:hAnsi="Times New Roman" w:cs="Times New Roman"/>
          <w:b/>
          <w:sz w:val="32"/>
          <w:szCs w:val="32"/>
        </w:rPr>
        <w:t> </w:t>
      </w:r>
      <w:r w:rsidRPr="00A72345">
        <w:rPr>
          <w:rFonts w:ascii="Times New Roman" w:hAnsi="Times New Roman" w:cs="Times New Roman"/>
          <w:b/>
          <w:sz w:val="32"/>
          <w:szCs w:val="32"/>
        </w:rPr>
        <w:t>2. Раб</w:t>
      </w:r>
      <w:r w:rsidR="00752390">
        <w:rPr>
          <w:rFonts w:ascii="Times New Roman" w:hAnsi="Times New Roman" w:cs="Times New Roman"/>
          <w:b/>
          <w:sz w:val="32"/>
          <w:szCs w:val="32"/>
        </w:rPr>
        <w:t>ота с историческими источниками</w:t>
      </w:r>
    </w:p>
    <w:p w:rsidR="00281601" w:rsidRPr="001F6C8F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1601" w:rsidRDefault="00281601" w:rsidP="00752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BE07CF">
        <w:rPr>
          <w:rFonts w:ascii="Times New Roman" w:hAnsi="Times New Roman" w:cs="Times New Roman"/>
          <w:sz w:val="28"/>
          <w:szCs w:val="28"/>
        </w:rPr>
        <w:t xml:space="preserve">В разделе «Аттракцион» найдите </w:t>
      </w:r>
      <w:r w:rsidRPr="00565EBF">
        <w:rPr>
          <w:rFonts w:ascii="Times New Roman" w:hAnsi="Times New Roman" w:cs="Times New Roman"/>
          <w:b/>
          <w:sz w:val="28"/>
          <w:szCs w:val="28"/>
        </w:rPr>
        <w:t>письмо, адресованное Герману Эпштейну</w:t>
      </w:r>
      <w:r w:rsidR="00752390">
        <w:rPr>
          <w:rFonts w:ascii="Times New Roman" w:hAnsi="Times New Roman" w:cs="Times New Roman"/>
          <w:b/>
          <w:sz w:val="28"/>
          <w:szCs w:val="28"/>
        </w:rPr>
        <w:t>,</w:t>
      </w:r>
      <w:r w:rsidRPr="0056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7CF">
        <w:rPr>
          <w:rFonts w:ascii="Times New Roman" w:hAnsi="Times New Roman" w:cs="Times New Roman"/>
          <w:sz w:val="28"/>
          <w:szCs w:val="28"/>
        </w:rPr>
        <w:t xml:space="preserve">с пересказом впечатлений от премьеры фильма </w:t>
      </w:r>
      <w:r>
        <w:rPr>
          <w:rFonts w:ascii="Times New Roman" w:hAnsi="Times New Roman" w:cs="Times New Roman"/>
          <w:sz w:val="28"/>
          <w:szCs w:val="28"/>
        </w:rPr>
        <w:t xml:space="preserve">1916 г. </w:t>
      </w:r>
      <w:r w:rsidRPr="00BE07CF">
        <w:rPr>
          <w:rFonts w:ascii="Times New Roman" w:hAnsi="Times New Roman" w:cs="Times New Roman"/>
          <w:sz w:val="28"/>
          <w:szCs w:val="28"/>
        </w:rPr>
        <w:t>«Пиковая дама»</w:t>
      </w:r>
      <w:r>
        <w:rPr>
          <w:rFonts w:ascii="Times New Roman" w:hAnsi="Times New Roman" w:cs="Times New Roman"/>
          <w:sz w:val="28"/>
          <w:szCs w:val="28"/>
        </w:rPr>
        <w:t xml:space="preserve"> режиссера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Протазанова</w:t>
      </w:r>
      <w:proofErr w:type="spellEnd"/>
      <w:r w:rsidRPr="00BE07CF">
        <w:rPr>
          <w:rFonts w:ascii="Times New Roman" w:hAnsi="Times New Roman" w:cs="Times New Roman"/>
          <w:sz w:val="28"/>
          <w:szCs w:val="28"/>
        </w:rPr>
        <w:t>. Внимательно изучите</w:t>
      </w:r>
      <w:r>
        <w:rPr>
          <w:rFonts w:ascii="Times New Roman" w:hAnsi="Times New Roman" w:cs="Times New Roman"/>
          <w:sz w:val="28"/>
          <w:szCs w:val="28"/>
        </w:rPr>
        <w:t xml:space="preserve"> текст письма</w:t>
      </w:r>
      <w:r w:rsidRPr="00BE0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Заполните пробелы или подчеркните верный вариант.</w:t>
      </w:r>
    </w:p>
    <w:p w:rsidR="00281601" w:rsidRDefault="00281601" w:rsidP="00281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601" w:rsidRDefault="00752390" w:rsidP="002816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1601">
        <w:rPr>
          <w:rFonts w:ascii="Times New Roman" w:hAnsi="Times New Roman" w:cs="Times New Roman"/>
          <w:sz w:val="28"/>
          <w:szCs w:val="28"/>
        </w:rPr>
        <w:t xml:space="preserve"> Главную роль в фильме исполнил актер по имени _____________________</w:t>
      </w:r>
      <w:r w:rsidR="00257CA4">
        <w:rPr>
          <w:rFonts w:ascii="Times New Roman" w:hAnsi="Times New Roman" w:cs="Times New Roman"/>
          <w:sz w:val="28"/>
          <w:szCs w:val="28"/>
        </w:rPr>
        <w:t>.</w:t>
      </w:r>
    </w:p>
    <w:p w:rsidR="00281601" w:rsidRDefault="00752390" w:rsidP="0075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1601">
        <w:rPr>
          <w:rFonts w:ascii="Times New Roman" w:hAnsi="Times New Roman" w:cs="Times New Roman"/>
          <w:sz w:val="28"/>
          <w:szCs w:val="28"/>
        </w:rPr>
        <w:t xml:space="preserve"> </w:t>
      </w:r>
      <w:r w:rsidR="00281601" w:rsidRPr="00B5632F">
        <w:rPr>
          <w:rFonts w:ascii="Times New Roman" w:hAnsi="Times New Roman" w:cs="Times New Roman"/>
          <w:sz w:val="28"/>
          <w:szCs w:val="28"/>
        </w:rPr>
        <w:t xml:space="preserve">Фильм снят по мотивам </w:t>
      </w:r>
      <w:r w:rsidR="00281601">
        <w:rPr>
          <w:rFonts w:ascii="Times New Roman" w:hAnsi="Times New Roman" w:cs="Times New Roman"/>
          <w:sz w:val="28"/>
          <w:szCs w:val="28"/>
        </w:rPr>
        <w:t>произведения И.В. Тургенева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601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1601">
        <w:rPr>
          <w:rFonts w:ascii="Times New Roman" w:hAnsi="Times New Roman" w:cs="Times New Roman"/>
          <w:sz w:val="28"/>
          <w:szCs w:val="28"/>
        </w:rPr>
        <w:t>Шекспира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601">
        <w:rPr>
          <w:rFonts w:ascii="Times New Roman" w:hAnsi="Times New Roman" w:cs="Times New Roman"/>
          <w:sz w:val="28"/>
          <w:szCs w:val="28"/>
        </w:rPr>
        <w:t>/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1601">
        <w:rPr>
          <w:rFonts w:ascii="Times New Roman" w:hAnsi="Times New Roman" w:cs="Times New Roman"/>
          <w:sz w:val="28"/>
          <w:szCs w:val="28"/>
        </w:rPr>
        <w:t>Пушкина.</w:t>
      </w:r>
    </w:p>
    <w:p w:rsidR="00281601" w:rsidRPr="00B5632F" w:rsidRDefault="00752390" w:rsidP="002816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1601" w:rsidRPr="00B5632F">
        <w:rPr>
          <w:rFonts w:ascii="Times New Roman" w:hAnsi="Times New Roman" w:cs="Times New Roman"/>
          <w:sz w:val="28"/>
          <w:szCs w:val="28"/>
        </w:rPr>
        <w:t xml:space="preserve"> Автор письма познакомился с инженером Г. Эпштейном в </w:t>
      </w:r>
      <w:r w:rsidR="00281601">
        <w:rPr>
          <w:rFonts w:ascii="Times New Roman" w:hAnsi="Times New Roman" w:cs="Times New Roman"/>
          <w:sz w:val="28"/>
          <w:szCs w:val="28"/>
        </w:rPr>
        <w:t>_____________.</w:t>
      </w:r>
    </w:p>
    <w:p w:rsidR="00281601" w:rsidRDefault="00752390" w:rsidP="002816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1601" w:rsidRPr="00B5632F">
        <w:rPr>
          <w:rFonts w:ascii="Times New Roman" w:hAnsi="Times New Roman" w:cs="Times New Roman"/>
          <w:sz w:val="28"/>
          <w:szCs w:val="28"/>
        </w:rPr>
        <w:t xml:space="preserve"> Автор письма уже посмотрел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601">
        <w:rPr>
          <w:rFonts w:ascii="Times New Roman" w:hAnsi="Times New Roman" w:cs="Times New Roman"/>
          <w:sz w:val="28"/>
          <w:szCs w:val="28"/>
        </w:rPr>
        <w:t>/ намерен посмотреть</w:t>
      </w:r>
      <w:r w:rsidR="00281601" w:rsidRPr="00B5632F">
        <w:rPr>
          <w:rFonts w:ascii="Times New Roman" w:hAnsi="Times New Roman" w:cs="Times New Roman"/>
          <w:sz w:val="28"/>
          <w:szCs w:val="28"/>
        </w:rPr>
        <w:t xml:space="preserve"> фильм «Пиковая дама».</w:t>
      </w:r>
    </w:p>
    <w:p w:rsidR="00281601" w:rsidRDefault="00752390" w:rsidP="002816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390">
        <w:rPr>
          <w:rFonts w:ascii="Times New Roman" w:hAnsi="Times New Roman" w:cs="Times New Roman"/>
          <w:spacing w:val="6"/>
          <w:sz w:val="28"/>
          <w:szCs w:val="28"/>
        </w:rPr>
        <w:t>5.</w:t>
      </w:r>
      <w:r w:rsidR="00281601" w:rsidRPr="00752390">
        <w:rPr>
          <w:rFonts w:ascii="Times New Roman" w:hAnsi="Times New Roman" w:cs="Times New Roman"/>
          <w:spacing w:val="6"/>
          <w:sz w:val="28"/>
          <w:szCs w:val="28"/>
        </w:rPr>
        <w:t xml:space="preserve"> Демонстрация фильма шла под музыку П.И. Чайковского</w:t>
      </w:r>
      <w:r w:rsidRPr="0075239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81601" w:rsidRPr="00752390">
        <w:rPr>
          <w:rFonts w:ascii="Times New Roman" w:hAnsi="Times New Roman" w:cs="Times New Roman"/>
          <w:spacing w:val="6"/>
          <w:sz w:val="28"/>
          <w:szCs w:val="28"/>
        </w:rPr>
        <w:t>/ М.И. Глинки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81601" w:rsidRPr="00752390">
        <w:rPr>
          <w:rFonts w:ascii="Times New Roman" w:hAnsi="Times New Roman" w:cs="Times New Roman"/>
          <w:spacing w:val="6"/>
          <w:sz w:val="28"/>
          <w:szCs w:val="28"/>
        </w:rPr>
        <w:t>/ В.-</w:t>
      </w:r>
      <w:r w:rsidR="00281601">
        <w:rPr>
          <w:rFonts w:ascii="Times New Roman" w:hAnsi="Times New Roman" w:cs="Times New Roman"/>
          <w:sz w:val="28"/>
          <w:szCs w:val="28"/>
        </w:rPr>
        <w:t>А. Моцарта.</w:t>
      </w:r>
    </w:p>
    <w:p w:rsidR="00A01169" w:rsidRDefault="00A01169" w:rsidP="002816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257C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DB156D">
        <w:rPr>
          <w:rFonts w:ascii="Times New Roman" w:hAnsi="Times New Roman" w:cs="Times New Roman"/>
          <w:sz w:val="28"/>
          <w:szCs w:val="28"/>
        </w:rPr>
        <w:t>Предположите, почему сотрудники музея решили выставить именно это письмо? О каком переломном моменте в истории кинематографа свидетельствует этот исторический источник? Свои предположения запишите.</w:t>
      </w:r>
      <w:r w:rsidRPr="00B4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840">
        <w:rPr>
          <w:rFonts w:ascii="Times New Roman" w:hAnsi="Times New Roman" w:cs="Times New Roman"/>
          <w:i/>
          <w:sz w:val="28"/>
          <w:szCs w:val="28"/>
        </w:rPr>
        <w:t>Особое внимание обратите на пред</w:t>
      </w:r>
      <w:r>
        <w:rPr>
          <w:rFonts w:ascii="Times New Roman" w:hAnsi="Times New Roman" w:cs="Times New Roman"/>
          <w:i/>
          <w:sz w:val="28"/>
          <w:szCs w:val="28"/>
        </w:rPr>
        <w:t>ложения</w:t>
      </w:r>
      <w:r w:rsidRPr="00B46840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257CA4">
        <w:rPr>
          <w:rFonts w:ascii="Times New Roman" w:hAnsi="Times New Roman" w:cs="Times New Roman"/>
          <w:i/>
          <w:sz w:val="28"/>
          <w:szCs w:val="28"/>
        </w:rPr>
        <w:t> </w:t>
      </w:r>
      <w:r w:rsidRPr="00B4684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и 8.</w:t>
      </w:r>
    </w:p>
    <w:p w:rsidR="00281601" w:rsidRPr="00ED05E9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81601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81601" w:rsidRPr="00ED05E9" w:rsidRDefault="00281601" w:rsidP="00281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81601" w:rsidRDefault="00281601" w:rsidP="0028160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1169" w:rsidRDefault="00A01169" w:rsidP="0028160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1601" w:rsidRDefault="00281601" w:rsidP="00D8775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EBF">
        <w:rPr>
          <w:rFonts w:ascii="Times New Roman" w:hAnsi="Times New Roman" w:cs="Times New Roman"/>
          <w:b/>
          <w:sz w:val="28"/>
          <w:szCs w:val="28"/>
        </w:rPr>
        <w:t>2.2.3.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CD">
        <w:rPr>
          <w:rFonts w:ascii="Times New Roman" w:hAnsi="Times New Roman" w:cs="Times New Roman"/>
          <w:sz w:val="28"/>
          <w:szCs w:val="28"/>
        </w:rPr>
        <w:t xml:space="preserve">В разделе «Аттракцион» найдите монитор, на котором </w:t>
      </w:r>
      <w:r>
        <w:rPr>
          <w:rFonts w:ascii="Times New Roman" w:hAnsi="Times New Roman" w:cs="Times New Roman"/>
          <w:sz w:val="28"/>
          <w:szCs w:val="28"/>
        </w:rPr>
        <w:t>демонстрируется</w:t>
      </w:r>
      <w:r w:rsidRPr="004C50CD">
        <w:rPr>
          <w:rFonts w:ascii="Times New Roman" w:hAnsi="Times New Roman" w:cs="Times New Roman"/>
          <w:sz w:val="28"/>
          <w:szCs w:val="28"/>
        </w:rPr>
        <w:t xml:space="preserve"> </w:t>
      </w:r>
      <w:r w:rsidRPr="00565EBF">
        <w:rPr>
          <w:rFonts w:ascii="Times New Roman" w:hAnsi="Times New Roman" w:cs="Times New Roman"/>
          <w:b/>
          <w:sz w:val="28"/>
          <w:szCs w:val="28"/>
        </w:rPr>
        <w:t>празднование 300-летие дома Романовых.</w:t>
      </w:r>
      <w:r w:rsidRPr="004C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соответстви</w:t>
      </w:r>
      <w:r w:rsidR="00D877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между высказываниями, соедините </w:t>
      </w:r>
      <w:r w:rsidR="00D8775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линиями. </w:t>
      </w:r>
      <w:r w:rsidRPr="00CF7043">
        <w:rPr>
          <w:rFonts w:ascii="Times New Roman" w:hAnsi="Times New Roman" w:cs="Times New Roman"/>
          <w:i/>
          <w:sz w:val="28"/>
          <w:szCs w:val="28"/>
        </w:rPr>
        <w:t>Одному суждению могут соотв</w:t>
      </w:r>
      <w:r>
        <w:rPr>
          <w:rFonts w:ascii="Times New Roman" w:hAnsi="Times New Roman" w:cs="Times New Roman"/>
          <w:i/>
          <w:sz w:val="28"/>
          <w:szCs w:val="28"/>
        </w:rPr>
        <w:t>етствовать несколько аргументов.</w:t>
      </w:r>
    </w:p>
    <w:p w:rsidR="00A01169" w:rsidRDefault="00A01169" w:rsidP="0028160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01169" w:rsidRDefault="00A01169" w:rsidP="0028160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81601" w:rsidRDefault="00281601" w:rsidP="0028160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1638"/>
        <w:gridCol w:w="3256"/>
        <w:gridCol w:w="1313"/>
        <w:gridCol w:w="3308"/>
      </w:tblGrid>
      <w:tr w:rsidR="00281601" w:rsidTr="008B13F3">
        <w:tc>
          <w:tcPr>
            <w:tcW w:w="1656" w:type="dxa"/>
          </w:tcPr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632DF6" w:rsidRDefault="00281601" w:rsidP="008B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6">
              <w:rPr>
                <w:rFonts w:ascii="Times New Roman" w:hAnsi="Times New Roman" w:cs="Times New Roman"/>
                <w:b/>
                <w:sz w:val="24"/>
                <w:szCs w:val="24"/>
              </w:rPr>
              <w:t>Можно утверждать, что</w:t>
            </w:r>
          </w:p>
        </w:tc>
        <w:tc>
          <w:tcPr>
            <w:tcW w:w="3365" w:type="dxa"/>
          </w:tcPr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Празднование состоялось не раньше 1895 г. и не позже 1917 г.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Торжество было масштабным и</w:t>
            </w:r>
            <w:r w:rsidR="00D8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пользовалось популярностью.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В представленных фрагментах в</w:t>
            </w:r>
            <w:r w:rsidR="00D877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торжественном шествии принимают участие представители царской знати.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632DF6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DF6">
              <w:rPr>
                <w:rFonts w:ascii="Times New Roman" w:hAnsi="Times New Roman" w:cs="Times New Roman"/>
                <w:sz w:val="24"/>
                <w:szCs w:val="24"/>
              </w:rPr>
              <w:t>Во время торжества стояла теплая сухая погода</w:t>
            </w:r>
          </w:p>
        </w:tc>
        <w:tc>
          <w:tcPr>
            <w:tcW w:w="1353" w:type="dxa"/>
          </w:tcPr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Default="00281601" w:rsidP="008B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632DF6" w:rsidRDefault="00281601" w:rsidP="008B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6">
              <w:rPr>
                <w:rFonts w:ascii="Times New Roman" w:hAnsi="Times New Roman" w:cs="Times New Roman"/>
                <w:b/>
                <w:sz w:val="24"/>
                <w:szCs w:val="24"/>
              </w:rPr>
              <w:t>Потому, что</w:t>
            </w:r>
          </w:p>
        </w:tc>
        <w:tc>
          <w:tcPr>
            <w:tcW w:w="3367" w:type="dxa"/>
          </w:tcPr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Участники шествия одеты согласно моде 1910-х годов.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В России в 1917 году была свергнута царская власть.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Кинематограф был изобретен братьями Люмьер в 1895 году. 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Видны медали и</w:t>
            </w:r>
            <w:r w:rsidR="009829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ордена, свидетельствующие о</w:t>
            </w:r>
            <w:r w:rsidR="009829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статусе владельца.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В кадре видна много</w:t>
            </w:r>
            <w:r w:rsidR="008D4178">
              <w:rPr>
                <w:rFonts w:ascii="Times New Roman" w:hAnsi="Times New Roman" w:cs="Times New Roman"/>
                <w:sz w:val="24"/>
                <w:szCs w:val="24"/>
              </w:rPr>
              <w:t>людная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толпа, наблюдающая за торжеством.</w:t>
            </w:r>
          </w:p>
          <w:p w:rsidR="00281601" w:rsidRPr="00287F70" w:rsidRDefault="00281601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Наряды шествующих соответствуют строгим правилам этикета и протокола.</w:t>
            </w:r>
          </w:p>
          <w:p w:rsidR="00281601" w:rsidRPr="00287F70" w:rsidRDefault="00281601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287F70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>На участниках шествия и зрителях легкая</w:t>
            </w:r>
            <w:r w:rsidR="00982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не зимняя одежда.</w:t>
            </w:r>
          </w:p>
          <w:p w:rsidR="00281601" w:rsidRPr="00287F70" w:rsidRDefault="00281601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1" w:rsidRPr="00632DF6" w:rsidRDefault="00281601" w:rsidP="00281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DF6">
              <w:rPr>
                <w:rFonts w:ascii="Times New Roman" w:hAnsi="Times New Roman" w:cs="Times New Roman"/>
                <w:sz w:val="24"/>
                <w:szCs w:val="24"/>
              </w:rPr>
              <w:t xml:space="preserve">Погода солнечная. Заметно, как участники </w:t>
            </w:r>
            <w:r w:rsidR="009829A4">
              <w:rPr>
                <w:rFonts w:ascii="Times New Roman" w:hAnsi="Times New Roman" w:cs="Times New Roman"/>
                <w:sz w:val="24"/>
                <w:szCs w:val="24"/>
              </w:rPr>
              <w:t>шествия щурятся от яркого света</w:t>
            </w:r>
            <w:r w:rsidR="008D4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81601" w:rsidRPr="00632DF6" w:rsidRDefault="00281601" w:rsidP="008B13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81601" w:rsidRDefault="00281601" w:rsidP="002816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2816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982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b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>
        <w:rPr>
          <w:rFonts w:ascii="Times New Roman" w:hAnsi="Times New Roman" w:cs="Times New Roman"/>
          <w:sz w:val="28"/>
          <w:szCs w:val="28"/>
        </w:rPr>
        <w:t xml:space="preserve">я» найдите </w:t>
      </w:r>
      <w:r w:rsidRPr="003D6CD3">
        <w:rPr>
          <w:rFonts w:ascii="Times New Roman" w:hAnsi="Times New Roman" w:cs="Times New Roman"/>
          <w:b/>
          <w:sz w:val="28"/>
          <w:szCs w:val="28"/>
        </w:rPr>
        <w:t>статуэтку «Оскар»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A4" w:rsidRPr="00EA75F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премию Американской академии кинематографических искусств. Рассмотрите ее и</w:t>
      </w:r>
      <w:r w:rsidR="009829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изучите сопроводи</w:t>
      </w:r>
      <w:r w:rsidR="009829A4">
        <w:rPr>
          <w:rFonts w:ascii="Times New Roman" w:hAnsi="Times New Roman" w:cs="Times New Roman"/>
          <w:sz w:val="28"/>
          <w:szCs w:val="28"/>
        </w:rPr>
        <w:t>тельные тексты. Дополните фразы.</w:t>
      </w:r>
    </w:p>
    <w:p w:rsidR="00A01169" w:rsidRDefault="00A01169" w:rsidP="002816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81601" w:rsidRDefault="00281601" w:rsidP="00B063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Премия «Оскар» была вручена советскому фильму под названием </w:t>
      </w:r>
    </w:p>
    <w:p w:rsidR="00281601" w:rsidRDefault="00281601" w:rsidP="00B063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«____________________________________________________» в ______году.</w:t>
      </w:r>
    </w:p>
    <w:p w:rsidR="00281601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снять документальный фильм, посвященный разгрому немецких войск под Москвой, принадлежит _______________________________.</w:t>
      </w:r>
    </w:p>
    <w:p w:rsidR="00281601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EE">
        <w:rPr>
          <w:rFonts w:ascii="Times New Roman" w:hAnsi="Times New Roman" w:cs="Times New Roman"/>
          <w:sz w:val="28"/>
          <w:szCs w:val="28"/>
        </w:rPr>
        <w:t>В американский прокат советский фильм вышел под названием</w:t>
      </w:r>
    </w:p>
    <w:p w:rsidR="00281601" w:rsidRDefault="00281601" w:rsidP="00B063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281601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фильм был показан в ______ странах мира. В США и</w:t>
      </w:r>
      <w:r w:rsidR="00B063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Великобритании его посмотрело ___________ человек.</w:t>
      </w:r>
    </w:p>
    <w:p w:rsidR="00281601" w:rsidRPr="00A2127D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стал лауреатом в номинации ______________________________.</w:t>
      </w:r>
    </w:p>
    <w:p w:rsidR="00281601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Статуэтка «Оскар» сделана из ________________, так как в военные годы стратегическим сырьем являлись _________________________________.</w:t>
      </w:r>
    </w:p>
    <w:p w:rsidR="00281601" w:rsidRDefault="00281601" w:rsidP="00B063BC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статуэтки на традиционную не состоялась, потому что</w:t>
      </w:r>
    </w:p>
    <w:p w:rsidR="00281601" w:rsidRDefault="00281601" w:rsidP="00B063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81601" w:rsidRDefault="00281601" w:rsidP="00B06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b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Люди, знакомые с историей мирового киноискусства утверждают, что советский кинематограф оказал большое влияние на известных американских режиссеров, в частности на Джорджа Лукаса, создателя киноэпопеи «Звездные войны». Одна из частей оригинальной трилогии называется «Империя наносит ответный удар». Сравните это название с названием американской прокатной версии фильма «Разгром немецких войск под Москвой». Как вы думаете, можно ли считать это совпадение косвенным подтверждением влияния советских фильмов на творчество Дж. Лукаса? Свой ответ обоснуйте.</w:t>
      </w:r>
    </w:p>
    <w:p w:rsidR="00541FD7" w:rsidRDefault="00281601" w:rsidP="00B0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634A5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824DD" w:rsidRDefault="00A01169" w:rsidP="00B063BC">
      <w:pPr>
        <w:jc w:val="both"/>
      </w:pPr>
      <w:r>
        <w:t>_____________________________________________________________________________________</w:t>
      </w:r>
    </w:p>
    <w:p w:rsidR="00A01169" w:rsidRDefault="00A01169" w:rsidP="00B063BC">
      <w:pPr>
        <w:jc w:val="both"/>
      </w:pPr>
      <w:r>
        <w:t>_____________________________________________________________________________________</w:t>
      </w:r>
    </w:p>
    <w:p w:rsidR="00A01169" w:rsidRDefault="00A01169" w:rsidP="00281601"/>
    <w:p w:rsidR="00D824DD" w:rsidRDefault="00D824DD" w:rsidP="00D82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8F2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634A57">
        <w:rPr>
          <w:rFonts w:ascii="Times New Roman" w:hAnsi="Times New Roman" w:cs="Times New Roman"/>
          <w:b/>
          <w:sz w:val="32"/>
          <w:szCs w:val="32"/>
        </w:rPr>
        <w:t> </w:t>
      </w:r>
      <w:r w:rsidRPr="004C18F2">
        <w:rPr>
          <w:rFonts w:ascii="Times New Roman" w:hAnsi="Times New Roman" w:cs="Times New Roman"/>
          <w:b/>
          <w:sz w:val="32"/>
          <w:szCs w:val="32"/>
        </w:rPr>
        <w:t>3. Анализ</w:t>
      </w:r>
      <w:r w:rsidR="00634A57">
        <w:rPr>
          <w:rFonts w:ascii="Times New Roman" w:hAnsi="Times New Roman" w:cs="Times New Roman"/>
          <w:b/>
          <w:sz w:val="32"/>
          <w:szCs w:val="32"/>
        </w:rPr>
        <w:t xml:space="preserve"> видов исторических источников</w:t>
      </w:r>
    </w:p>
    <w:p w:rsidR="00D824DD" w:rsidRDefault="00D824DD" w:rsidP="00D824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4DD" w:rsidRDefault="00D824DD" w:rsidP="00634A57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sz w:val="28"/>
          <w:szCs w:val="28"/>
        </w:rPr>
        <w:t xml:space="preserve">Заполните таблицу. Проанализируйте достоинства и недостатки различных видов исторических источников. Особое внимание уделите историческому источнику из задания №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824DD">
        <w:rPr>
          <w:rFonts w:ascii="Times New Roman" w:hAnsi="Times New Roman" w:cs="Times New Roman"/>
          <w:sz w:val="28"/>
          <w:szCs w:val="28"/>
        </w:rPr>
        <w:t>.3.</w:t>
      </w:r>
    </w:p>
    <w:p w:rsidR="00D824DD" w:rsidRPr="00D824DD" w:rsidRDefault="00D824DD" w:rsidP="00D82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3113"/>
      </w:tblGrid>
      <w:tr w:rsidR="00D824DD" w:rsidTr="00634A57">
        <w:tc>
          <w:tcPr>
            <w:tcW w:w="1555" w:type="dxa"/>
            <w:vAlign w:val="center"/>
          </w:tcPr>
          <w:p w:rsidR="00D824DD" w:rsidRPr="007A37F7" w:rsidRDefault="00EE4383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824DD"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источником работали</w:t>
            </w:r>
          </w:p>
          <w:p w:rsidR="00D824DD" w:rsidRPr="007A37F7" w:rsidRDefault="00D824DD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24DD" w:rsidRPr="007A37F7" w:rsidRDefault="00D824DD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</w:t>
            </w:r>
          </w:p>
        </w:tc>
        <w:tc>
          <w:tcPr>
            <w:tcW w:w="2835" w:type="dxa"/>
            <w:vAlign w:val="center"/>
          </w:tcPr>
          <w:p w:rsidR="00D824DD" w:rsidRPr="007A37F7" w:rsidRDefault="00D824DD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Достоинства</w:t>
            </w:r>
          </w:p>
        </w:tc>
        <w:tc>
          <w:tcPr>
            <w:tcW w:w="3113" w:type="dxa"/>
            <w:vAlign w:val="center"/>
          </w:tcPr>
          <w:p w:rsidR="00D824DD" w:rsidRPr="007A37F7" w:rsidRDefault="00D824DD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  <w:p w:rsidR="00D824DD" w:rsidRPr="007A37F7" w:rsidRDefault="00D824DD" w:rsidP="00634A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4DD" w:rsidTr="008B13F3">
        <w:tc>
          <w:tcPr>
            <w:tcW w:w="1555" w:type="dxa"/>
          </w:tcPr>
          <w:p w:rsidR="00D824DD" w:rsidRPr="007A37F7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2.2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2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D" w:rsidTr="008B13F3">
        <w:tc>
          <w:tcPr>
            <w:tcW w:w="1555" w:type="dxa"/>
          </w:tcPr>
          <w:p w:rsidR="00D824DD" w:rsidRPr="007A37F7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2.2</w:t>
            </w:r>
            <w:r w:rsidRPr="007A3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.3.</w:t>
            </w:r>
          </w:p>
        </w:tc>
        <w:tc>
          <w:tcPr>
            <w:tcW w:w="1842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D" w:rsidTr="008B13F3">
        <w:tc>
          <w:tcPr>
            <w:tcW w:w="1555" w:type="dxa"/>
          </w:tcPr>
          <w:p w:rsidR="00D824DD" w:rsidRPr="007A37F7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2.2.4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4DD" w:rsidTr="008B13F3">
        <w:tc>
          <w:tcPr>
            <w:tcW w:w="1555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824DD" w:rsidRPr="007A37F7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842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824DD" w:rsidRDefault="00D824DD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DD" w:rsidRDefault="00D824DD" w:rsidP="00D82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rPr>
          <w:rFonts w:ascii="Times New Roman" w:hAnsi="Times New Roman" w:cs="Times New Roman"/>
          <w:sz w:val="28"/>
          <w:szCs w:val="28"/>
        </w:rPr>
      </w:pPr>
    </w:p>
    <w:p w:rsidR="00D824DD" w:rsidRDefault="00D824DD" w:rsidP="00D824DD">
      <w:pPr>
        <w:rPr>
          <w:rFonts w:ascii="Times New Roman" w:hAnsi="Times New Roman" w:cs="Times New Roman"/>
          <w:sz w:val="28"/>
          <w:szCs w:val="28"/>
        </w:rPr>
      </w:pPr>
    </w:p>
    <w:p w:rsidR="008A6B8C" w:rsidRDefault="008A6B8C" w:rsidP="00634A57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Встретились ли вам в заданиях исторические источники, которые не входят в традиционную классификацию? Какие?</w:t>
      </w:r>
    </w:p>
    <w:p w:rsidR="008A6B8C" w:rsidRPr="004C4127" w:rsidRDefault="008A6B8C" w:rsidP="008A6B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6B8C" w:rsidRDefault="008A6B8C" w:rsidP="008A6B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B8C" w:rsidRDefault="008A6B8C" w:rsidP="008A6B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6B8C" w:rsidRDefault="008A6B8C" w:rsidP="00634A57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ли вы дополнить классификацию видов исторических источников? Какими источниками по истории </w:t>
      </w:r>
      <w:r w:rsidR="00634A57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34A57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 будут обладать исследователи будущего? Приведите примеры.</w:t>
      </w:r>
    </w:p>
    <w:p w:rsidR="008A6B8C" w:rsidRDefault="008A6B8C" w:rsidP="008A6B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6B8C" w:rsidRDefault="008A6B8C" w:rsidP="008A6B8C">
      <w:pPr>
        <w:pStyle w:val="a3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B8C" w:rsidRDefault="008A6B8C" w:rsidP="00634A57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для современных историков традиционная классификация неактуальна? Свои мысли запишите.</w:t>
      </w:r>
    </w:p>
    <w:p w:rsidR="008A6B8C" w:rsidRDefault="008A6B8C" w:rsidP="008A6B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6B8C" w:rsidRPr="004C18F2" w:rsidRDefault="008A6B8C" w:rsidP="008A6B8C">
      <w:pPr>
        <w:pStyle w:val="a3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A57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824DD" w:rsidRDefault="00D824DD" w:rsidP="00281601"/>
    <w:p w:rsidR="00A01169" w:rsidRDefault="00A01169" w:rsidP="00281601"/>
    <w:sectPr w:rsidR="00A01169" w:rsidSect="005102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38A"/>
    <w:multiLevelType w:val="hybridMultilevel"/>
    <w:tmpl w:val="72F2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BD4"/>
    <w:multiLevelType w:val="multilevel"/>
    <w:tmpl w:val="90745E8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hint="default"/>
      </w:rPr>
    </w:lvl>
  </w:abstractNum>
  <w:abstractNum w:abstractNumId="2" w15:restartNumberingAfterBreak="0">
    <w:nsid w:val="55172C71"/>
    <w:multiLevelType w:val="multilevel"/>
    <w:tmpl w:val="637E5D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9C57CA2"/>
    <w:multiLevelType w:val="multilevel"/>
    <w:tmpl w:val="115EC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F"/>
    <w:rsid w:val="00112915"/>
    <w:rsid w:val="00257CA4"/>
    <w:rsid w:val="00281601"/>
    <w:rsid w:val="00365E25"/>
    <w:rsid w:val="004A009A"/>
    <w:rsid w:val="004A075F"/>
    <w:rsid w:val="00510281"/>
    <w:rsid w:val="00541FD7"/>
    <w:rsid w:val="00634A57"/>
    <w:rsid w:val="00752390"/>
    <w:rsid w:val="00887628"/>
    <w:rsid w:val="008A6B8C"/>
    <w:rsid w:val="008D4178"/>
    <w:rsid w:val="00970D58"/>
    <w:rsid w:val="009829A4"/>
    <w:rsid w:val="00A01169"/>
    <w:rsid w:val="00A87B8D"/>
    <w:rsid w:val="00B063BC"/>
    <w:rsid w:val="00D824DD"/>
    <w:rsid w:val="00D87756"/>
    <w:rsid w:val="00E214BD"/>
    <w:rsid w:val="00EE4383"/>
    <w:rsid w:val="00FC1E97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E435-F652-465A-97A8-9BEC61AB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01"/>
    <w:pPr>
      <w:ind w:left="720"/>
      <w:contextualSpacing/>
    </w:pPr>
  </w:style>
  <w:style w:type="table" w:styleId="a4">
    <w:name w:val="Table Grid"/>
    <w:basedOn w:val="a1"/>
    <w:uiPriority w:val="39"/>
    <w:rsid w:val="0028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21</cp:revision>
  <dcterms:created xsi:type="dcterms:W3CDTF">2019-07-30T10:34:00Z</dcterms:created>
  <dcterms:modified xsi:type="dcterms:W3CDTF">2019-08-27T13:18:00Z</dcterms:modified>
</cp:coreProperties>
</file>