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D1" w:rsidRPr="00495C21" w:rsidRDefault="009050D1" w:rsidP="009050D1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b/>
          <w:sz w:val="28"/>
          <w:szCs w:val="28"/>
          <w:lang w:eastAsia="ru-RU"/>
        </w:rPr>
        <w:t>Поэтапное рисование животных</w:t>
      </w:r>
    </w:p>
    <w:p w:rsidR="009050D1" w:rsidRPr="00495C21" w:rsidRDefault="009050D1" w:rsidP="002E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мство обучающихся</w:t>
      </w: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анималистическим жанром позволяет решать как познавательные (внешний облик, повадки и поведение животных, их характер), так и воспитательные задачи (любовь и внимательное, чуткое отношение к животному миру, желание защитить, сберечь природу).</w:t>
      </w:r>
    </w:p>
    <w:p w:rsidR="009050D1" w:rsidRPr="002E558C" w:rsidRDefault="009050D1" w:rsidP="002E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животных – очень интересный и в то</w:t>
      </w:r>
      <w:r w:rsidR="007B30A1" w:rsidRP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</w:t>
      </w:r>
      <w:r w:rsid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и длительный  процесс</w:t>
      </w:r>
      <w:proofErr w:type="gramStart"/>
      <w:r w:rsid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лучше разбить на несколько этапов:</w:t>
      </w:r>
    </w:p>
    <w:p w:rsidR="009050D1" w:rsidRPr="00E540B4" w:rsidRDefault="009050D1" w:rsidP="002E55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внимательно рассмотрите животное, которое хотите изобразить.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Обратите внимание на 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>его части тела: туловище, голову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, передние и задние лапы, хвост;</w:t>
      </w:r>
    </w:p>
    <w:p w:rsidR="009050D1" w:rsidRPr="00495C21" w:rsidRDefault="009050D1" w:rsidP="002E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д</w:t>
      </w: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 чтобы изобразить любое животное, достаточно овладеть техникой рисования овалами. Эти вспомогательные элементы соотве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тствуют каждой части тела зверя;</w:t>
      </w:r>
    </w:p>
    <w:p w:rsidR="009050D1" w:rsidRPr="00E540B4" w:rsidRDefault="009050D1" w:rsidP="002E55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создания наброска необходимо дополнить рисунок детал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ями, характерными </w:t>
      </w: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этого вида </w:t>
      </w:r>
      <w:r w:rsidRPr="00E54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0D1" w:rsidRPr="00E540B4" w:rsidRDefault="009050D1" w:rsidP="002E55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п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>риступайте к прорисовке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деталей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>. Отразите характерные признаки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изображаемого животного</w:t>
      </w:r>
      <w:r w:rsidR="002E558C">
        <w:rPr>
          <w:rFonts w:ascii="Open Sans" w:eastAsia="Times New Roman" w:hAnsi="Open Sans" w:cs="Times New Roman"/>
          <w:sz w:val="28"/>
          <w:szCs w:val="28"/>
          <w:lang w:eastAsia="ru-RU"/>
        </w:rPr>
        <w:t>: о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собенности строения головы, тела, лап, хвоста.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Прорису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йте участки тела, покрытые</w:t>
      </w:r>
      <w:r w:rsidR="002E558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шерстью;</w:t>
      </w:r>
    </w:p>
    <w:p w:rsidR="002E558C" w:rsidRDefault="009050D1" w:rsidP="002E55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о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>тразите в карандашном наброске светлые и т</w:t>
      </w:r>
      <w:r w:rsidR="002E558C">
        <w:rPr>
          <w:rFonts w:ascii="Open Sans" w:eastAsia="Times New Roman" w:hAnsi="Open Sans" w:cs="Times New Roman"/>
          <w:sz w:val="28"/>
          <w:szCs w:val="28"/>
          <w:lang w:eastAsia="ru-RU"/>
        </w:rPr>
        <w:t>емные области на теле животного;</w:t>
      </w:r>
    </w:p>
    <w:p w:rsidR="009050D1" w:rsidRPr="00E540B4" w:rsidRDefault="002E558C" w:rsidP="002E55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Open Sans" w:eastAsia="Times New Roman" w:hAnsi="Open Sans" w:cs="Times New Roman"/>
          <w:sz w:val="28"/>
          <w:szCs w:val="28"/>
          <w:lang w:eastAsia="ru-RU"/>
        </w:rPr>
        <w:t>если необходимо, выполните работу в цвете.</w:t>
      </w:r>
      <w:r w:rsidR="009050D1"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</w:p>
    <w:p w:rsidR="000F1F47" w:rsidRDefault="000F1F47" w:rsidP="002E558C"/>
    <w:sectPr w:rsidR="000F1F47" w:rsidSect="002E55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D1"/>
    <w:rsid w:val="000F1F47"/>
    <w:rsid w:val="002E558C"/>
    <w:rsid w:val="007B30A1"/>
    <w:rsid w:val="009050D1"/>
    <w:rsid w:val="00CD2D5C"/>
    <w:rsid w:val="00F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Долгополова</dc:creator>
  <cp:lastModifiedBy>Оксана Ю. Меренкова</cp:lastModifiedBy>
  <cp:revision>5</cp:revision>
  <dcterms:created xsi:type="dcterms:W3CDTF">2015-05-29T12:02:00Z</dcterms:created>
  <dcterms:modified xsi:type="dcterms:W3CDTF">2015-06-25T09:31:00Z</dcterms:modified>
</cp:coreProperties>
</file>