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3" w:rsidRPr="00EE3DD9" w:rsidRDefault="003F6E13" w:rsidP="00EE3D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9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BA1387" w:rsidRDefault="00BA1387" w:rsidP="00FC5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0FA0">
        <w:rPr>
          <w:rFonts w:ascii="Times New Roman" w:hAnsi="Times New Roman" w:cs="Times New Roman"/>
          <w:sz w:val="28"/>
          <w:szCs w:val="28"/>
        </w:rPr>
        <w:t>Внимательно рассмотрите изображения интерьеров</w:t>
      </w:r>
      <w:r w:rsidR="00C01E66">
        <w:rPr>
          <w:rFonts w:ascii="Times New Roman" w:hAnsi="Times New Roman" w:cs="Times New Roman"/>
          <w:sz w:val="28"/>
          <w:szCs w:val="28"/>
        </w:rPr>
        <w:t>, определите их стили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01E66" w:rsidRPr="00C01E66">
        <w:rPr>
          <w:rFonts w:ascii="Times New Roman" w:hAnsi="Times New Roman" w:cs="Times New Roman"/>
          <w:sz w:val="28"/>
          <w:szCs w:val="28"/>
        </w:rPr>
        <w:t>айте названия представленным комнатам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7CA" w:rsidRDefault="00BA1387" w:rsidP="00FC5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1E66">
        <w:rPr>
          <w:rFonts w:ascii="Times New Roman" w:hAnsi="Times New Roman" w:cs="Times New Roman"/>
          <w:sz w:val="28"/>
          <w:szCs w:val="28"/>
        </w:rPr>
        <w:t xml:space="preserve">Выберите изображение интерьера, связанное по стилю с обстановкой старинного дома В. Л. Пушкина. </w:t>
      </w:r>
    </w:p>
    <w:p w:rsidR="00C01E66" w:rsidRDefault="00BE429E" w:rsidP="00FC5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1E66">
        <w:rPr>
          <w:rFonts w:ascii="Times New Roman" w:hAnsi="Times New Roman" w:cs="Times New Roman"/>
          <w:sz w:val="28"/>
          <w:szCs w:val="28"/>
        </w:rPr>
        <w:t>Перечислите предметы мебели и декора из обстанов</w:t>
      </w:r>
      <w:r w:rsidR="00BA1387">
        <w:rPr>
          <w:rFonts w:ascii="Times New Roman" w:hAnsi="Times New Roman" w:cs="Times New Roman"/>
          <w:sz w:val="28"/>
          <w:szCs w:val="28"/>
        </w:rPr>
        <w:t xml:space="preserve">ки старинного особняка, которые могли бы дополнить </w:t>
      </w:r>
      <w:r w:rsidR="000A37CA">
        <w:rPr>
          <w:rFonts w:ascii="Times New Roman" w:hAnsi="Times New Roman" w:cs="Times New Roman"/>
          <w:sz w:val="28"/>
          <w:szCs w:val="28"/>
        </w:rPr>
        <w:t xml:space="preserve">или преобразить </w:t>
      </w:r>
      <w:r w:rsidR="00BA1387">
        <w:rPr>
          <w:rFonts w:ascii="Times New Roman" w:hAnsi="Times New Roman" w:cs="Times New Roman"/>
          <w:sz w:val="28"/>
          <w:szCs w:val="28"/>
        </w:rPr>
        <w:t xml:space="preserve">этот </w:t>
      </w:r>
      <w:r w:rsidR="00C01E66">
        <w:rPr>
          <w:rFonts w:ascii="Times New Roman" w:hAnsi="Times New Roman" w:cs="Times New Roman"/>
          <w:sz w:val="28"/>
          <w:szCs w:val="28"/>
        </w:rPr>
        <w:t>интерьер</w:t>
      </w:r>
      <w:r w:rsidR="00BA1387">
        <w:rPr>
          <w:rFonts w:ascii="Times New Roman" w:hAnsi="Times New Roman" w:cs="Times New Roman"/>
          <w:sz w:val="28"/>
          <w:szCs w:val="28"/>
        </w:rPr>
        <w:t>.</w:t>
      </w:r>
    </w:p>
    <w:p w:rsidR="000A37CA" w:rsidRDefault="000A37CA" w:rsidP="00FC5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37CA">
        <w:rPr>
          <w:rFonts w:ascii="Times New Roman" w:hAnsi="Times New Roman" w:cs="Times New Roman"/>
          <w:sz w:val="28"/>
          <w:szCs w:val="28"/>
        </w:rPr>
        <w:t>Как предметы и вещи характеризуют эпоху XIX в.? Какие из них используются в современных интерьерах?</w:t>
      </w:r>
    </w:p>
    <w:p w:rsidR="00FC3C67" w:rsidRPr="00B123FC" w:rsidRDefault="00FC3C67" w:rsidP="00F30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3FC">
        <w:rPr>
          <w:rFonts w:ascii="Times New Roman" w:hAnsi="Times New Roman" w:cs="Times New Roman"/>
          <w:b/>
          <w:sz w:val="28"/>
          <w:szCs w:val="28"/>
        </w:rPr>
        <w:t>1.</w:t>
      </w:r>
    </w:p>
    <w:p w:rsidR="00FC3C67" w:rsidRPr="007B1807" w:rsidRDefault="00FC3C67" w:rsidP="00F30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6274435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36" cy="627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67" w:rsidRPr="00B123FC" w:rsidRDefault="00FC3C67" w:rsidP="00F30FA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3F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2.</w:t>
      </w:r>
      <w:bookmarkStart w:id="0" w:name="_GoBack"/>
      <w:bookmarkEnd w:id="0"/>
    </w:p>
    <w:p w:rsidR="00FC3C67" w:rsidRDefault="00FC3C67" w:rsidP="00F30FA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0625" cy="5000625"/>
            <wp:effectExtent l="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67" w:rsidRPr="00B123FC" w:rsidRDefault="00FC3C67" w:rsidP="00F30FA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3FC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</w:p>
    <w:p w:rsidR="00FC3C67" w:rsidRDefault="00FC3C67" w:rsidP="00F30FA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0" cy="3368022"/>
            <wp:effectExtent l="0" t="0" r="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98" cy="337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67" w:rsidRPr="00FC3C67" w:rsidRDefault="00FC3C67" w:rsidP="00F30FA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3F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3C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7775" cy="3370075"/>
            <wp:effectExtent l="0" t="0" r="0" b="0"/>
            <wp:docPr id="4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90" cy="337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C67" w:rsidRPr="00FC3C67" w:rsidSect="00F30F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0FA0"/>
    <w:rsid w:val="000A37CA"/>
    <w:rsid w:val="003F6E13"/>
    <w:rsid w:val="00490FC2"/>
    <w:rsid w:val="007B1807"/>
    <w:rsid w:val="00B123FC"/>
    <w:rsid w:val="00BA1387"/>
    <w:rsid w:val="00BE429E"/>
    <w:rsid w:val="00C01E66"/>
    <w:rsid w:val="00C70ABB"/>
    <w:rsid w:val="00D50367"/>
    <w:rsid w:val="00D9100D"/>
    <w:rsid w:val="00E50CFB"/>
    <w:rsid w:val="00E84AB6"/>
    <w:rsid w:val="00EE3DD9"/>
    <w:rsid w:val="00F30FA0"/>
    <w:rsid w:val="00F84C83"/>
    <w:rsid w:val="00FC3C6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A3ADD-8180-4B7A-A8B3-F1BA6F3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E4DD-132A-4789-834F-4F411C5E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Карпинчик Светлана Григорьевна</cp:lastModifiedBy>
  <cp:revision>16</cp:revision>
  <dcterms:created xsi:type="dcterms:W3CDTF">2017-04-21T09:19:00Z</dcterms:created>
  <dcterms:modified xsi:type="dcterms:W3CDTF">2021-08-06T12:02:00Z</dcterms:modified>
</cp:coreProperties>
</file>