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50" w:rsidRPr="007B2D67" w:rsidRDefault="000A78E2" w:rsidP="00927E50">
      <w:pPr>
        <w:spacing w:after="0" w:line="264" w:lineRule="auto"/>
        <w:ind w:left="1416" w:firstLine="1419"/>
        <w:outlineLvl w:val="1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Путешествие длиною в жизнь</w:t>
      </w:r>
      <w:bookmarkStart w:id="0" w:name="_GoBack"/>
      <w:bookmarkEnd w:id="0"/>
    </w:p>
    <w:p w:rsidR="00927E50" w:rsidRDefault="00927E50" w:rsidP="00927E50">
      <w:pPr>
        <w:spacing w:after="0" w:line="264" w:lineRule="auto"/>
        <w:ind w:left="1416" w:firstLine="427"/>
        <w:outlineLvl w:val="1"/>
        <w:rPr>
          <w:rFonts w:eastAsia="Times New Roman" w:cs="Times New Roman"/>
          <w:b/>
          <w:szCs w:val="28"/>
          <w:lang w:eastAsia="ru-RU"/>
        </w:rPr>
      </w:pPr>
      <w:r w:rsidRPr="007A4C5A">
        <w:rPr>
          <w:rFonts w:eastAsia="Times New Roman" w:cs="Times New Roman"/>
          <w:b/>
          <w:szCs w:val="28"/>
          <w:lang w:eastAsia="ru-RU"/>
        </w:rPr>
        <w:t>Жизненны</w:t>
      </w:r>
      <w:r>
        <w:rPr>
          <w:rFonts w:eastAsia="Times New Roman" w:cs="Times New Roman"/>
          <w:b/>
          <w:szCs w:val="28"/>
          <w:lang w:eastAsia="ru-RU"/>
        </w:rPr>
        <w:t xml:space="preserve">й и творческий путь С.А. Есенина </w:t>
      </w:r>
    </w:p>
    <w:p w:rsidR="00927E50" w:rsidRPr="007A4C5A" w:rsidRDefault="00927E50" w:rsidP="00927E50">
      <w:pPr>
        <w:spacing w:after="0" w:line="264" w:lineRule="auto"/>
        <w:ind w:left="708" w:firstLine="708"/>
        <w:outlineLvl w:val="1"/>
        <w:rPr>
          <w:rFonts w:eastAsia="Times New Roman" w:cs="Times New Roman"/>
          <w:b/>
          <w:szCs w:val="28"/>
          <w:lang w:eastAsia="ru-RU"/>
        </w:rPr>
      </w:pPr>
    </w:p>
    <w:p w:rsidR="00927E50" w:rsidRPr="00927E50" w:rsidRDefault="00927E50" w:rsidP="00927E50">
      <w:pPr>
        <w:spacing w:after="0"/>
        <w:ind w:left="567" w:hanging="425"/>
        <w:jc w:val="center"/>
        <w:rPr>
          <w:rFonts w:cs="Times New Roman"/>
          <w:szCs w:val="28"/>
        </w:rPr>
      </w:pPr>
      <w:r w:rsidRPr="00927E50">
        <w:rPr>
          <w:rFonts w:cs="Times New Roman"/>
          <w:szCs w:val="28"/>
        </w:rPr>
        <w:t>(</w:t>
      </w:r>
      <w:r w:rsidR="00B60F70" w:rsidRPr="00927E50">
        <w:rPr>
          <w:rFonts w:cs="Times New Roman"/>
          <w:szCs w:val="28"/>
        </w:rPr>
        <w:t xml:space="preserve">Примерный сценарий </w:t>
      </w:r>
      <w:r w:rsidR="00BF109C" w:rsidRPr="00927E50">
        <w:rPr>
          <w:rFonts w:cs="Times New Roman"/>
          <w:szCs w:val="28"/>
        </w:rPr>
        <w:t xml:space="preserve">интегрированного </w:t>
      </w:r>
      <w:r w:rsidR="00B60F70" w:rsidRPr="00927E50">
        <w:rPr>
          <w:rFonts w:cs="Times New Roman"/>
          <w:szCs w:val="28"/>
        </w:rPr>
        <w:t>урока</w:t>
      </w:r>
      <w:r w:rsidR="00AE3EDF" w:rsidRPr="00927E50">
        <w:rPr>
          <w:rFonts w:cs="Times New Roman"/>
          <w:szCs w:val="28"/>
        </w:rPr>
        <w:t xml:space="preserve"> </w:t>
      </w:r>
    </w:p>
    <w:p w:rsidR="00B60F70" w:rsidRPr="00927E50" w:rsidRDefault="00AE3EDF" w:rsidP="00927E50">
      <w:pPr>
        <w:spacing w:after="0"/>
        <w:ind w:left="567" w:hanging="425"/>
        <w:jc w:val="center"/>
        <w:rPr>
          <w:rFonts w:cs="Times New Roman"/>
          <w:szCs w:val="28"/>
        </w:rPr>
      </w:pPr>
      <w:r w:rsidRPr="00927E50">
        <w:rPr>
          <w:rFonts w:cs="Times New Roman"/>
          <w:szCs w:val="28"/>
        </w:rPr>
        <w:t xml:space="preserve">по </w:t>
      </w:r>
      <w:r w:rsidR="005E1816" w:rsidRPr="00927E50">
        <w:rPr>
          <w:rFonts w:cs="Times New Roman"/>
          <w:szCs w:val="28"/>
        </w:rPr>
        <w:t>литературе</w:t>
      </w:r>
      <w:r w:rsidR="00016496">
        <w:rPr>
          <w:rFonts w:cs="Times New Roman"/>
          <w:szCs w:val="28"/>
        </w:rPr>
        <w:t xml:space="preserve">, </w:t>
      </w:r>
      <w:r w:rsidR="00016496" w:rsidRPr="00927E50">
        <w:rPr>
          <w:rFonts w:cs="Times New Roman"/>
          <w:szCs w:val="28"/>
        </w:rPr>
        <w:t>русскому языку</w:t>
      </w:r>
      <w:r w:rsidR="005E1816" w:rsidRPr="00927E50">
        <w:rPr>
          <w:rFonts w:cs="Times New Roman"/>
          <w:szCs w:val="28"/>
        </w:rPr>
        <w:t xml:space="preserve"> и обществознанию</w:t>
      </w:r>
      <w:r w:rsidR="00927E50" w:rsidRPr="00927E50">
        <w:rPr>
          <w:rFonts w:cs="Times New Roman"/>
          <w:szCs w:val="28"/>
        </w:rPr>
        <w:t xml:space="preserve">) </w:t>
      </w:r>
    </w:p>
    <w:p w:rsidR="00B60F70" w:rsidRPr="007B2D67" w:rsidRDefault="00B60F70" w:rsidP="00927E50">
      <w:pPr>
        <w:spacing w:after="0" w:line="270" w:lineRule="atLeast"/>
        <w:outlineLvl w:val="3"/>
        <w:rPr>
          <w:rFonts w:eastAsia="Times New Roman" w:cs="Times New Roman"/>
          <w:b/>
          <w:szCs w:val="28"/>
          <w:lang w:eastAsia="ru-RU"/>
        </w:rPr>
      </w:pPr>
    </w:p>
    <w:p w:rsidR="00B60F70" w:rsidRPr="007B2D67" w:rsidRDefault="00B60F70" w:rsidP="00B60F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2D67">
        <w:rPr>
          <w:rFonts w:cs="Times New Roman"/>
          <w:b/>
          <w:szCs w:val="28"/>
        </w:rPr>
        <w:t>Материалы носят рекомендательный характер.</w:t>
      </w:r>
      <w:r w:rsidRPr="007B2D67">
        <w:rPr>
          <w:rFonts w:cs="Times New Roman"/>
          <w:szCs w:val="28"/>
        </w:rPr>
        <w:t xml:space="preserve"> Учитель может </w:t>
      </w:r>
      <w:r>
        <w:rPr>
          <w:rFonts w:cs="Times New Roman"/>
          <w:szCs w:val="28"/>
        </w:rPr>
        <w:t xml:space="preserve">самостоятельно </w:t>
      </w:r>
      <w:r w:rsidRPr="007B2D67">
        <w:rPr>
          <w:rFonts w:cs="Times New Roman"/>
          <w:szCs w:val="28"/>
        </w:rPr>
        <w:t>конструировать урок, руководствуясь уровнем подготовленности обучающихся и</w:t>
      </w:r>
      <w:r w:rsidR="00927E50" w:rsidRPr="00927E50">
        <w:rPr>
          <w:rFonts w:cs="Times New Roman"/>
          <w:szCs w:val="28"/>
        </w:rPr>
        <w:t xml:space="preserve"> </w:t>
      </w:r>
      <w:r w:rsidRPr="007B2D67">
        <w:rPr>
          <w:rFonts w:cs="Times New Roman"/>
          <w:szCs w:val="28"/>
        </w:rPr>
        <w:t>особенностями класса</w:t>
      </w:r>
      <w:r>
        <w:rPr>
          <w:rFonts w:cs="Times New Roman"/>
          <w:szCs w:val="28"/>
        </w:rPr>
        <w:t xml:space="preserve">, использовать для более углубленного изучения </w:t>
      </w:r>
      <w:r w:rsidRPr="000F37B5">
        <w:rPr>
          <w:rFonts w:cs="Times New Roman"/>
          <w:b/>
          <w:szCs w:val="28"/>
        </w:rPr>
        <w:t xml:space="preserve">дополнительные </w:t>
      </w:r>
      <w:r w:rsidR="000F37B5" w:rsidRPr="000F37B5">
        <w:rPr>
          <w:rFonts w:cs="Times New Roman"/>
          <w:b/>
          <w:szCs w:val="28"/>
        </w:rPr>
        <w:t>материалы</w:t>
      </w:r>
      <w:r w:rsidRPr="000F37B5">
        <w:rPr>
          <w:rFonts w:cs="Times New Roman"/>
          <w:b/>
          <w:szCs w:val="28"/>
        </w:rPr>
        <w:t xml:space="preserve"> по каждому из стендов</w:t>
      </w:r>
      <w:r w:rsidR="00927E50">
        <w:rPr>
          <w:rFonts w:cs="Times New Roman"/>
          <w:szCs w:val="28"/>
        </w:rPr>
        <w:t xml:space="preserve">, а также </w:t>
      </w:r>
      <w:r w:rsidRPr="007B2D67">
        <w:rPr>
          <w:rFonts w:cs="Times New Roman"/>
          <w:b/>
          <w:szCs w:val="28"/>
        </w:rPr>
        <w:t>кейс</w:t>
      </w:r>
      <w:r w:rsidR="00927E50">
        <w:rPr>
          <w:rFonts w:cs="Times New Roman"/>
          <w:b/>
          <w:szCs w:val="28"/>
        </w:rPr>
        <w:t>ы</w:t>
      </w:r>
      <w:r w:rsidRPr="007B2D67">
        <w:rPr>
          <w:rFonts w:cs="Times New Roman"/>
          <w:b/>
          <w:szCs w:val="28"/>
        </w:rPr>
        <w:t>.</w:t>
      </w:r>
    </w:p>
    <w:p w:rsidR="00B60F70" w:rsidRPr="007B2D67" w:rsidRDefault="00B60F70" w:rsidP="00B60F7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4C5A">
        <w:rPr>
          <w:rFonts w:eastAsia="Times New Roman" w:cs="Times New Roman"/>
          <w:szCs w:val="28"/>
          <w:lang w:eastAsia="ru-RU"/>
        </w:rPr>
        <w:t xml:space="preserve">Урок предполагает </w:t>
      </w:r>
      <w:r w:rsidRPr="00EB2351">
        <w:rPr>
          <w:rFonts w:eastAsia="Times New Roman" w:cs="Times New Roman"/>
          <w:szCs w:val="28"/>
          <w:lang w:eastAsia="ru-RU"/>
        </w:rPr>
        <w:t>использование материалов</w:t>
      </w:r>
      <w:r w:rsidRPr="007A4C5A">
        <w:rPr>
          <w:rFonts w:eastAsia="Times New Roman" w:cs="Times New Roman"/>
          <w:szCs w:val="28"/>
          <w:lang w:eastAsia="ru-RU"/>
        </w:rPr>
        <w:t xml:space="preserve"> постоянной экспозиции дома-музея С.А.</w:t>
      </w:r>
      <w:r w:rsidR="00133F76">
        <w:rPr>
          <w:rFonts w:eastAsia="Times New Roman" w:cs="Times New Roman"/>
          <w:szCs w:val="28"/>
          <w:lang w:eastAsia="ru-RU"/>
        </w:rPr>
        <w:t> Есенина в Замоскворечье</w:t>
      </w:r>
      <w:r w:rsidRPr="007A4C5A">
        <w:rPr>
          <w:rFonts w:eastAsia="Times New Roman" w:cs="Times New Roman"/>
          <w:szCs w:val="28"/>
          <w:lang w:eastAsia="ru-RU"/>
        </w:rPr>
        <w:t xml:space="preserve"> для изучения жизненного и</w:t>
      </w:r>
      <w:r w:rsidR="00133F76">
        <w:rPr>
          <w:rFonts w:eastAsia="Times New Roman" w:cs="Times New Roman"/>
          <w:szCs w:val="28"/>
          <w:lang w:eastAsia="ru-RU"/>
        </w:rPr>
        <w:t> </w:t>
      </w:r>
      <w:r w:rsidRPr="007A4C5A">
        <w:rPr>
          <w:rFonts w:eastAsia="Times New Roman" w:cs="Times New Roman"/>
          <w:szCs w:val="28"/>
          <w:lang w:eastAsia="ru-RU"/>
        </w:rPr>
        <w:t>творческого пути поэта</w:t>
      </w:r>
      <w:r w:rsidRPr="007B2D67">
        <w:rPr>
          <w:rFonts w:eastAsia="Times New Roman" w:cs="Times New Roman"/>
          <w:szCs w:val="28"/>
          <w:lang w:eastAsia="ru-RU"/>
        </w:rPr>
        <w:t>.</w:t>
      </w:r>
    </w:p>
    <w:p w:rsidR="00B60F70" w:rsidRDefault="00B60F70" w:rsidP="00B60F7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4C5A">
        <w:rPr>
          <w:rFonts w:eastAsia="Times New Roman" w:cs="Times New Roman"/>
          <w:szCs w:val="28"/>
          <w:lang w:eastAsia="ru-RU"/>
        </w:rPr>
        <w:t xml:space="preserve">Для лучшей координации совместных действий </w:t>
      </w:r>
      <w:r w:rsidR="00133F76">
        <w:rPr>
          <w:rFonts w:eastAsia="Times New Roman" w:cs="Times New Roman"/>
          <w:szCs w:val="28"/>
          <w:lang w:eastAsia="ru-RU"/>
        </w:rPr>
        <w:t>об</w:t>
      </w:r>
      <w:r w:rsidRPr="007A4C5A">
        <w:rPr>
          <w:rFonts w:eastAsia="Times New Roman" w:cs="Times New Roman"/>
          <w:szCs w:val="28"/>
          <w:lang w:eastAsia="ru-RU"/>
        </w:rPr>
        <w:t>уча</w:t>
      </w:r>
      <w:r w:rsidR="00133F76">
        <w:rPr>
          <w:rFonts w:eastAsia="Times New Roman" w:cs="Times New Roman"/>
          <w:szCs w:val="28"/>
          <w:lang w:eastAsia="ru-RU"/>
        </w:rPr>
        <w:t>ю</w:t>
      </w:r>
      <w:r w:rsidRPr="007A4C5A">
        <w:rPr>
          <w:rFonts w:eastAsia="Times New Roman" w:cs="Times New Roman"/>
          <w:szCs w:val="28"/>
          <w:lang w:eastAsia="ru-RU"/>
        </w:rPr>
        <w:t xml:space="preserve">щиеся </w:t>
      </w:r>
      <w:r w:rsidRPr="00EB2351">
        <w:rPr>
          <w:rFonts w:eastAsia="Times New Roman" w:cs="Times New Roman"/>
          <w:szCs w:val="28"/>
          <w:lang w:eastAsia="ru-RU"/>
        </w:rPr>
        <w:t>делятся на две команды</w:t>
      </w:r>
      <w:r w:rsidRPr="007A4C5A">
        <w:rPr>
          <w:rFonts w:eastAsia="Times New Roman" w:cs="Times New Roman"/>
          <w:b/>
          <w:szCs w:val="28"/>
          <w:lang w:eastAsia="ru-RU"/>
        </w:rPr>
        <w:t xml:space="preserve"> </w:t>
      </w:r>
      <w:r w:rsidRPr="007A4C5A">
        <w:rPr>
          <w:rFonts w:eastAsia="Times New Roman" w:cs="Times New Roman"/>
          <w:szCs w:val="28"/>
          <w:lang w:eastAsia="ru-RU"/>
        </w:rPr>
        <w:t xml:space="preserve">и выбирают </w:t>
      </w:r>
      <w:r w:rsidRPr="00EB2351">
        <w:rPr>
          <w:rFonts w:eastAsia="Times New Roman" w:cs="Times New Roman"/>
          <w:szCs w:val="28"/>
          <w:lang w:eastAsia="ru-RU"/>
        </w:rPr>
        <w:t>капитана</w:t>
      </w:r>
      <w:r w:rsidRPr="007A4C5A">
        <w:rPr>
          <w:rFonts w:eastAsia="Times New Roman" w:cs="Times New Roman"/>
          <w:b/>
          <w:szCs w:val="28"/>
          <w:lang w:eastAsia="ru-RU"/>
        </w:rPr>
        <w:t xml:space="preserve"> </w:t>
      </w:r>
      <w:r w:rsidRPr="007A4C5A">
        <w:rPr>
          <w:rFonts w:eastAsia="Times New Roman" w:cs="Times New Roman"/>
          <w:szCs w:val="28"/>
          <w:lang w:eastAsia="ru-RU"/>
        </w:rPr>
        <w:t>каждой из них.</w:t>
      </w:r>
    </w:p>
    <w:p w:rsidR="00B60F70" w:rsidRDefault="00B60F70" w:rsidP="00B60F7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Одна команда во главе с капитаном работает в </w:t>
      </w:r>
      <w:r w:rsidRPr="00213D69">
        <w:rPr>
          <w:rFonts w:eastAsia="Times New Roman" w:cs="Times New Roman"/>
          <w:b/>
          <w:szCs w:val="28"/>
          <w:lang w:eastAsia="ru-RU"/>
        </w:rPr>
        <w:t>центральной части экспозиции</w:t>
      </w:r>
      <w:r>
        <w:rPr>
          <w:rFonts w:eastAsia="Times New Roman" w:cs="Times New Roman"/>
          <w:b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отвечая на вопросы по </w:t>
      </w:r>
      <w:r w:rsidR="00172A33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етскому и юношескому периоду жизни и</w:t>
      </w:r>
      <w:r w:rsidR="00172A33">
        <w:rPr>
          <w:rFonts w:eastAsia="Times New Roman" w:cs="Times New Roman"/>
          <w:szCs w:val="28"/>
          <w:lang w:eastAsia="ru-RU"/>
        </w:rPr>
        <w:t> творчества</w:t>
      </w:r>
      <w:r>
        <w:rPr>
          <w:rFonts w:eastAsia="Times New Roman" w:cs="Times New Roman"/>
          <w:szCs w:val="28"/>
          <w:lang w:eastAsia="ru-RU"/>
        </w:rPr>
        <w:t xml:space="preserve">, а также по стендам, </w:t>
      </w:r>
      <w:r w:rsidR="00EB2351">
        <w:rPr>
          <w:rFonts w:eastAsia="Times New Roman" w:cs="Times New Roman"/>
          <w:szCs w:val="28"/>
          <w:lang w:eastAsia="ru-RU"/>
        </w:rPr>
        <w:t>посвященным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72A33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осковск</w:t>
      </w:r>
      <w:r w:rsidR="00EB2351">
        <w:rPr>
          <w:rFonts w:eastAsia="Times New Roman" w:cs="Times New Roman"/>
          <w:szCs w:val="28"/>
          <w:lang w:eastAsia="ru-RU"/>
        </w:rPr>
        <w:t>ому</w:t>
      </w:r>
      <w:r>
        <w:rPr>
          <w:rFonts w:eastAsia="Times New Roman" w:cs="Times New Roman"/>
          <w:szCs w:val="28"/>
          <w:lang w:eastAsia="ru-RU"/>
        </w:rPr>
        <w:t xml:space="preserve"> период</w:t>
      </w:r>
      <w:r w:rsidR="00EB2351"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 xml:space="preserve"> 1912</w:t>
      </w:r>
      <w:r w:rsidR="00172A33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>19</w:t>
      </w:r>
      <w:r w:rsidR="00172A33">
        <w:rPr>
          <w:rFonts w:eastAsia="Times New Roman" w:cs="Times New Roman"/>
          <w:szCs w:val="28"/>
          <w:lang w:eastAsia="ru-RU"/>
        </w:rPr>
        <w:t>15 гг</w:t>
      </w:r>
      <w:r>
        <w:rPr>
          <w:rFonts w:eastAsia="Times New Roman" w:cs="Times New Roman"/>
          <w:szCs w:val="28"/>
          <w:lang w:eastAsia="ru-RU"/>
        </w:rPr>
        <w:t xml:space="preserve">. Другая команда, </w:t>
      </w:r>
      <w:r w:rsidR="00EB2351">
        <w:rPr>
          <w:rFonts w:eastAsia="Times New Roman" w:cs="Times New Roman"/>
          <w:szCs w:val="28"/>
          <w:lang w:eastAsia="ru-RU"/>
        </w:rPr>
        <w:t>раз</w:t>
      </w:r>
      <w:r>
        <w:rPr>
          <w:rFonts w:eastAsia="Times New Roman" w:cs="Times New Roman"/>
          <w:szCs w:val="28"/>
          <w:lang w:eastAsia="ru-RU"/>
        </w:rPr>
        <w:t xml:space="preserve">делившись на небольшие группы, работает </w:t>
      </w:r>
      <w:r w:rsidRPr="00213D69">
        <w:rPr>
          <w:rFonts w:eastAsia="Times New Roman" w:cs="Times New Roman"/>
          <w:b/>
          <w:szCs w:val="28"/>
          <w:lang w:eastAsia="ru-RU"/>
        </w:rPr>
        <w:t>у</w:t>
      </w:r>
      <w:r w:rsidR="00172A33">
        <w:rPr>
          <w:rFonts w:eastAsia="Times New Roman" w:cs="Times New Roman"/>
          <w:b/>
          <w:szCs w:val="28"/>
          <w:lang w:eastAsia="ru-RU"/>
        </w:rPr>
        <w:t> </w:t>
      </w:r>
      <w:r w:rsidRPr="00213D69">
        <w:rPr>
          <w:rFonts w:eastAsia="Times New Roman" w:cs="Times New Roman"/>
          <w:b/>
          <w:szCs w:val="28"/>
          <w:lang w:eastAsia="ru-RU"/>
        </w:rPr>
        <w:t>конкретных стендов</w:t>
      </w:r>
      <w:r>
        <w:rPr>
          <w:rFonts w:eastAsia="Times New Roman" w:cs="Times New Roman"/>
          <w:szCs w:val="28"/>
          <w:lang w:eastAsia="ru-RU"/>
        </w:rPr>
        <w:t>, отражающих тот или иной период в жизни и творчестве поэта: «Петроградский» и «Революционный»; «Имажинизм»; «Путешествие С.</w:t>
      </w:r>
      <w:r w:rsidR="00172A33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Есенина с А.</w:t>
      </w:r>
      <w:r w:rsidR="00172A33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Дункан за границей»; «Последний период творчества (23</w:t>
      </w:r>
      <w:r w:rsidR="00172A33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>25 г</w:t>
      </w:r>
      <w:r w:rsidR="00172A33">
        <w:rPr>
          <w:rFonts w:eastAsia="Times New Roman" w:cs="Times New Roman"/>
          <w:szCs w:val="28"/>
          <w:lang w:eastAsia="ru-RU"/>
        </w:rPr>
        <w:t>г.</w:t>
      </w:r>
      <w:r>
        <w:rPr>
          <w:rFonts w:eastAsia="Times New Roman" w:cs="Times New Roman"/>
          <w:szCs w:val="28"/>
          <w:lang w:eastAsia="ru-RU"/>
        </w:rPr>
        <w:t>)».</w:t>
      </w:r>
    </w:p>
    <w:p w:rsidR="00B60F70" w:rsidRPr="007B2D67" w:rsidRDefault="00BF109C" w:rsidP="00EB235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946">
        <w:rPr>
          <w:rFonts w:eastAsia="Times New Roman" w:cs="Times New Roman"/>
          <w:szCs w:val="28"/>
          <w:lang w:eastAsia="ru-RU"/>
        </w:rPr>
        <w:t xml:space="preserve">Интегрированный урок включает в себя задания по </w:t>
      </w:r>
      <w:r w:rsidR="00761946" w:rsidRPr="00761946">
        <w:rPr>
          <w:rFonts w:eastAsia="Times New Roman" w:cs="Times New Roman"/>
          <w:b/>
          <w:szCs w:val="28"/>
          <w:lang w:eastAsia="ru-RU"/>
        </w:rPr>
        <w:t>литературе</w:t>
      </w:r>
      <w:r w:rsidR="000A050C">
        <w:rPr>
          <w:rFonts w:eastAsia="Times New Roman" w:cs="Times New Roman"/>
          <w:b/>
          <w:szCs w:val="28"/>
          <w:lang w:eastAsia="ru-RU"/>
        </w:rPr>
        <w:t>, русскому языку</w:t>
      </w:r>
      <w:r w:rsidRPr="00761946">
        <w:rPr>
          <w:rFonts w:eastAsia="Times New Roman" w:cs="Times New Roman"/>
          <w:b/>
          <w:szCs w:val="28"/>
          <w:lang w:eastAsia="ru-RU"/>
        </w:rPr>
        <w:t xml:space="preserve"> и</w:t>
      </w:r>
      <w:r w:rsidR="000A050C">
        <w:rPr>
          <w:rFonts w:eastAsia="Times New Roman" w:cs="Times New Roman"/>
          <w:b/>
          <w:szCs w:val="28"/>
          <w:lang w:eastAsia="ru-RU"/>
        </w:rPr>
        <w:t xml:space="preserve"> </w:t>
      </w:r>
      <w:r w:rsidRPr="00761946">
        <w:rPr>
          <w:rFonts w:eastAsia="Times New Roman" w:cs="Times New Roman"/>
          <w:b/>
          <w:szCs w:val="28"/>
          <w:lang w:eastAsia="ru-RU"/>
        </w:rPr>
        <w:t>обществознанию</w:t>
      </w:r>
      <w:r w:rsidRPr="00761946">
        <w:rPr>
          <w:rFonts w:eastAsia="Times New Roman" w:cs="Times New Roman"/>
          <w:szCs w:val="28"/>
          <w:lang w:eastAsia="ru-RU"/>
        </w:rPr>
        <w:t>.</w:t>
      </w:r>
      <w:r w:rsidR="00B60F70" w:rsidRPr="007A4C5A">
        <w:rPr>
          <w:rFonts w:eastAsia="Times New Roman" w:cs="Times New Roman"/>
          <w:szCs w:val="28"/>
          <w:lang w:eastAsia="ru-RU"/>
        </w:rPr>
        <w:t xml:space="preserve"> </w:t>
      </w:r>
      <w:r w:rsidR="00EB2351">
        <w:rPr>
          <w:rFonts w:eastAsia="Times New Roman" w:cs="Times New Roman"/>
          <w:szCs w:val="28"/>
          <w:lang w:eastAsia="ru-RU"/>
        </w:rPr>
        <w:t>П</w:t>
      </w:r>
      <w:r w:rsidR="00B60F70" w:rsidRPr="00EB2351">
        <w:rPr>
          <w:rFonts w:eastAsia="Times New Roman" w:cs="Times New Roman"/>
          <w:szCs w:val="28"/>
          <w:lang w:eastAsia="ru-RU"/>
        </w:rPr>
        <w:t>оисково-исследовательск</w:t>
      </w:r>
      <w:r w:rsidR="00761946" w:rsidRPr="00EB2351">
        <w:rPr>
          <w:rFonts w:eastAsia="Times New Roman" w:cs="Times New Roman"/>
          <w:szCs w:val="28"/>
          <w:lang w:eastAsia="ru-RU"/>
        </w:rPr>
        <w:t>ая</w:t>
      </w:r>
      <w:r w:rsidR="00B60F70" w:rsidRPr="00EB2351">
        <w:rPr>
          <w:rFonts w:eastAsia="Times New Roman" w:cs="Times New Roman"/>
          <w:szCs w:val="28"/>
          <w:lang w:eastAsia="ru-RU"/>
        </w:rPr>
        <w:t xml:space="preserve"> </w:t>
      </w:r>
      <w:r w:rsidR="00E96F50" w:rsidRPr="00EB2351">
        <w:rPr>
          <w:rFonts w:eastAsia="Times New Roman" w:cs="Times New Roman"/>
          <w:szCs w:val="28"/>
          <w:lang w:eastAsia="ru-RU"/>
        </w:rPr>
        <w:t>деятельност</w:t>
      </w:r>
      <w:r w:rsidR="00761946" w:rsidRPr="00EB2351">
        <w:rPr>
          <w:rFonts w:eastAsia="Times New Roman" w:cs="Times New Roman"/>
          <w:szCs w:val="28"/>
          <w:lang w:eastAsia="ru-RU"/>
        </w:rPr>
        <w:t>ь</w:t>
      </w:r>
      <w:r w:rsidR="00B60F70" w:rsidRPr="007B2D67">
        <w:rPr>
          <w:rFonts w:eastAsia="Times New Roman" w:cs="Times New Roman"/>
          <w:szCs w:val="28"/>
          <w:lang w:eastAsia="ru-RU"/>
        </w:rPr>
        <w:t xml:space="preserve"> </w:t>
      </w:r>
      <w:r w:rsidR="00B60F70" w:rsidRPr="007A4C5A">
        <w:rPr>
          <w:rFonts w:eastAsia="Times New Roman" w:cs="Times New Roman"/>
          <w:szCs w:val="28"/>
          <w:lang w:eastAsia="ru-RU"/>
        </w:rPr>
        <w:t>способс</w:t>
      </w:r>
      <w:r w:rsidR="00B60F70" w:rsidRPr="007B2D67">
        <w:rPr>
          <w:rFonts w:eastAsia="Times New Roman" w:cs="Times New Roman"/>
          <w:szCs w:val="28"/>
          <w:lang w:eastAsia="ru-RU"/>
        </w:rPr>
        <w:t xml:space="preserve">твует </w:t>
      </w:r>
      <w:r w:rsidR="00B60F70" w:rsidRPr="007A4C5A">
        <w:rPr>
          <w:rFonts w:eastAsia="Times New Roman" w:cs="Times New Roman"/>
          <w:szCs w:val="28"/>
          <w:lang w:eastAsia="ru-RU"/>
        </w:rPr>
        <w:t xml:space="preserve">формированию у </w:t>
      </w:r>
      <w:r w:rsidR="001913A5" w:rsidRPr="007A4C5A">
        <w:rPr>
          <w:rFonts w:eastAsia="Times New Roman" w:cs="Times New Roman"/>
          <w:szCs w:val="28"/>
          <w:lang w:eastAsia="ru-RU"/>
        </w:rPr>
        <w:t>обучающихся</w:t>
      </w:r>
      <w:r w:rsidR="00B60F70" w:rsidRPr="007A4C5A">
        <w:rPr>
          <w:rFonts w:eastAsia="Times New Roman" w:cs="Times New Roman"/>
          <w:szCs w:val="28"/>
          <w:lang w:eastAsia="ru-RU"/>
        </w:rPr>
        <w:t xml:space="preserve"> </w:t>
      </w:r>
      <w:r w:rsidR="00761946" w:rsidRPr="00EB2351">
        <w:rPr>
          <w:rFonts w:eastAsia="Times New Roman" w:cs="Times New Roman"/>
          <w:szCs w:val="28"/>
          <w:lang w:eastAsia="ru-RU"/>
        </w:rPr>
        <w:t>междисциплинарных навыков</w:t>
      </w:r>
      <w:r w:rsidR="00B60F70" w:rsidRPr="007A4C5A">
        <w:rPr>
          <w:rFonts w:eastAsia="Times New Roman" w:cs="Times New Roman"/>
          <w:szCs w:val="28"/>
          <w:lang w:eastAsia="ru-RU"/>
        </w:rPr>
        <w:t>.</w:t>
      </w:r>
    </w:p>
    <w:p w:rsidR="00B60F70" w:rsidRDefault="00EB2351" w:rsidP="00B60F7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Задания даны</w:t>
      </w:r>
      <w:r w:rsidR="00B60F70" w:rsidRPr="007A4C5A">
        <w:rPr>
          <w:rFonts w:eastAsia="Times New Roman" w:cs="Times New Roman"/>
          <w:szCs w:val="28"/>
          <w:lang w:eastAsia="ru-RU"/>
        </w:rPr>
        <w:t xml:space="preserve"> в </w:t>
      </w:r>
      <w:r w:rsidR="00596277">
        <w:rPr>
          <w:rFonts w:eastAsia="Times New Roman" w:cs="Times New Roman"/>
          <w:szCs w:val="28"/>
          <w:lang w:eastAsia="ru-RU"/>
        </w:rPr>
        <w:t xml:space="preserve">рабочих листах для </w:t>
      </w:r>
      <w:r w:rsidR="00B60F70" w:rsidRPr="00EB2351">
        <w:rPr>
          <w:rFonts w:eastAsia="Times New Roman" w:cs="Times New Roman"/>
          <w:szCs w:val="28"/>
          <w:lang w:eastAsia="ru-RU"/>
        </w:rPr>
        <w:t>первой и</w:t>
      </w:r>
      <w:r w:rsidR="00761946" w:rsidRPr="00EB2351">
        <w:rPr>
          <w:rFonts w:eastAsia="Times New Roman" w:cs="Times New Roman"/>
          <w:szCs w:val="28"/>
          <w:lang w:eastAsia="ru-RU"/>
        </w:rPr>
        <w:t xml:space="preserve"> </w:t>
      </w:r>
      <w:r w:rsidR="00596277" w:rsidRPr="00EB2351">
        <w:rPr>
          <w:rFonts w:eastAsia="Times New Roman" w:cs="Times New Roman"/>
          <w:szCs w:val="28"/>
          <w:lang w:eastAsia="ru-RU"/>
        </w:rPr>
        <w:t>второй групп</w:t>
      </w:r>
      <w:r w:rsidR="00761946" w:rsidRPr="00EB2351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 xml:space="preserve"> – их</w:t>
      </w:r>
      <w:r w:rsidR="00B60F70">
        <w:rPr>
          <w:rFonts w:eastAsia="Times New Roman" w:cs="Times New Roman"/>
          <w:szCs w:val="28"/>
          <w:lang w:eastAsia="ru-RU"/>
        </w:rPr>
        <w:t xml:space="preserve"> необходимо распечатать заранее. </w:t>
      </w:r>
    </w:p>
    <w:p w:rsidR="00B60F70" w:rsidRDefault="00B60F70" w:rsidP="00B60F7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4C5A">
        <w:rPr>
          <w:rFonts w:eastAsia="Times New Roman" w:cs="Times New Roman"/>
          <w:szCs w:val="28"/>
          <w:lang w:eastAsia="ru-RU"/>
        </w:rPr>
        <w:t>В</w:t>
      </w:r>
      <w:r w:rsidR="00EB2351">
        <w:rPr>
          <w:rFonts w:eastAsia="Times New Roman" w:cs="Times New Roman"/>
          <w:szCs w:val="28"/>
          <w:lang w:eastAsia="ru-RU"/>
        </w:rPr>
        <w:t xml:space="preserve"> </w:t>
      </w:r>
      <w:r w:rsidRPr="007A4C5A">
        <w:rPr>
          <w:rFonts w:eastAsia="Times New Roman" w:cs="Times New Roman"/>
          <w:szCs w:val="28"/>
          <w:lang w:eastAsia="ru-RU"/>
        </w:rPr>
        <w:t xml:space="preserve">ходе урока предполагается </w:t>
      </w:r>
      <w:r w:rsidRPr="007A4C5A">
        <w:rPr>
          <w:rFonts w:eastAsia="Times New Roman" w:cs="Times New Roman"/>
          <w:b/>
          <w:szCs w:val="28"/>
          <w:lang w:eastAsia="ru-RU"/>
        </w:rPr>
        <w:t>самостоятельное изучение</w:t>
      </w:r>
      <w:r w:rsidRPr="007A4C5A">
        <w:rPr>
          <w:rFonts w:eastAsia="Times New Roman" w:cs="Times New Roman"/>
          <w:szCs w:val="28"/>
          <w:lang w:eastAsia="ru-RU"/>
        </w:rPr>
        <w:t xml:space="preserve"> учебного материала </w:t>
      </w:r>
      <w:r w:rsidR="0092744B">
        <w:rPr>
          <w:rFonts w:eastAsia="Times New Roman" w:cs="Times New Roman"/>
          <w:szCs w:val="28"/>
          <w:lang w:eastAsia="ru-RU"/>
        </w:rPr>
        <w:t>об</w:t>
      </w:r>
      <w:r w:rsidRPr="007A4C5A">
        <w:rPr>
          <w:rFonts w:eastAsia="Times New Roman" w:cs="Times New Roman"/>
          <w:szCs w:val="28"/>
          <w:lang w:eastAsia="ru-RU"/>
        </w:rPr>
        <w:t>уча</w:t>
      </w:r>
      <w:r w:rsidR="0092744B">
        <w:rPr>
          <w:rFonts w:eastAsia="Times New Roman" w:cs="Times New Roman"/>
          <w:szCs w:val="28"/>
          <w:lang w:eastAsia="ru-RU"/>
        </w:rPr>
        <w:t>ю</w:t>
      </w:r>
      <w:r w:rsidRPr="007A4C5A">
        <w:rPr>
          <w:rFonts w:eastAsia="Times New Roman" w:cs="Times New Roman"/>
          <w:szCs w:val="28"/>
          <w:lang w:eastAsia="ru-RU"/>
        </w:rPr>
        <w:t>щимися</w:t>
      </w:r>
      <w:r w:rsidR="00EB2351">
        <w:rPr>
          <w:rFonts w:eastAsia="Times New Roman" w:cs="Times New Roman"/>
          <w:szCs w:val="28"/>
          <w:lang w:eastAsia="ru-RU"/>
        </w:rPr>
        <w:t>;</w:t>
      </w:r>
      <w:r w:rsidRPr="007A4C5A">
        <w:rPr>
          <w:rFonts w:eastAsia="Times New Roman" w:cs="Times New Roman"/>
          <w:szCs w:val="28"/>
          <w:lang w:eastAsia="ru-RU"/>
        </w:rPr>
        <w:t xml:space="preserve"> обсуждение, </w:t>
      </w:r>
      <w:r w:rsidR="00761946">
        <w:rPr>
          <w:rFonts w:eastAsia="Times New Roman" w:cs="Times New Roman"/>
          <w:szCs w:val="28"/>
          <w:lang w:eastAsia="ru-RU"/>
        </w:rPr>
        <w:t>оценивание работы происходит по усмотрению учителя.</w:t>
      </w:r>
    </w:p>
    <w:p w:rsidR="00EB2351" w:rsidRDefault="00EB2351" w:rsidP="00EB235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946">
        <w:rPr>
          <w:rFonts w:eastAsia="Times New Roman" w:cs="Times New Roman"/>
          <w:szCs w:val="28"/>
          <w:lang w:eastAsia="ru-RU"/>
        </w:rPr>
        <w:t xml:space="preserve">Итогом коллективной исследовательской работы становится </w:t>
      </w:r>
      <w:r w:rsidRPr="00761946">
        <w:rPr>
          <w:rFonts w:eastAsia="Times New Roman" w:cs="Times New Roman"/>
          <w:b/>
          <w:szCs w:val="28"/>
          <w:lang w:eastAsia="ru-RU"/>
        </w:rPr>
        <w:t xml:space="preserve">оформление ментальной карты, </w:t>
      </w:r>
      <w:r w:rsidRPr="00EB2351">
        <w:rPr>
          <w:rFonts w:eastAsia="Times New Roman" w:cs="Times New Roman"/>
          <w:szCs w:val="28"/>
          <w:lang w:eastAsia="ru-RU"/>
        </w:rPr>
        <w:t>посвященной</w:t>
      </w:r>
      <w:r w:rsidRPr="00761946">
        <w:rPr>
          <w:rFonts w:eastAsia="Times New Roman" w:cs="Times New Roman"/>
          <w:b/>
          <w:szCs w:val="28"/>
          <w:lang w:eastAsia="ru-RU"/>
        </w:rPr>
        <w:t xml:space="preserve"> </w:t>
      </w:r>
      <w:r w:rsidRPr="00761946">
        <w:rPr>
          <w:rFonts w:eastAsia="Times New Roman" w:cs="Times New Roman"/>
          <w:szCs w:val="28"/>
          <w:lang w:eastAsia="ru-RU"/>
        </w:rPr>
        <w:t>жизненному и творческому пути С.А. Есенина</w:t>
      </w:r>
      <w:r>
        <w:rPr>
          <w:rFonts w:eastAsia="Times New Roman" w:cs="Times New Roman"/>
          <w:szCs w:val="28"/>
          <w:lang w:eastAsia="ru-RU"/>
        </w:rPr>
        <w:t> </w:t>
      </w:r>
      <w:r w:rsidRPr="00761946">
        <w:rPr>
          <w:rFonts w:eastAsia="Times New Roman" w:cs="Times New Roman"/>
          <w:szCs w:val="28"/>
          <w:lang w:eastAsia="ru-RU"/>
        </w:rPr>
        <w:t>– «Путешествие длиною в жизнь».</w:t>
      </w:r>
    </w:p>
    <w:p w:rsidR="00B60F70" w:rsidRDefault="00B60F70" w:rsidP="00B60F70">
      <w:pPr>
        <w:spacing w:after="0" w:line="240" w:lineRule="auto"/>
        <w:ind w:firstLine="709"/>
        <w:jc w:val="both"/>
      </w:pPr>
    </w:p>
    <w:p w:rsidR="00A82E8F" w:rsidRPr="00B60F70" w:rsidRDefault="00A82E8F" w:rsidP="00B60F70"/>
    <w:sectPr w:rsidR="00A82E8F" w:rsidRPr="00B60F70" w:rsidSect="00E77814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E"/>
    <w:rsid w:val="00016496"/>
    <w:rsid w:val="00067AF1"/>
    <w:rsid w:val="000A050C"/>
    <w:rsid w:val="000A78E2"/>
    <w:rsid w:val="000F37B5"/>
    <w:rsid w:val="00131389"/>
    <w:rsid w:val="00133F76"/>
    <w:rsid w:val="00150E21"/>
    <w:rsid w:val="00172A33"/>
    <w:rsid w:val="001913A5"/>
    <w:rsid w:val="003C46BC"/>
    <w:rsid w:val="00596277"/>
    <w:rsid w:val="005E1816"/>
    <w:rsid w:val="0074443C"/>
    <w:rsid w:val="00761946"/>
    <w:rsid w:val="0092744B"/>
    <w:rsid w:val="00927E50"/>
    <w:rsid w:val="009A0E2E"/>
    <w:rsid w:val="009B6CE0"/>
    <w:rsid w:val="00A52801"/>
    <w:rsid w:val="00A76335"/>
    <w:rsid w:val="00A82E8F"/>
    <w:rsid w:val="00AC4278"/>
    <w:rsid w:val="00AE3EDF"/>
    <w:rsid w:val="00B60F70"/>
    <w:rsid w:val="00BF109C"/>
    <w:rsid w:val="00CF1344"/>
    <w:rsid w:val="00DA1421"/>
    <w:rsid w:val="00E65299"/>
    <w:rsid w:val="00E96F50"/>
    <w:rsid w:val="00EB2351"/>
    <w:rsid w:val="00EC197A"/>
    <w:rsid w:val="00F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39AAD-D2A3-4B11-8C2F-3342D6C5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70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7633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3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335"/>
    <w:rPr>
      <w:color w:val="0000FF"/>
      <w:u w:val="single"/>
    </w:rPr>
  </w:style>
  <w:style w:type="paragraph" w:customStyle="1" w:styleId="pcit">
    <w:name w:val="p_cit"/>
    <w:basedOn w:val="a"/>
    <w:rsid w:val="00A763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313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27</cp:revision>
  <dcterms:created xsi:type="dcterms:W3CDTF">2019-01-19T08:29:00Z</dcterms:created>
  <dcterms:modified xsi:type="dcterms:W3CDTF">2020-08-31T08:05:00Z</dcterms:modified>
</cp:coreProperties>
</file>