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61" w:rsidRPr="00EF4A96" w:rsidRDefault="00703E76" w:rsidP="00703E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A96">
        <w:rPr>
          <w:rFonts w:ascii="Times New Roman" w:hAnsi="Times New Roman" w:cs="Times New Roman"/>
          <w:b/>
          <w:sz w:val="32"/>
          <w:szCs w:val="32"/>
        </w:rPr>
        <w:t>Историч</w:t>
      </w:r>
      <w:r w:rsidR="00F22AED" w:rsidRPr="00EF4A96">
        <w:rPr>
          <w:rFonts w:ascii="Times New Roman" w:hAnsi="Times New Roman" w:cs="Times New Roman"/>
          <w:b/>
          <w:sz w:val="32"/>
          <w:szCs w:val="32"/>
        </w:rPr>
        <w:t>еские источники и работа с ними</w:t>
      </w:r>
    </w:p>
    <w:p w:rsidR="00927E00" w:rsidRDefault="00927E00" w:rsidP="00703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32A" w:rsidRDefault="007B632A" w:rsidP="00703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</w:t>
      </w:r>
      <w:r w:rsidR="00F22AED">
        <w:rPr>
          <w:rFonts w:ascii="Times New Roman" w:hAnsi="Times New Roman" w:cs="Times New Roman"/>
          <w:sz w:val="28"/>
          <w:szCs w:val="28"/>
        </w:rPr>
        <w:t>я экспозиция «Лабиринт истории»</w:t>
      </w:r>
    </w:p>
    <w:p w:rsidR="007E3E5A" w:rsidRDefault="007E3E5A" w:rsidP="00703E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0C2" w:rsidRDefault="007E3E5A" w:rsidP="007E3E5A">
      <w:pPr>
        <w:ind w:left="-851" w:right="-852"/>
        <w:jc w:val="center"/>
        <w:rPr>
          <w:rFonts w:ascii="Times New Roman" w:hAnsi="Times New Roman" w:cs="Times New Roman"/>
          <w:sz w:val="28"/>
          <w:szCs w:val="28"/>
        </w:rPr>
      </w:pPr>
      <w:r w:rsidRPr="007E3E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8879" cy="3736502"/>
            <wp:effectExtent l="0" t="0" r="0" b="0"/>
            <wp:docPr id="1" name="Рисунок 1" descr="C:\Users\butkevich\Pictures\схема лабири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kevich\Pictures\схема лабирин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744" cy="37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76" w:rsidRDefault="00703E76" w:rsidP="00703E76">
      <w:pPr>
        <w:rPr>
          <w:rFonts w:ascii="Times New Roman" w:hAnsi="Times New Roman" w:cs="Times New Roman"/>
          <w:sz w:val="28"/>
          <w:szCs w:val="28"/>
        </w:rPr>
      </w:pPr>
    </w:p>
    <w:p w:rsidR="00703E76" w:rsidRDefault="00703E76" w:rsidP="00AF7697">
      <w:pPr>
        <w:tabs>
          <w:tab w:val="left" w:pos="22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2A">
        <w:rPr>
          <w:rFonts w:ascii="Times New Roman" w:hAnsi="Times New Roman" w:cs="Times New Roman"/>
          <w:b/>
          <w:sz w:val="28"/>
          <w:szCs w:val="28"/>
        </w:rPr>
        <w:t xml:space="preserve">Экспонаты, задействованные в </w:t>
      </w:r>
      <w:r w:rsidR="00AE509A">
        <w:rPr>
          <w:rFonts w:ascii="Times New Roman" w:hAnsi="Times New Roman" w:cs="Times New Roman"/>
          <w:b/>
          <w:sz w:val="28"/>
          <w:szCs w:val="28"/>
        </w:rPr>
        <w:t>уроке</w:t>
      </w:r>
    </w:p>
    <w:p w:rsidR="007B632A" w:rsidRPr="007B632A" w:rsidRDefault="007B632A" w:rsidP="00AF7697">
      <w:pPr>
        <w:tabs>
          <w:tab w:val="left" w:pos="22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E5A" w:rsidRDefault="007E3E5A" w:rsidP="007E3E5A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E5A">
        <w:rPr>
          <w:rFonts w:ascii="Times New Roman" w:hAnsi="Times New Roman" w:cs="Times New Roman"/>
          <w:sz w:val="28"/>
          <w:szCs w:val="28"/>
        </w:rPr>
        <w:t>Письмо микробиологу Герману Эпштейну</w:t>
      </w:r>
      <w:r w:rsidR="00F22AED" w:rsidRPr="00F22AED">
        <w:rPr>
          <w:rFonts w:ascii="Times New Roman" w:hAnsi="Times New Roman" w:cs="Times New Roman"/>
          <w:sz w:val="28"/>
          <w:szCs w:val="28"/>
        </w:rPr>
        <w:t>.</w:t>
      </w:r>
      <w:r w:rsidRPr="007E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5A" w:rsidRDefault="007E3E5A" w:rsidP="007E3E5A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Кинохроника празднования 300-летия дома Романовых</w:t>
      </w:r>
      <w:r w:rsidR="00F22AED">
        <w:rPr>
          <w:rFonts w:ascii="Times New Roman" w:hAnsi="Times New Roman" w:cs="Times New Roman"/>
          <w:sz w:val="28"/>
          <w:szCs w:val="28"/>
        </w:rPr>
        <w:t>.</w:t>
      </w:r>
    </w:p>
    <w:p w:rsidR="00703E76" w:rsidRDefault="007E3E5A" w:rsidP="00AF7697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Витрина, посвященная режиссеру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Вертову</w:t>
      </w:r>
      <w:proofErr w:type="spellEnd"/>
      <w:r w:rsidR="00F22AED">
        <w:rPr>
          <w:rFonts w:ascii="Times New Roman" w:hAnsi="Times New Roman" w:cs="Times New Roman"/>
          <w:sz w:val="28"/>
          <w:szCs w:val="28"/>
        </w:rPr>
        <w:t>.</w:t>
      </w:r>
    </w:p>
    <w:p w:rsidR="00703E76" w:rsidRPr="007E3E5A" w:rsidRDefault="007E3E5A" w:rsidP="00E97EDD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E5A">
        <w:rPr>
          <w:rFonts w:ascii="Times New Roman" w:hAnsi="Times New Roman" w:cs="Times New Roman"/>
          <w:sz w:val="28"/>
          <w:szCs w:val="28"/>
        </w:rPr>
        <w:t>Монт</w:t>
      </w:r>
      <w:r>
        <w:rPr>
          <w:rFonts w:ascii="Times New Roman" w:hAnsi="Times New Roman" w:cs="Times New Roman"/>
          <w:sz w:val="28"/>
          <w:szCs w:val="28"/>
        </w:rPr>
        <w:t>ажный лист фронтового оператора</w:t>
      </w:r>
      <w:r w:rsidR="00F22AED">
        <w:rPr>
          <w:rFonts w:ascii="Times New Roman" w:hAnsi="Times New Roman" w:cs="Times New Roman"/>
          <w:sz w:val="28"/>
          <w:szCs w:val="28"/>
        </w:rPr>
        <w:t>.</w:t>
      </w:r>
    </w:p>
    <w:p w:rsidR="007E3E5A" w:rsidRPr="007B632A" w:rsidRDefault="007E3E5A" w:rsidP="007E3E5A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Кинохроника военного парада на Красной площади 7 ноября 1941 года</w:t>
      </w:r>
      <w:r w:rsidR="00F22AED">
        <w:rPr>
          <w:rFonts w:ascii="Times New Roman" w:hAnsi="Times New Roman" w:cs="Times New Roman"/>
          <w:sz w:val="28"/>
          <w:szCs w:val="28"/>
        </w:rPr>
        <w:t>.</w:t>
      </w:r>
    </w:p>
    <w:p w:rsidR="00E240BD" w:rsidRDefault="007E3E5A" w:rsidP="00E240BD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Кинопулемет</w:t>
      </w:r>
      <w:r w:rsidR="00F22AED">
        <w:rPr>
          <w:rFonts w:ascii="Times New Roman" w:hAnsi="Times New Roman" w:cs="Times New Roman"/>
          <w:sz w:val="28"/>
          <w:szCs w:val="28"/>
        </w:rPr>
        <w:t>.</w:t>
      </w:r>
      <w:r w:rsidR="00E240BD" w:rsidRPr="00E24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5B" w:rsidRPr="00E240BD" w:rsidRDefault="00E240BD" w:rsidP="00E240BD">
      <w:pPr>
        <w:pStyle w:val="a3"/>
        <w:numPr>
          <w:ilvl w:val="0"/>
          <w:numId w:val="1"/>
        </w:numPr>
        <w:tabs>
          <w:tab w:val="left" w:pos="2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Статуэтка «Оскар»</w:t>
      </w:r>
      <w:r w:rsidR="00F22AED">
        <w:rPr>
          <w:rFonts w:ascii="Times New Roman" w:hAnsi="Times New Roman" w:cs="Times New Roman"/>
          <w:sz w:val="28"/>
          <w:szCs w:val="28"/>
        </w:rPr>
        <w:t>.</w:t>
      </w:r>
    </w:p>
    <w:sectPr w:rsidR="008E775B" w:rsidRPr="00E240BD" w:rsidSect="000277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665EA"/>
    <w:multiLevelType w:val="hybridMultilevel"/>
    <w:tmpl w:val="31CE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86"/>
    <w:rsid w:val="00027734"/>
    <w:rsid w:val="000310C2"/>
    <w:rsid w:val="00183886"/>
    <w:rsid w:val="001E6D76"/>
    <w:rsid w:val="00703E76"/>
    <w:rsid w:val="007B632A"/>
    <w:rsid w:val="007E3E5A"/>
    <w:rsid w:val="008E775B"/>
    <w:rsid w:val="00927E00"/>
    <w:rsid w:val="00997861"/>
    <w:rsid w:val="00AE509A"/>
    <w:rsid w:val="00AF7697"/>
    <w:rsid w:val="00E240BD"/>
    <w:rsid w:val="00EF4A96"/>
    <w:rsid w:val="00F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96DED-3D2F-4DDE-810F-540B90F5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13</cp:revision>
  <dcterms:created xsi:type="dcterms:W3CDTF">2019-02-25T09:53:00Z</dcterms:created>
  <dcterms:modified xsi:type="dcterms:W3CDTF">2019-08-27T12:14:00Z</dcterms:modified>
</cp:coreProperties>
</file>