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F3" w:rsidRDefault="00C63133" w:rsidP="00C63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63133">
        <w:rPr>
          <w:rFonts w:ascii="Times New Roman" w:hAnsi="Times New Roman" w:cs="Times New Roman"/>
          <w:b/>
          <w:sz w:val="28"/>
          <w:szCs w:val="28"/>
        </w:rPr>
        <w:t xml:space="preserve">собенности государственного устройства и правового регулирования </w:t>
      </w:r>
      <w:r w:rsidR="00A27411">
        <w:rPr>
          <w:rFonts w:ascii="Times New Roman" w:hAnsi="Times New Roman" w:cs="Times New Roman"/>
          <w:b/>
          <w:sz w:val="28"/>
          <w:szCs w:val="28"/>
        </w:rPr>
        <w:br/>
      </w:r>
      <w:r w:rsidRPr="00C63133">
        <w:rPr>
          <w:rFonts w:ascii="Times New Roman" w:hAnsi="Times New Roman" w:cs="Times New Roman"/>
          <w:b/>
          <w:sz w:val="28"/>
          <w:szCs w:val="28"/>
        </w:rPr>
        <w:t>в условиях военного времени</w:t>
      </w:r>
    </w:p>
    <w:p w:rsidR="00C63133" w:rsidRDefault="00C63133" w:rsidP="00C63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8C4" w:rsidRDefault="009078C4" w:rsidP="00D16C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815">
        <w:rPr>
          <w:rFonts w:ascii="Times New Roman" w:hAnsi="Times New Roman" w:cs="Times New Roman"/>
          <w:b/>
          <w:sz w:val="28"/>
          <w:szCs w:val="28"/>
        </w:rPr>
        <w:t>Государственно-правовое регулирование в условиях чрезвычайных режимов</w:t>
      </w:r>
    </w:p>
    <w:p w:rsidR="009078C4" w:rsidRPr="009078C4" w:rsidRDefault="009078C4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C4">
        <w:rPr>
          <w:rFonts w:ascii="Times New Roman" w:hAnsi="Times New Roman" w:cs="Times New Roman"/>
          <w:b/>
          <w:sz w:val="28"/>
          <w:szCs w:val="28"/>
        </w:rPr>
        <w:t>Чрезвычайное положение</w:t>
      </w:r>
      <w:r w:rsidRPr="009078C4">
        <w:rPr>
          <w:rFonts w:ascii="Times New Roman" w:hAnsi="Times New Roman" w:cs="Times New Roman"/>
          <w:sz w:val="28"/>
          <w:szCs w:val="28"/>
        </w:rPr>
        <w:t xml:space="preserve"> – это государственно-правовой институт, который, согласно действующему российскому законодательству, имеет своей целью защиту основных прав человека, обеспечение его жизни и здоровья в сложных (чрезвычайных) условиях.</w:t>
      </w:r>
    </w:p>
    <w:p w:rsidR="00D51815" w:rsidRDefault="00D16C09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78C4" w:rsidRPr="009078C4">
        <w:rPr>
          <w:rFonts w:ascii="Times New Roman" w:hAnsi="Times New Roman" w:cs="Times New Roman"/>
          <w:sz w:val="28"/>
          <w:szCs w:val="28"/>
        </w:rPr>
        <w:t>Конституции большинства современных государств предусматривают, как правило, два режима осуществления государственной власти – ординарный (обычный) и экстраординарный (особый, чрезвычайный). Особый режим осуществления государственной власти востребован в условиях ситуаций, когда нормальное функционирование государственных институтов априори невозможно. Для подобных ситуаций характерно наличие внутренней или внешней угрозы, способной причинить вред конституционному строю государства, а иногда и существованию государства в целом. Примером внутренней угрозы может служить вооруженный конфликт немеждународного характера, возникший на территории государства и угрожающий его безопасности, территориальной целостности и т. д. Внешней угрозой может быть агрессия или угроза агрессии в отношении государства со стороны других государств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78C4" w:rsidRPr="009078C4">
        <w:rPr>
          <w:rFonts w:ascii="Times New Roman" w:hAnsi="Times New Roman" w:cs="Times New Roman"/>
          <w:sz w:val="28"/>
          <w:szCs w:val="28"/>
        </w:rPr>
        <w:t>.</w:t>
      </w:r>
    </w:p>
    <w:p w:rsidR="009078C4" w:rsidRDefault="00D16C09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78C4" w:rsidRPr="009078C4">
        <w:rPr>
          <w:rFonts w:ascii="Times New Roman" w:hAnsi="Times New Roman" w:cs="Times New Roman"/>
          <w:sz w:val="28"/>
          <w:szCs w:val="28"/>
        </w:rPr>
        <w:t>Как правило, юристы использую</w:t>
      </w:r>
      <w:r w:rsidR="00A27411">
        <w:rPr>
          <w:rFonts w:ascii="Times New Roman" w:hAnsi="Times New Roman" w:cs="Times New Roman"/>
          <w:sz w:val="28"/>
          <w:szCs w:val="28"/>
        </w:rPr>
        <w:t>т</w:t>
      </w:r>
      <w:r w:rsidR="009078C4" w:rsidRPr="009078C4">
        <w:rPr>
          <w:rFonts w:ascii="Times New Roman" w:hAnsi="Times New Roman" w:cs="Times New Roman"/>
          <w:sz w:val="28"/>
          <w:szCs w:val="28"/>
        </w:rPr>
        <w:t xml:space="preserve"> понятие «особый правовой режим», тем самым подчеркивая, что этот режим обеспечивается особым законодательством и соответствующим механизмом его реализации. Введение любой разновидности особого правового режима означает переход к чрезвычайным методам управления государством, концентрацию властных полномочий в руках исполнительной власти (при этом происходит перераспределение властных полномочий среди органов государственной власти), установление дополнительных массовых ограничений прав и свобод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78C4" w:rsidRPr="009078C4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9078C4" w:rsidRPr="009078C4"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 w:rsidR="009078C4" w:rsidRPr="009078C4">
        <w:rPr>
          <w:rFonts w:ascii="Times New Roman" w:hAnsi="Times New Roman" w:cs="Times New Roman"/>
          <w:sz w:val="28"/>
          <w:szCs w:val="28"/>
        </w:rPr>
        <w:t xml:space="preserve"> </w:t>
      </w:r>
      <w:r w:rsidR="00970002">
        <w:rPr>
          <w:rFonts w:ascii="Times New Roman" w:hAnsi="Times New Roman" w:cs="Times New Roman"/>
          <w:sz w:val="28"/>
          <w:szCs w:val="28"/>
        </w:rPr>
        <w:br/>
        <w:t>Н.</w:t>
      </w:r>
      <w:r w:rsidR="009078C4" w:rsidRPr="009078C4">
        <w:rPr>
          <w:rFonts w:ascii="Times New Roman" w:hAnsi="Times New Roman" w:cs="Times New Roman"/>
          <w:sz w:val="28"/>
          <w:szCs w:val="28"/>
        </w:rPr>
        <w:t>В. Теоретическое обоснование и общая характеристика института ограничения прав и свобод человека и гражданина в условиях режима военного положения)</w:t>
      </w:r>
      <w:r w:rsidR="009078C4">
        <w:rPr>
          <w:rFonts w:ascii="Times New Roman" w:hAnsi="Times New Roman" w:cs="Times New Roman"/>
          <w:sz w:val="28"/>
          <w:szCs w:val="28"/>
        </w:rPr>
        <w:t>.</w:t>
      </w:r>
    </w:p>
    <w:p w:rsidR="00A43444" w:rsidRDefault="00A43444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444" w:rsidRDefault="00A43444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к</w:t>
      </w:r>
      <w:r w:rsidRPr="00A43444">
        <w:rPr>
          <w:rFonts w:ascii="Times New Roman" w:hAnsi="Times New Roman" w:cs="Times New Roman"/>
          <w:sz w:val="28"/>
          <w:szCs w:val="28"/>
        </w:rPr>
        <w:t>онституционный закон</w:t>
      </w:r>
      <w:r>
        <w:rPr>
          <w:rFonts w:ascii="Times New Roman" w:hAnsi="Times New Roman" w:cs="Times New Roman"/>
          <w:sz w:val="28"/>
          <w:szCs w:val="28"/>
        </w:rPr>
        <w:t xml:space="preserve"> РФ «</w:t>
      </w:r>
      <w:r w:rsidRPr="00A43444">
        <w:rPr>
          <w:rFonts w:ascii="Times New Roman" w:hAnsi="Times New Roman" w:cs="Times New Roman"/>
          <w:sz w:val="28"/>
          <w:szCs w:val="28"/>
        </w:rPr>
        <w:t>О военном положении</w:t>
      </w:r>
      <w:r w:rsidR="00104338">
        <w:rPr>
          <w:rFonts w:ascii="Times New Roman" w:hAnsi="Times New Roman" w:cs="Times New Roman"/>
          <w:sz w:val="28"/>
          <w:szCs w:val="28"/>
        </w:rPr>
        <w:t xml:space="preserve">» от 16.01.2002 </w:t>
      </w:r>
      <w:hyperlink r:id="rId5" w:history="1">
        <w:r w:rsidRPr="00AA1B27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http://pravo.gov.ru/proxy/ips/?docbody=&amp;nd=102074700</w:t>
        </w:r>
      </w:hyperlink>
    </w:p>
    <w:p w:rsidR="00A43444" w:rsidRDefault="00A43444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C09" w:rsidRDefault="00D16C09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815" w:rsidRDefault="00D51815" w:rsidP="008C3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815">
        <w:rPr>
          <w:rFonts w:ascii="Times New Roman" w:hAnsi="Times New Roman" w:cs="Times New Roman"/>
          <w:b/>
          <w:sz w:val="28"/>
          <w:szCs w:val="28"/>
        </w:rPr>
        <w:t>Советское государственное управление в условиях войны</w:t>
      </w:r>
    </w:p>
    <w:p w:rsidR="007205DC" w:rsidRPr="00D51815" w:rsidRDefault="007205DC" w:rsidP="008C3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893" w:rsidRDefault="00347893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>Военное положение в годы Вели</w:t>
      </w:r>
      <w:r w:rsidR="00970002">
        <w:rPr>
          <w:rFonts w:ascii="Times New Roman" w:hAnsi="Times New Roman" w:cs="Times New Roman"/>
          <w:sz w:val="28"/>
          <w:szCs w:val="28"/>
        </w:rPr>
        <w:t>кой Отечественной войны 1941</w:t>
      </w:r>
      <w:r w:rsidR="0014363E" w:rsidRPr="0014363E">
        <w:rPr>
          <w:rFonts w:ascii="Times New Roman" w:hAnsi="Times New Roman" w:cs="Times New Roman"/>
          <w:sz w:val="28"/>
          <w:szCs w:val="28"/>
        </w:rPr>
        <w:t>–</w:t>
      </w:r>
      <w:r w:rsidRPr="00347893">
        <w:rPr>
          <w:rFonts w:ascii="Times New Roman" w:hAnsi="Times New Roman" w:cs="Times New Roman"/>
          <w:sz w:val="28"/>
          <w:szCs w:val="28"/>
        </w:rPr>
        <w:t>1945 годов</w:t>
      </w:r>
      <w:r w:rsidR="00970002">
        <w:rPr>
          <w:rFonts w:ascii="Times New Roman" w:hAnsi="Times New Roman" w:cs="Times New Roman"/>
          <w:sz w:val="28"/>
          <w:szCs w:val="28"/>
        </w:rPr>
        <w:t xml:space="preserve"> было последовательно объявлено</w:t>
      </w:r>
      <w:r w:rsidRPr="00347893">
        <w:rPr>
          <w:rFonts w:ascii="Times New Roman" w:hAnsi="Times New Roman" w:cs="Times New Roman"/>
          <w:sz w:val="28"/>
          <w:szCs w:val="28"/>
        </w:rPr>
        <w:t xml:space="preserve"> на основании статьи 49 пункта «п» </w:t>
      </w:r>
      <w:r w:rsidR="00970002">
        <w:rPr>
          <w:rFonts w:ascii="Times New Roman" w:hAnsi="Times New Roman" w:cs="Times New Roman"/>
          <w:sz w:val="28"/>
          <w:szCs w:val="28"/>
        </w:rPr>
        <w:lastRenderedPageBreak/>
        <w:t>Конституции СССР, Указа</w:t>
      </w:r>
      <w:r w:rsidRPr="00347893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и не отменялось до конца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8C4" w:rsidRDefault="006C2AD6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РСФСР 1937 г. </w:t>
      </w:r>
      <w:r w:rsidR="009078C4" w:rsidRPr="009078C4">
        <w:rPr>
          <w:rFonts w:ascii="Times New Roman" w:hAnsi="Times New Roman" w:cs="Times New Roman"/>
          <w:sz w:val="28"/>
          <w:szCs w:val="28"/>
        </w:rPr>
        <w:t>изменила формулу о защите Отечества. Согласно ст. 137 защита Отечества есть священный долг каждого гражданина РСФСР. Измена родине: нарушение присяги, переход на сторону врага, нанесение ущерба военной мощи государства, шпионаж – караются по всей строгости закона, как самое тяжкое злодеяние.</w:t>
      </w:r>
    </w:p>
    <w:p w:rsidR="00D16C09" w:rsidRDefault="00D16C09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D6" w:rsidRDefault="006C2AD6" w:rsidP="008C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AD6">
        <w:rPr>
          <w:rFonts w:ascii="Times New Roman" w:hAnsi="Times New Roman" w:cs="Times New Roman"/>
          <w:sz w:val="28"/>
          <w:szCs w:val="28"/>
        </w:rPr>
        <w:t>Электронный музей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AD6">
        <w:rPr>
          <w:rFonts w:ascii="Times New Roman" w:hAnsi="Times New Roman" w:cs="Times New Roman"/>
          <w:sz w:val="28"/>
          <w:szCs w:val="28"/>
        </w:rPr>
        <w:t>конституционной истории России</w:t>
      </w:r>
      <w:r w:rsidR="00104338">
        <w:rPr>
          <w:rFonts w:ascii="Times New Roman" w:hAnsi="Times New Roman" w:cs="Times New Roman"/>
          <w:sz w:val="28"/>
          <w:szCs w:val="28"/>
        </w:rPr>
        <w:t>:</w:t>
      </w:r>
      <w:r w:rsidRPr="006C2AD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A1B27">
          <w:rPr>
            <w:rStyle w:val="a3"/>
            <w:rFonts w:ascii="Times New Roman" w:hAnsi="Times New Roman" w:cs="Times New Roman"/>
            <w:sz w:val="28"/>
            <w:szCs w:val="28"/>
          </w:rPr>
          <w:t>http://www.rusconstitution.ru/term/32/</w:t>
        </w:r>
      </w:hyperlink>
    </w:p>
    <w:p w:rsidR="002C7144" w:rsidRDefault="00AC6CD6" w:rsidP="008C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C7144" w:rsidRPr="00AA1B27">
          <w:rPr>
            <w:rStyle w:val="a3"/>
            <w:rFonts w:ascii="Times New Roman" w:hAnsi="Times New Roman" w:cs="Times New Roman"/>
            <w:sz w:val="28"/>
            <w:szCs w:val="28"/>
          </w:rPr>
          <w:t>http://www.rusconstitution.ru/library/constitution/articles/948/</w:t>
        </w:r>
      </w:hyperlink>
    </w:p>
    <w:p w:rsidR="0082109E" w:rsidRDefault="0082109E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133" w:rsidRDefault="00951318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Значительные правовые</w:t>
      </w:r>
      <w:r w:rsidRPr="00951318">
        <w:rPr>
          <w:rFonts w:ascii="Times New Roman" w:hAnsi="Times New Roman" w:cs="Times New Roman"/>
          <w:sz w:val="28"/>
          <w:szCs w:val="28"/>
        </w:rPr>
        <w:t xml:space="preserve"> и организационно-управ</w:t>
      </w:r>
      <w:r>
        <w:rPr>
          <w:rFonts w:ascii="Times New Roman" w:hAnsi="Times New Roman" w:cs="Times New Roman"/>
          <w:sz w:val="28"/>
          <w:szCs w:val="28"/>
        </w:rPr>
        <w:t>ленческие</w:t>
      </w:r>
      <w:r w:rsidRPr="00951318">
        <w:rPr>
          <w:rFonts w:ascii="Times New Roman" w:hAnsi="Times New Roman" w:cs="Times New Roman"/>
          <w:sz w:val="28"/>
          <w:szCs w:val="28"/>
        </w:rPr>
        <w:t xml:space="preserve"> изменения </w:t>
      </w:r>
      <w:r>
        <w:rPr>
          <w:rFonts w:ascii="Times New Roman" w:hAnsi="Times New Roman" w:cs="Times New Roman"/>
          <w:sz w:val="28"/>
          <w:szCs w:val="28"/>
        </w:rPr>
        <w:t>в советском государстве были связаны с началом Великой Отечественной войны</w:t>
      </w:r>
      <w:r w:rsidR="00FD5533">
        <w:rPr>
          <w:rFonts w:ascii="Times New Roman" w:hAnsi="Times New Roman" w:cs="Times New Roman"/>
          <w:sz w:val="28"/>
          <w:szCs w:val="28"/>
        </w:rPr>
        <w:t>. Они</w:t>
      </w:r>
      <w:r>
        <w:rPr>
          <w:rFonts w:ascii="Times New Roman" w:hAnsi="Times New Roman" w:cs="Times New Roman"/>
          <w:sz w:val="28"/>
          <w:szCs w:val="28"/>
        </w:rPr>
        <w:t xml:space="preserve"> происходили в рамках </w:t>
      </w:r>
      <w:r w:rsidR="0082109E" w:rsidRPr="0082109E">
        <w:rPr>
          <w:rFonts w:ascii="Times New Roman" w:hAnsi="Times New Roman" w:cs="Times New Roman"/>
          <w:b/>
          <w:sz w:val="28"/>
          <w:szCs w:val="28"/>
        </w:rPr>
        <w:t>чрезвычайного правового режима</w:t>
      </w:r>
      <w:r w:rsidR="0082109E" w:rsidRPr="0082109E">
        <w:rPr>
          <w:rFonts w:ascii="Times New Roman" w:hAnsi="Times New Roman" w:cs="Times New Roman"/>
          <w:sz w:val="28"/>
          <w:szCs w:val="28"/>
        </w:rPr>
        <w:t xml:space="preserve">, предусматривающего </w:t>
      </w:r>
      <w:r w:rsidR="0082109E" w:rsidRPr="0082109E">
        <w:rPr>
          <w:rFonts w:ascii="Times New Roman" w:hAnsi="Times New Roman" w:cs="Times New Roman"/>
          <w:b/>
          <w:sz w:val="28"/>
          <w:szCs w:val="28"/>
        </w:rPr>
        <w:t>введение военного положения.</w:t>
      </w:r>
      <w:r w:rsidR="0082109E" w:rsidRPr="0082109E">
        <w:rPr>
          <w:rFonts w:ascii="Times New Roman" w:hAnsi="Times New Roman" w:cs="Times New Roman"/>
          <w:sz w:val="28"/>
          <w:szCs w:val="28"/>
        </w:rPr>
        <w:t xml:space="preserve"> </w:t>
      </w:r>
      <w:r w:rsidR="0082109E" w:rsidRPr="00EE6E0E">
        <w:rPr>
          <w:rFonts w:ascii="Times New Roman" w:hAnsi="Times New Roman" w:cs="Times New Roman"/>
          <w:b/>
          <w:sz w:val="28"/>
          <w:szCs w:val="28"/>
        </w:rPr>
        <w:t xml:space="preserve">Юридической основой политического режима военного времени </w:t>
      </w:r>
      <w:r w:rsidR="0082109E" w:rsidRPr="00FD5533">
        <w:rPr>
          <w:rFonts w:ascii="Times New Roman" w:hAnsi="Times New Roman" w:cs="Times New Roman"/>
          <w:sz w:val="28"/>
          <w:szCs w:val="28"/>
        </w:rPr>
        <w:t>стал Указ Президиума Верховного Совета СССР от 22 июня 1941 г. «О военном положении».</w:t>
      </w:r>
      <w:r w:rsidR="0036700B" w:rsidRPr="00EE6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00B" w:rsidRPr="0036700B">
        <w:rPr>
          <w:rFonts w:ascii="Times New Roman" w:hAnsi="Times New Roman" w:cs="Times New Roman"/>
          <w:sz w:val="28"/>
          <w:szCs w:val="28"/>
        </w:rPr>
        <w:t>Режим военного положения в годы Великой Отечественной войны включал осуществление органами государственной власти различных уровней всеобъемлющего компл</w:t>
      </w:r>
      <w:r w:rsidR="0036700B">
        <w:rPr>
          <w:rFonts w:ascii="Times New Roman" w:hAnsi="Times New Roman" w:cs="Times New Roman"/>
          <w:sz w:val="28"/>
          <w:szCs w:val="28"/>
        </w:rPr>
        <w:t>екса ме</w:t>
      </w:r>
      <w:r w:rsidR="007C364E">
        <w:rPr>
          <w:rFonts w:ascii="Times New Roman" w:hAnsi="Times New Roman" w:cs="Times New Roman"/>
          <w:sz w:val="28"/>
          <w:szCs w:val="28"/>
        </w:rPr>
        <w:t>р специального характера, таких как</w:t>
      </w:r>
      <w:r w:rsidR="0036700B">
        <w:rPr>
          <w:rFonts w:ascii="Times New Roman" w:hAnsi="Times New Roman" w:cs="Times New Roman"/>
          <w:sz w:val="28"/>
          <w:szCs w:val="28"/>
        </w:rPr>
        <w:t xml:space="preserve"> </w:t>
      </w:r>
      <w:r w:rsidR="0082109E" w:rsidRPr="0082109E">
        <w:rPr>
          <w:rFonts w:ascii="Times New Roman" w:hAnsi="Times New Roman" w:cs="Times New Roman"/>
          <w:sz w:val="28"/>
          <w:szCs w:val="28"/>
        </w:rPr>
        <w:t>усиление полномочий государства, ужесточение организационных и правовых мер воздействия на общество</w:t>
      </w:r>
      <w:r w:rsidR="00D01A2D">
        <w:rPr>
          <w:rFonts w:ascii="Times New Roman" w:hAnsi="Times New Roman" w:cs="Times New Roman"/>
          <w:sz w:val="28"/>
          <w:szCs w:val="28"/>
        </w:rPr>
        <w:t xml:space="preserve"> (</w:t>
      </w:r>
      <w:r w:rsidR="00D01A2D" w:rsidRPr="00D01A2D">
        <w:rPr>
          <w:rFonts w:ascii="Times New Roman" w:hAnsi="Times New Roman" w:cs="Times New Roman"/>
          <w:sz w:val="28"/>
          <w:szCs w:val="28"/>
        </w:rPr>
        <w:t>мобили</w:t>
      </w:r>
      <w:r w:rsidR="00D01A2D">
        <w:rPr>
          <w:rFonts w:ascii="Times New Roman" w:hAnsi="Times New Roman" w:cs="Times New Roman"/>
          <w:sz w:val="28"/>
          <w:szCs w:val="28"/>
        </w:rPr>
        <w:t>зация и привлечение к</w:t>
      </w:r>
      <w:r w:rsidR="00D01A2D" w:rsidRPr="00D01A2D">
        <w:rPr>
          <w:rFonts w:ascii="Times New Roman" w:hAnsi="Times New Roman" w:cs="Times New Roman"/>
          <w:sz w:val="28"/>
          <w:szCs w:val="28"/>
        </w:rPr>
        <w:t xml:space="preserve"> трудовой деятельности</w:t>
      </w:r>
      <w:r w:rsidR="00D01A2D">
        <w:rPr>
          <w:rFonts w:ascii="Times New Roman" w:hAnsi="Times New Roman" w:cs="Times New Roman"/>
          <w:sz w:val="28"/>
          <w:szCs w:val="28"/>
        </w:rPr>
        <w:t>,</w:t>
      </w:r>
      <w:r w:rsidR="00D01A2D" w:rsidRPr="00D01A2D">
        <w:t xml:space="preserve"> </w:t>
      </w:r>
      <w:r w:rsidR="00D01A2D">
        <w:rPr>
          <w:rFonts w:ascii="Times New Roman" w:hAnsi="Times New Roman" w:cs="Times New Roman"/>
          <w:sz w:val="28"/>
          <w:szCs w:val="28"/>
        </w:rPr>
        <w:t>перемещение промышленных предприятий</w:t>
      </w:r>
      <w:r w:rsidR="00D01A2D" w:rsidRPr="00D01A2D">
        <w:rPr>
          <w:rFonts w:ascii="Times New Roman" w:hAnsi="Times New Roman" w:cs="Times New Roman"/>
          <w:sz w:val="28"/>
          <w:szCs w:val="28"/>
        </w:rPr>
        <w:t xml:space="preserve"> из европей</w:t>
      </w:r>
      <w:r w:rsidR="00D01A2D">
        <w:rPr>
          <w:rFonts w:ascii="Times New Roman" w:hAnsi="Times New Roman" w:cs="Times New Roman"/>
          <w:sz w:val="28"/>
          <w:szCs w:val="28"/>
        </w:rPr>
        <w:t xml:space="preserve">ской части страны). </w:t>
      </w:r>
    </w:p>
    <w:p w:rsidR="006955A2" w:rsidRDefault="006955A2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5A2">
        <w:rPr>
          <w:rFonts w:ascii="Times New Roman" w:hAnsi="Times New Roman" w:cs="Times New Roman"/>
          <w:sz w:val="28"/>
          <w:szCs w:val="28"/>
        </w:rPr>
        <w:t>Во главе системы чрезвычайных органов военного времени находил</w:t>
      </w:r>
      <w:r w:rsidR="007C364E">
        <w:rPr>
          <w:rFonts w:ascii="Times New Roman" w:hAnsi="Times New Roman" w:cs="Times New Roman"/>
          <w:sz w:val="28"/>
          <w:szCs w:val="28"/>
        </w:rPr>
        <w:t>ся ГКО СССР под руководством И.</w:t>
      </w:r>
      <w:r w:rsidRPr="006955A2">
        <w:rPr>
          <w:rFonts w:ascii="Times New Roman" w:hAnsi="Times New Roman" w:cs="Times New Roman"/>
          <w:sz w:val="28"/>
          <w:szCs w:val="28"/>
        </w:rPr>
        <w:t xml:space="preserve">В. Сталина, образованный 30 июня 1941 г. Это был </w:t>
      </w:r>
      <w:proofErr w:type="spellStart"/>
      <w:r w:rsidRPr="006955A2">
        <w:rPr>
          <w:rFonts w:ascii="Times New Roman" w:hAnsi="Times New Roman" w:cs="Times New Roman"/>
          <w:sz w:val="28"/>
          <w:szCs w:val="28"/>
        </w:rPr>
        <w:t>узкокол</w:t>
      </w:r>
      <w:r w:rsidR="00747F63">
        <w:rPr>
          <w:rFonts w:ascii="Times New Roman" w:hAnsi="Times New Roman" w:cs="Times New Roman"/>
          <w:sz w:val="28"/>
          <w:szCs w:val="28"/>
        </w:rPr>
        <w:t>легиальный</w:t>
      </w:r>
      <w:proofErr w:type="spellEnd"/>
      <w:r w:rsidR="00747F63">
        <w:rPr>
          <w:rFonts w:ascii="Times New Roman" w:hAnsi="Times New Roman" w:cs="Times New Roman"/>
          <w:sz w:val="28"/>
          <w:szCs w:val="28"/>
        </w:rPr>
        <w:t xml:space="preserve"> по своему составу (5</w:t>
      </w:r>
      <w:r w:rsidR="00747F63" w:rsidRPr="00747F63">
        <w:rPr>
          <w:rFonts w:ascii="Times New Roman" w:hAnsi="Times New Roman" w:cs="Times New Roman"/>
          <w:sz w:val="28"/>
          <w:szCs w:val="28"/>
        </w:rPr>
        <w:t>–</w:t>
      </w:r>
      <w:r w:rsidRPr="006955A2">
        <w:rPr>
          <w:rFonts w:ascii="Times New Roman" w:hAnsi="Times New Roman" w:cs="Times New Roman"/>
          <w:sz w:val="28"/>
          <w:szCs w:val="28"/>
        </w:rPr>
        <w:t>9 человек) и потому исключительно оперативный орган. ГКО сосредоточил в своих руках всю полноту власти в государстве с неограниченной компетенцией.</w:t>
      </w:r>
    </w:p>
    <w:p w:rsidR="006955A2" w:rsidRPr="00996C93" w:rsidRDefault="006955A2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C93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D51815">
        <w:rPr>
          <w:rFonts w:ascii="Times New Roman" w:hAnsi="Times New Roman" w:cs="Times New Roman"/>
          <w:b/>
          <w:sz w:val="28"/>
          <w:szCs w:val="28"/>
        </w:rPr>
        <w:t>законодательным органом</w:t>
      </w:r>
      <w:r w:rsidRPr="00996C93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раны на период войны стал </w:t>
      </w:r>
      <w:r w:rsidRPr="00996C9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езидиум Верховного Совета СССР, который принимал</w:t>
      </w:r>
      <w:r w:rsidRPr="00996C93">
        <w:rPr>
          <w:rFonts w:ascii="Times New Roman" w:hAnsi="Times New Roman" w:cs="Times New Roman"/>
          <w:sz w:val="28"/>
          <w:szCs w:val="28"/>
        </w:rPr>
        <w:t xml:space="preserve"> указы о мобилизации в </w:t>
      </w:r>
      <w:r>
        <w:rPr>
          <w:rFonts w:ascii="Times New Roman" w:hAnsi="Times New Roman" w:cs="Times New Roman"/>
          <w:sz w:val="28"/>
          <w:szCs w:val="28"/>
        </w:rPr>
        <w:t xml:space="preserve">Красную </w:t>
      </w:r>
      <w:r w:rsidR="004742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рмию, о </w:t>
      </w:r>
      <w:r w:rsidRPr="00996C93">
        <w:rPr>
          <w:rFonts w:ascii="Times New Roman" w:hAnsi="Times New Roman" w:cs="Times New Roman"/>
          <w:sz w:val="28"/>
          <w:szCs w:val="28"/>
        </w:rPr>
        <w:t>введении военного положения, о создании новых, в том числе чрезвычайных, государственных органов, о структуре Вооруженных Сил, об организации всевобуча, о ратификации международных договоров, связанных</w:t>
      </w:r>
      <w:r w:rsidR="006F46A6">
        <w:rPr>
          <w:rFonts w:ascii="Times New Roman" w:hAnsi="Times New Roman" w:cs="Times New Roman"/>
          <w:sz w:val="28"/>
          <w:szCs w:val="28"/>
        </w:rPr>
        <w:t xml:space="preserve"> с войной и ее завершением и т.</w:t>
      </w:r>
      <w:r w:rsidRPr="00996C93">
        <w:rPr>
          <w:rFonts w:ascii="Times New Roman" w:hAnsi="Times New Roman" w:cs="Times New Roman"/>
          <w:sz w:val="28"/>
          <w:szCs w:val="28"/>
        </w:rPr>
        <w:t>п.</w:t>
      </w:r>
    </w:p>
    <w:p w:rsidR="006955A2" w:rsidRPr="00996C93" w:rsidRDefault="006955A2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C93">
        <w:rPr>
          <w:rFonts w:ascii="Times New Roman" w:hAnsi="Times New Roman" w:cs="Times New Roman"/>
          <w:sz w:val="28"/>
          <w:szCs w:val="28"/>
        </w:rPr>
        <w:t>В условиях войны также значительно возросла роль и значение Совнаркома СССР. Многие наиболее важные вопросы, особенно военно-хозяйственные</w:t>
      </w:r>
      <w:r w:rsidR="006F46A6">
        <w:rPr>
          <w:rFonts w:ascii="Times New Roman" w:hAnsi="Times New Roman" w:cs="Times New Roman"/>
          <w:sz w:val="28"/>
          <w:szCs w:val="28"/>
        </w:rPr>
        <w:t>,</w:t>
      </w:r>
      <w:r w:rsidRPr="00996C93">
        <w:rPr>
          <w:rFonts w:ascii="Times New Roman" w:hAnsi="Times New Roman" w:cs="Times New Roman"/>
          <w:sz w:val="28"/>
          <w:szCs w:val="28"/>
        </w:rPr>
        <w:t xml:space="preserve"> решались совместно СНК И ЦК ВКП(б). Особое внимание Совнарком уделял новому порядку планирования экономики, работе Госплана СССР.</w:t>
      </w:r>
    </w:p>
    <w:p w:rsidR="006955A2" w:rsidRDefault="00B84A9B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A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67124"/>
            <wp:effectExtent l="0" t="0" r="3175" b="0"/>
            <wp:docPr id="7" name="Рисунок 7" descr="C:\Users\karpinchiksg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rpinchiksg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815" w:rsidRDefault="00D51815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815" w:rsidRDefault="00D51815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C93">
        <w:rPr>
          <w:rFonts w:ascii="Times New Roman" w:hAnsi="Times New Roman" w:cs="Times New Roman"/>
          <w:sz w:val="28"/>
          <w:szCs w:val="28"/>
        </w:rPr>
        <w:t>При Совнаркоме СССР был создан ряд новых органов: Сов</w:t>
      </w:r>
      <w:r w:rsidR="00747F63">
        <w:rPr>
          <w:rFonts w:ascii="Times New Roman" w:hAnsi="Times New Roman" w:cs="Times New Roman"/>
          <w:sz w:val="28"/>
          <w:szCs w:val="28"/>
        </w:rPr>
        <w:t>ет по эвакуации</w:t>
      </w:r>
      <w:r w:rsidR="008703F3">
        <w:rPr>
          <w:rFonts w:ascii="Times New Roman" w:hAnsi="Times New Roman" w:cs="Times New Roman"/>
          <w:sz w:val="28"/>
          <w:szCs w:val="28"/>
        </w:rPr>
        <w:t>,</w:t>
      </w:r>
      <w:r w:rsidR="0074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3">
        <w:rPr>
          <w:rFonts w:ascii="Times New Roman" w:hAnsi="Times New Roman" w:cs="Times New Roman"/>
          <w:sz w:val="28"/>
          <w:szCs w:val="28"/>
        </w:rPr>
        <w:t>Главснабнефть</w:t>
      </w:r>
      <w:proofErr w:type="spellEnd"/>
      <w:r w:rsidRPr="00996C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C93">
        <w:rPr>
          <w:rFonts w:ascii="Times New Roman" w:hAnsi="Times New Roman" w:cs="Times New Roman"/>
          <w:sz w:val="28"/>
          <w:szCs w:val="28"/>
        </w:rPr>
        <w:t>Главснаблес</w:t>
      </w:r>
      <w:proofErr w:type="spellEnd"/>
      <w:r w:rsidRPr="00996C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C93">
        <w:rPr>
          <w:rFonts w:ascii="Times New Roman" w:hAnsi="Times New Roman" w:cs="Times New Roman"/>
          <w:sz w:val="28"/>
          <w:szCs w:val="28"/>
        </w:rPr>
        <w:t>Совинформбюро</w:t>
      </w:r>
      <w:proofErr w:type="spellEnd"/>
      <w:r w:rsidRPr="00996C93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3">
        <w:rPr>
          <w:rFonts w:ascii="Times New Roman" w:hAnsi="Times New Roman" w:cs="Times New Roman"/>
          <w:sz w:val="28"/>
          <w:szCs w:val="28"/>
        </w:rPr>
        <w:t>Был образован ряд новых наркоматов: боеприпасов, танковой промышленности, минометного вооружения и расширены их права в области финансов, распределения материальных ресурсов, в области капитального строительства.</w:t>
      </w:r>
      <w:r w:rsidRPr="00902555">
        <w:t xml:space="preserve"> </w:t>
      </w:r>
      <w:r w:rsidRPr="00902555">
        <w:rPr>
          <w:rFonts w:ascii="Times New Roman" w:hAnsi="Times New Roman" w:cs="Times New Roman"/>
          <w:sz w:val="28"/>
          <w:szCs w:val="28"/>
        </w:rPr>
        <w:t xml:space="preserve">Наркоматы обороны и ВМФ были выведены из состава правительства и переподчинены </w:t>
      </w:r>
      <w:r w:rsidR="007155CB">
        <w:rPr>
          <w:rFonts w:ascii="Times New Roman" w:hAnsi="Times New Roman" w:cs="Times New Roman"/>
          <w:sz w:val="28"/>
          <w:szCs w:val="28"/>
        </w:rPr>
        <w:t>С</w:t>
      </w:r>
      <w:r w:rsidRPr="00902555">
        <w:rPr>
          <w:rFonts w:ascii="Times New Roman" w:hAnsi="Times New Roman" w:cs="Times New Roman"/>
          <w:sz w:val="28"/>
          <w:szCs w:val="28"/>
        </w:rPr>
        <w:t xml:space="preserve">тавке </w:t>
      </w:r>
      <w:r w:rsidR="007155CB">
        <w:rPr>
          <w:rFonts w:ascii="Times New Roman" w:hAnsi="Times New Roman" w:cs="Times New Roman"/>
          <w:sz w:val="28"/>
          <w:szCs w:val="28"/>
        </w:rPr>
        <w:t>Г</w:t>
      </w:r>
      <w:r w:rsidRPr="00902555">
        <w:rPr>
          <w:rFonts w:ascii="Times New Roman" w:hAnsi="Times New Roman" w:cs="Times New Roman"/>
          <w:sz w:val="28"/>
          <w:szCs w:val="28"/>
        </w:rPr>
        <w:t>лавнокомандования.</w:t>
      </w:r>
    </w:p>
    <w:p w:rsidR="006955A2" w:rsidRDefault="006955A2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5A2">
        <w:rPr>
          <w:rFonts w:ascii="Times New Roman" w:hAnsi="Times New Roman" w:cs="Times New Roman"/>
          <w:sz w:val="28"/>
          <w:szCs w:val="28"/>
        </w:rPr>
        <w:t xml:space="preserve">Реорганизации подверглась и система управления войсками. </w:t>
      </w:r>
      <w:r w:rsidR="006E7B58">
        <w:rPr>
          <w:rFonts w:ascii="Times New Roman" w:hAnsi="Times New Roman" w:cs="Times New Roman"/>
          <w:sz w:val="28"/>
          <w:szCs w:val="28"/>
        </w:rPr>
        <w:t>В</w:t>
      </w:r>
      <w:r w:rsidR="006E7B58" w:rsidRPr="006E7B58">
        <w:rPr>
          <w:rFonts w:ascii="Times New Roman" w:hAnsi="Times New Roman" w:cs="Times New Roman"/>
          <w:sz w:val="28"/>
          <w:szCs w:val="28"/>
        </w:rPr>
        <w:t xml:space="preserve">оенным властям были переданы полномочия органов государственной власти в области обороны, обеспечения общественного порядка и государственной безопасности, а также право </w:t>
      </w:r>
      <w:r w:rsidR="00EA242F" w:rsidRPr="006E7B58">
        <w:rPr>
          <w:rFonts w:ascii="Times New Roman" w:hAnsi="Times New Roman" w:cs="Times New Roman"/>
          <w:sz w:val="28"/>
          <w:szCs w:val="28"/>
        </w:rPr>
        <w:t xml:space="preserve">издавать </w:t>
      </w:r>
      <w:r w:rsidR="006E7B58" w:rsidRPr="006E7B58">
        <w:rPr>
          <w:rFonts w:ascii="Times New Roman" w:hAnsi="Times New Roman" w:cs="Times New Roman"/>
          <w:sz w:val="28"/>
          <w:szCs w:val="28"/>
        </w:rPr>
        <w:t>в пределах своей компетенции обязательные для всего населения нормативные правовые акты</w:t>
      </w:r>
      <w:r w:rsidR="006E7B58">
        <w:rPr>
          <w:rFonts w:ascii="Times New Roman" w:hAnsi="Times New Roman" w:cs="Times New Roman"/>
          <w:sz w:val="28"/>
          <w:szCs w:val="28"/>
        </w:rPr>
        <w:t xml:space="preserve">. </w:t>
      </w:r>
      <w:r w:rsidRPr="006955A2">
        <w:rPr>
          <w:rFonts w:ascii="Times New Roman" w:hAnsi="Times New Roman" w:cs="Times New Roman"/>
          <w:sz w:val="28"/>
          <w:szCs w:val="28"/>
        </w:rPr>
        <w:t>23 июня 1941 г. была создана Ставка Гл</w:t>
      </w:r>
      <w:r w:rsidR="00747F63">
        <w:rPr>
          <w:rFonts w:ascii="Times New Roman" w:hAnsi="Times New Roman" w:cs="Times New Roman"/>
          <w:sz w:val="28"/>
          <w:szCs w:val="28"/>
        </w:rPr>
        <w:t xml:space="preserve">авного Командования (с 10 июля </w:t>
      </w:r>
      <w:r w:rsidR="00747F63" w:rsidRPr="00747F63">
        <w:rPr>
          <w:rFonts w:ascii="Times New Roman" w:hAnsi="Times New Roman" w:cs="Times New Roman"/>
          <w:sz w:val="28"/>
          <w:szCs w:val="28"/>
        </w:rPr>
        <w:t>–</w:t>
      </w:r>
      <w:r w:rsidR="00747F63">
        <w:rPr>
          <w:rFonts w:ascii="Times New Roman" w:hAnsi="Times New Roman" w:cs="Times New Roman"/>
          <w:sz w:val="28"/>
          <w:szCs w:val="28"/>
        </w:rPr>
        <w:t xml:space="preserve"> </w:t>
      </w:r>
      <w:r w:rsidRPr="006955A2">
        <w:rPr>
          <w:rFonts w:ascii="Times New Roman" w:hAnsi="Times New Roman" w:cs="Times New Roman"/>
          <w:sz w:val="28"/>
          <w:szCs w:val="28"/>
        </w:rPr>
        <w:t xml:space="preserve">Ставка </w:t>
      </w:r>
      <w:r w:rsidR="00747F63">
        <w:rPr>
          <w:rFonts w:ascii="Times New Roman" w:hAnsi="Times New Roman" w:cs="Times New Roman"/>
          <w:sz w:val="28"/>
          <w:szCs w:val="28"/>
        </w:rPr>
        <w:t xml:space="preserve">Верховного Главнокомандования) </w:t>
      </w:r>
      <w:r w:rsidR="00747F63" w:rsidRPr="00747F63">
        <w:rPr>
          <w:rFonts w:ascii="Times New Roman" w:hAnsi="Times New Roman" w:cs="Times New Roman"/>
          <w:sz w:val="28"/>
          <w:szCs w:val="28"/>
        </w:rPr>
        <w:t>–</w:t>
      </w:r>
      <w:r w:rsidRPr="006955A2">
        <w:rPr>
          <w:rFonts w:ascii="Times New Roman" w:hAnsi="Times New Roman" w:cs="Times New Roman"/>
          <w:sz w:val="28"/>
          <w:szCs w:val="28"/>
        </w:rPr>
        <w:t xml:space="preserve"> орган стратегического и оперативного управления Вооруженными Силами. С июля 1941 г. по октябрь 1942 г. в армии вновь действовал институт военных комиссаров. В июле 1941 г. Политбюро ЦК ВКП(б) приняло постановление об организации партизанского движения на оккупированных противником территориях. Организаторами движения на местах стали партийные органы, диверсионные военные группы и органы НКВД. К концу 1941 г. стали создаваться штабы и отделы партизанского движения при политуправлениях фро</w:t>
      </w:r>
      <w:r w:rsidR="00747F63">
        <w:rPr>
          <w:rFonts w:ascii="Times New Roman" w:hAnsi="Times New Roman" w:cs="Times New Roman"/>
          <w:sz w:val="28"/>
          <w:szCs w:val="28"/>
        </w:rPr>
        <w:t>нтов. В мае 1942 г. при Ставке Г</w:t>
      </w:r>
      <w:r w:rsidRPr="006955A2">
        <w:rPr>
          <w:rFonts w:ascii="Times New Roman" w:hAnsi="Times New Roman" w:cs="Times New Roman"/>
          <w:sz w:val="28"/>
          <w:szCs w:val="28"/>
        </w:rPr>
        <w:t xml:space="preserve">лавнокомандующего образуется </w:t>
      </w:r>
      <w:r w:rsidRPr="006955A2">
        <w:rPr>
          <w:rFonts w:ascii="Times New Roman" w:hAnsi="Times New Roman" w:cs="Times New Roman"/>
          <w:sz w:val="28"/>
          <w:szCs w:val="28"/>
        </w:rPr>
        <w:lastRenderedPageBreak/>
        <w:t>Центральный штаб парти</w:t>
      </w:r>
      <w:r w:rsidR="00747F63">
        <w:rPr>
          <w:rFonts w:ascii="Times New Roman" w:hAnsi="Times New Roman" w:cs="Times New Roman"/>
          <w:sz w:val="28"/>
          <w:szCs w:val="28"/>
        </w:rPr>
        <w:t xml:space="preserve">занского движения, в сентябре </w:t>
      </w:r>
      <w:r w:rsidR="00747F63" w:rsidRPr="00747F63">
        <w:rPr>
          <w:rFonts w:ascii="Times New Roman" w:hAnsi="Times New Roman" w:cs="Times New Roman"/>
          <w:sz w:val="28"/>
          <w:szCs w:val="28"/>
        </w:rPr>
        <w:t>–</w:t>
      </w:r>
      <w:r w:rsidRPr="006955A2">
        <w:rPr>
          <w:rFonts w:ascii="Times New Roman" w:hAnsi="Times New Roman" w:cs="Times New Roman"/>
          <w:sz w:val="28"/>
          <w:szCs w:val="28"/>
        </w:rPr>
        <w:t xml:space="preserve"> особое Главное командование партизанского движения.</w:t>
      </w:r>
    </w:p>
    <w:p w:rsidR="006955A2" w:rsidRDefault="006955A2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E0E">
        <w:rPr>
          <w:rFonts w:ascii="Times New Roman" w:hAnsi="Times New Roman" w:cs="Times New Roman"/>
          <w:sz w:val="28"/>
          <w:szCs w:val="28"/>
        </w:rPr>
        <w:t xml:space="preserve">В основе механизма государства лежал принцип </w:t>
      </w:r>
      <w:r w:rsidRPr="005B6AFB">
        <w:rPr>
          <w:rFonts w:ascii="Times New Roman" w:hAnsi="Times New Roman" w:cs="Times New Roman"/>
          <w:b/>
          <w:sz w:val="28"/>
          <w:szCs w:val="28"/>
        </w:rPr>
        <w:t>централизации.</w:t>
      </w:r>
      <w:r w:rsidRPr="00EE6E0E">
        <w:rPr>
          <w:rFonts w:ascii="Times New Roman" w:hAnsi="Times New Roman" w:cs="Times New Roman"/>
          <w:sz w:val="28"/>
          <w:szCs w:val="28"/>
        </w:rPr>
        <w:t xml:space="preserve"> Единство руководства обеспечивалось, прежде всего, тем, что первое лицо государства </w:t>
      </w:r>
      <w:r w:rsidR="008F2819">
        <w:rPr>
          <w:rFonts w:ascii="Times New Roman" w:hAnsi="Times New Roman" w:cs="Times New Roman"/>
          <w:sz w:val="28"/>
          <w:szCs w:val="28"/>
        </w:rPr>
        <w:t xml:space="preserve">– </w:t>
      </w:r>
      <w:r w:rsidR="00A313BB">
        <w:rPr>
          <w:rFonts w:ascii="Times New Roman" w:hAnsi="Times New Roman" w:cs="Times New Roman"/>
          <w:sz w:val="28"/>
          <w:szCs w:val="28"/>
        </w:rPr>
        <w:t>И.</w:t>
      </w:r>
      <w:r w:rsidRPr="00EE6E0E">
        <w:rPr>
          <w:rFonts w:ascii="Times New Roman" w:hAnsi="Times New Roman" w:cs="Times New Roman"/>
          <w:sz w:val="28"/>
          <w:szCs w:val="28"/>
        </w:rPr>
        <w:t>В. Сталин</w:t>
      </w:r>
      <w:r w:rsidR="008F2819">
        <w:rPr>
          <w:rFonts w:ascii="Times New Roman" w:hAnsi="Times New Roman" w:cs="Times New Roman"/>
          <w:sz w:val="28"/>
          <w:szCs w:val="28"/>
        </w:rPr>
        <w:t xml:space="preserve"> –</w:t>
      </w:r>
      <w:r w:rsidRPr="00EE6E0E">
        <w:rPr>
          <w:rFonts w:ascii="Times New Roman" w:hAnsi="Times New Roman" w:cs="Times New Roman"/>
          <w:sz w:val="28"/>
          <w:szCs w:val="28"/>
        </w:rPr>
        <w:t xml:space="preserve"> занимал все главенствующие посты в партии, государстве и армии. С назначением в мае 1941 г. Сталина Председателем Правительства СССР завершился процесс перемещения центра власти из высшей партийной сферы в государственную. Важным принципом перестройки механизма государственного управления был принцип контроля политической власти над армией и обществом. </w:t>
      </w:r>
      <w:r w:rsidRPr="00D5181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от 1 июля 1941 г. </w:t>
      </w:r>
      <w:r w:rsidR="008F2819">
        <w:rPr>
          <w:rFonts w:ascii="Times New Roman" w:hAnsi="Times New Roman" w:cs="Times New Roman"/>
          <w:sz w:val="28"/>
          <w:szCs w:val="28"/>
        </w:rPr>
        <w:br/>
      </w:r>
      <w:r w:rsidRPr="00D51815">
        <w:rPr>
          <w:rFonts w:ascii="Times New Roman" w:hAnsi="Times New Roman" w:cs="Times New Roman"/>
          <w:sz w:val="28"/>
          <w:szCs w:val="28"/>
        </w:rPr>
        <w:t>«О расширении прав народных комиссаров СССР в условиях военного времени» наркомы, директора предприятий, начальники строек получили очень широкие права в использовании материальных, денежных ресурсов, перераспределении капитальных вложений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815">
        <w:rPr>
          <w:rFonts w:ascii="Times New Roman" w:hAnsi="Times New Roman" w:cs="Times New Roman"/>
          <w:b/>
          <w:sz w:val="28"/>
          <w:szCs w:val="28"/>
        </w:rPr>
        <w:t xml:space="preserve">Контролирующий и надзирающий </w:t>
      </w:r>
      <w:r w:rsidRPr="008F2819">
        <w:rPr>
          <w:rFonts w:ascii="Times New Roman" w:hAnsi="Times New Roman" w:cs="Times New Roman"/>
          <w:sz w:val="28"/>
          <w:szCs w:val="28"/>
        </w:rPr>
        <w:t>г</w:t>
      </w:r>
      <w:r w:rsidRPr="00EE6E0E">
        <w:rPr>
          <w:rFonts w:ascii="Times New Roman" w:hAnsi="Times New Roman" w:cs="Times New Roman"/>
          <w:sz w:val="28"/>
          <w:szCs w:val="28"/>
        </w:rPr>
        <w:t>осуда</w:t>
      </w:r>
      <w:r>
        <w:rPr>
          <w:rFonts w:ascii="Times New Roman" w:hAnsi="Times New Roman" w:cs="Times New Roman"/>
          <w:sz w:val="28"/>
          <w:szCs w:val="28"/>
        </w:rPr>
        <w:t>рственный аппарат был многочисле</w:t>
      </w:r>
      <w:r w:rsidRPr="00EE6E0E">
        <w:rPr>
          <w:rFonts w:ascii="Times New Roman" w:hAnsi="Times New Roman" w:cs="Times New Roman"/>
          <w:sz w:val="28"/>
          <w:szCs w:val="28"/>
        </w:rPr>
        <w:t>н и разнообразен – это прокуратура СССР, НКВД, правоохранительные органы, наркомат Госконтроля, комиссия партийного контроля и их разветвленные структурные подразделения.</w:t>
      </w:r>
    </w:p>
    <w:p w:rsidR="00D51815" w:rsidRDefault="00D51815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815">
        <w:rPr>
          <w:rFonts w:ascii="Times New Roman" w:hAnsi="Times New Roman" w:cs="Times New Roman"/>
          <w:sz w:val="28"/>
          <w:szCs w:val="28"/>
        </w:rPr>
        <w:t>«Обороноспособность государства – это уровень подготовленности экономики, населения, военной организации государства к отражению внешней агрессии, защите территориальной целостности и независимости государства. Основу обороноспособности государства составляют вооруженные силы. Граждане государства участвуют в обеспечении обороноспособности своего государства на основе устанавливаемой воинской обязанности</w:t>
      </w:r>
      <w:r w:rsidR="00A21DD4">
        <w:rPr>
          <w:rFonts w:ascii="Times New Roman" w:hAnsi="Times New Roman" w:cs="Times New Roman"/>
          <w:sz w:val="28"/>
          <w:szCs w:val="28"/>
        </w:rPr>
        <w:t>»</w:t>
      </w:r>
      <w:r w:rsidRPr="00D51815">
        <w:rPr>
          <w:rFonts w:ascii="Times New Roman" w:hAnsi="Times New Roman" w:cs="Times New Roman"/>
          <w:sz w:val="28"/>
          <w:szCs w:val="28"/>
        </w:rPr>
        <w:t>.</w:t>
      </w:r>
    </w:p>
    <w:p w:rsidR="008703F3" w:rsidRDefault="008703F3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09" w:rsidRDefault="00E54509" w:rsidP="008C3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509">
        <w:rPr>
          <w:rFonts w:ascii="Times New Roman" w:hAnsi="Times New Roman" w:cs="Times New Roman"/>
          <w:b/>
          <w:sz w:val="28"/>
          <w:szCs w:val="28"/>
        </w:rPr>
        <w:t>Усиление контроля над личностью</w:t>
      </w:r>
      <w:r w:rsidR="000E6203">
        <w:rPr>
          <w:rFonts w:ascii="Times New Roman" w:hAnsi="Times New Roman" w:cs="Times New Roman"/>
          <w:b/>
          <w:sz w:val="28"/>
          <w:szCs w:val="28"/>
        </w:rPr>
        <w:t xml:space="preserve"> в условиях военного времени</w:t>
      </w:r>
      <w:r w:rsidRPr="00E54509">
        <w:rPr>
          <w:rFonts w:ascii="Times New Roman" w:hAnsi="Times New Roman" w:cs="Times New Roman"/>
          <w:b/>
          <w:sz w:val="28"/>
          <w:szCs w:val="28"/>
        </w:rPr>
        <w:t xml:space="preserve"> со стороны государства и расширение практики применени</w:t>
      </w:r>
      <w:r w:rsidR="007A1A46">
        <w:rPr>
          <w:rFonts w:ascii="Times New Roman" w:hAnsi="Times New Roman" w:cs="Times New Roman"/>
          <w:b/>
          <w:sz w:val="28"/>
          <w:szCs w:val="28"/>
        </w:rPr>
        <w:t>я</w:t>
      </w:r>
      <w:r w:rsidRPr="00E54509">
        <w:rPr>
          <w:rFonts w:ascii="Times New Roman" w:hAnsi="Times New Roman" w:cs="Times New Roman"/>
          <w:b/>
          <w:sz w:val="28"/>
          <w:szCs w:val="28"/>
        </w:rPr>
        <w:t xml:space="preserve"> мер государст</w:t>
      </w:r>
      <w:r>
        <w:rPr>
          <w:rFonts w:ascii="Times New Roman" w:hAnsi="Times New Roman" w:cs="Times New Roman"/>
          <w:b/>
          <w:sz w:val="28"/>
          <w:szCs w:val="28"/>
        </w:rPr>
        <w:t>венно-правового принуждения</w:t>
      </w:r>
    </w:p>
    <w:p w:rsidR="008703F3" w:rsidRPr="00E54509" w:rsidRDefault="008703F3" w:rsidP="008C3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509" w:rsidRDefault="00E54509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чрезвычайных органов и институтов</w:t>
      </w:r>
      <w:r w:rsidRPr="00E54509">
        <w:rPr>
          <w:rFonts w:ascii="Times New Roman" w:hAnsi="Times New Roman" w:cs="Times New Roman"/>
          <w:sz w:val="28"/>
          <w:szCs w:val="28"/>
        </w:rPr>
        <w:t xml:space="preserve"> не могло не сказаться на системе права и правового регулирования. Заме</w:t>
      </w:r>
      <w:r>
        <w:rPr>
          <w:rFonts w:ascii="Times New Roman" w:hAnsi="Times New Roman" w:cs="Times New Roman"/>
          <w:sz w:val="28"/>
          <w:szCs w:val="28"/>
        </w:rPr>
        <w:t xml:space="preserve">тно сужена </w:t>
      </w:r>
      <w:r w:rsidR="009A3FA4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область договор</w:t>
      </w:r>
      <w:r w:rsidRPr="00E54509">
        <w:rPr>
          <w:rFonts w:ascii="Times New Roman" w:hAnsi="Times New Roman" w:cs="Times New Roman"/>
          <w:sz w:val="28"/>
          <w:szCs w:val="28"/>
        </w:rPr>
        <w:t xml:space="preserve">ных отношений, усилилась тенденция </w:t>
      </w:r>
      <w:r>
        <w:rPr>
          <w:rFonts w:ascii="Times New Roman" w:hAnsi="Times New Roman" w:cs="Times New Roman"/>
          <w:sz w:val="28"/>
          <w:szCs w:val="28"/>
        </w:rPr>
        <w:t xml:space="preserve">к централизации, гражданско-правовые </w:t>
      </w:r>
      <w:r w:rsidRPr="00E54509">
        <w:rPr>
          <w:rFonts w:ascii="Times New Roman" w:hAnsi="Times New Roman" w:cs="Times New Roman"/>
          <w:sz w:val="28"/>
          <w:szCs w:val="28"/>
        </w:rPr>
        <w:t xml:space="preserve">методы уступали место </w:t>
      </w: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Pr="00E54509">
        <w:rPr>
          <w:rFonts w:ascii="Times New Roman" w:hAnsi="Times New Roman" w:cs="Times New Roman"/>
          <w:sz w:val="28"/>
          <w:szCs w:val="28"/>
        </w:rPr>
        <w:t>ым. Для уголовного права военного пе</w:t>
      </w:r>
      <w:r>
        <w:rPr>
          <w:rFonts w:ascii="Times New Roman" w:hAnsi="Times New Roman" w:cs="Times New Roman"/>
          <w:sz w:val="28"/>
          <w:szCs w:val="28"/>
        </w:rPr>
        <w:t>риода был характерен ряд особен</w:t>
      </w:r>
      <w:r w:rsidRPr="00E54509">
        <w:rPr>
          <w:rFonts w:ascii="Times New Roman" w:hAnsi="Times New Roman" w:cs="Times New Roman"/>
          <w:sz w:val="28"/>
          <w:szCs w:val="28"/>
        </w:rPr>
        <w:t>ностей: шире стали использоваться принцип аналогии и возмездие как одна из целей наказания. Появились новые составы</w:t>
      </w:r>
      <w:r w:rsidR="008703F3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190CAA">
        <w:rPr>
          <w:rFonts w:ascii="Times New Roman" w:hAnsi="Times New Roman" w:cs="Times New Roman"/>
          <w:sz w:val="28"/>
          <w:szCs w:val="28"/>
        </w:rPr>
        <w:t>,</w:t>
      </w:r>
      <w:r w:rsidR="00190CAA" w:rsidRPr="00190CAA">
        <w:t xml:space="preserve"> </w:t>
      </w:r>
      <w:r w:rsidR="00190CAA" w:rsidRPr="00190CAA">
        <w:rPr>
          <w:rFonts w:ascii="Times New Roman" w:hAnsi="Times New Roman" w:cs="Times New Roman"/>
          <w:sz w:val="28"/>
          <w:szCs w:val="28"/>
        </w:rPr>
        <w:t>ранее наказу</w:t>
      </w:r>
      <w:r w:rsidR="00190CAA">
        <w:rPr>
          <w:rFonts w:ascii="Times New Roman" w:hAnsi="Times New Roman" w:cs="Times New Roman"/>
          <w:sz w:val="28"/>
          <w:szCs w:val="28"/>
        </w:rPr>
        <w:t>емые в административном порядке</w:t>
      </w:r>
      <w:r w:rsidRPr="00E54509">
        <w:rPr>
          <w:rFonts w:ascii="Times New Roman" w:hAnsi="Times New Roman" w:cs="Times New Roman"/>
          <w:sz w:val="28"/>
          <w:szCs w:val="28"/>
        </w:rPr>
        <w:t>: уго</w:t>
      </w:r>
      <w:r w:rsidR="00A25A29">
        <w:rPr>
          <w:rFonts w:ascii="Times New Roman" w:hAnsi="Times New Roman" w:cs="Times New Roman"/>
          <w:sz w:val="28"/>
          <w:szCs w:val="28"/>
        </w:rPr>
        <w:t>ловное наказание назначалось за</w:t>
      </w:r>
      <w:r w:rsidR="00A25A29" w:rsidRPr="00A25A29">
        <w:rPr>
          <w:rFonts w:ascii="Times New Roman" w:hAnsi="Times New Roman" w:cs="Times New Roman"/>
          <w:sz w:val="28"/>
          <w:szCs w:val="28"/>
        </w:rPr>
        <w:t xml:space="preserve"> опоздание</w:t>
      </w:r>
      <w:r w:rsidR="00A25A29">
        <w:rPr>
          <w:rFonts w:ascii="Times New Roman" w:hAnsi="Times New Roman" w:cs="Times New Roman"/>
          <w:sz w:val="28"/>
          <w:szCs w:val="28"/>
        </w:rPr>
        <w:t>,</w:t>
      </w:r>
      <w:r w:rsidR="00A25A29" w:rsidRPr="00A25A29">
        <w:rPr>
          <w:rFonts w:ascii="Times New Roman" w:hAnsi="Times New Roman" w:cs="Times New Roman"/>
          <w:sz w:val="28"/>
          <w:szCs w:val="28"/>
        </w:rPr>
        <w:t xml:space="preserve"> </w:t>
      </w:r>
      <w:r w:rsidRPr="00E54509">
        <w:rPr>
          <w:rFonts w:ascii="Times New Roman" w:hAnsi="Times New Roman" w:cs="Times New Roman"/>
          <w:sz w:val="28"/>
          <w:szCs w:val="28"/>
        </w:rPr>
        <w:t xml:space="preserve">самовольный уход с работы (декабрь 1941 г.), уклонение от воинского учета (январь 1942 г.), </w:t>
      </w:r>
      <w:proofErr w:type="spellStart"/>
      <w:r w:rsidRPr="00E54509">
        <w:rPr>
          <w:rFonts w:ascii="Times New Roman" w:hAnsi="Times New Roman" w:cs="Times New Roman"/>
          <w:sz w:val="28"/>
          <w:szCs w:val="28"/>
        </w:rPr>
        <w:t>несдачу</w:t>
      </w:r>
      <w:proofErr w:type="spellEnd"/>
      <w:r w:rsidRPr="00E54509">
        <w:rPr>
          <w:rFonts w:ascii="Times New Roman" w:hAnsi="Times New Roman" w:cs="Times New Roman"/>
          <w:sz w:val="28"/>
          <w:szCs w:val="28"/>
        </w:rPr>
        <w:t xml:space="preserve"> трофейного</w:t>
      </w:r>
      <w:r>
        <w:rPr>
          <w:rFonts w:ascii="Times New Roman" w:hAnsi="Times New Roman" w:cs="Times New Roman"/>
          <w:sz w:val="28"/>
          <w:szCs w:val="28"/>
        </w:rPr>
        <w:t xml:space="preserve"> оружия (январь 1942 г.)</w:t>
      </w:r>
      <w:r w:rsidR="00A25A29" w:rsidRPr="00A25A29">
        <w:t xml:space="preserve"> </w:t>
      </w:r>
      <w:r w:rsidR="00A25A29" w:rsidRPr="00A25A29">
        <w:rPr>
          <w:rFonts w:ascii="Times New Roman" w:hAnsi="Times New Roman" w:cs="Times New Roman"/>
          <w:sz w:val="28"/>
          <w:szCs w:val="28"/>
        </w:rPr>
        <w:t>за плохую организацию эвакуации военных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509">
        <w:rPr>
          <w:rFonts w:ascii="Times New Roman" w:hAnsi="Times New Roman" w:cs="Times New Roman"/>
          <w:sz w:val="28"/>
          <w:szCs w:val="28"/>
        </w:rPr>
        <w:t xml:space="preserve"> Расширялся круг дей</w:t>
      </w:r>
      <w:r>
        <w:rPr>
          <w:rFonts w:ascii="Times New Roman" w:hAnsi="Times New Roman" w:cs="Times New Roman"/>
          <w:sz w:val="28"/>
          <w:szCs w:val="28"/>
        </w:rPr>
        <w:t>ствий, входящих в понятие спеку</w:t>
      </w:r>
      <w:r w:rsidRPr="00E54509">
        <w:rPr>
          <w:rFonts w:ascii="Times New Roman" w:hAnsi="Times New Roman" w:cs="Times New Roman"/>
          <w:sz w:val="28"/>
          <w:szCs w:val="28"/>
        </w:rPr>
        <w:t xml:space="preserve">ляции и растраты. </w:t>
      </w:r>
      <w:r w:rsidR="00A25A29" w:rsidRPr="00A25A29">
        <w:rPr>
          <w:rFonts w:ascii="Times New Roman" w:hAnsi="Times New Roman" w:cs="Times New Roman"/>
          <w:sz w:val="28"/>
          <w:szCs w:val="28"/>
        </w:rPr>
        <w:t>В 1942 году также ввели уголовную ответственность и в о</w:t>
      </w:r>
      <w:r w:rsidR="00160928">
        <w:rPr>
          <w:rFonts w:ascii="Times New Roman" w:hAnsi="Times New Roman" w:cs="Times New Roman"/>
          <w:sz w:val="28"/>
          <w:szCs w:val="28"/>
        </w:rPr>
        <w:t>тношении колхозников</w:t>
      </w:r>
      <w:r w:rsidR="00160928" w:rsidRPr="00AC6CD6">
        <w:rPr>
          <w:rFonts w:ascii="Times New Roman" w:hAnsi="Times New Roman" w:cs="Times New Roman"/>
          <w:sz w:val="28"/>
          <w:szCs w:val="28"/>
        </w:rPr>
        <w:t xml:space="preserve"> </w:t>
      </w:r>
      <w:r w:rsidR="00A25A29" w:rsidRPr="00AC6CD6">
        <w:rPr>
          <w:rFonts w:ascii="Times New Roman" w:hAnsi="Times New Roman" w:cs="Times New Roman"/>
          <w:sz w:val="28"/>
          <w:szCs w:val="28"/>
        </w:rPr>
        <w:t>за невыход на работу, за невыполнение трудодней</w:t>
      </w:r>
      <w:r w:rsidR="00A25A29" w:rsidRPr="00A25A29">
        <w:rPr>
          <w:rFonts w:ascii="Times New Roman" w:hAnsi="Times New Roman" w:cs="Times New Roman"/>
          <w:sz w:val="28"/>
          <w:szCs w:val="28"/>
        </w:rPr>
        <w:t>.</w:t>
      </w:r>
    </w:p>
    <w:p w:rsidR="00160928" w:rsidRDefault="00160928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E55" w:rsidRDefault="00943E55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Законы военного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времени (1941</w:t>
      </w:r>
      <w:r w:rsidRPr="00943E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1945 гг.)</w:t>
      </w:r>
    </w:p>
    <w:p w:rsidR="00A25A29" w:rsidRDefault="00AC6CD6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60928" w:rsidRPr="009E15C0">
          <w:rPr>
            <w:rStyle w:val="a3"/>
            <w:rFonts w:ascii="Times New Roman" w:hAnsi="Times New Roman" w:cs="Times New Roman"/>
            <w:sz w:val="28"/>
            <w:szCs w:val="28"/>
          </w:rPr>
          <w:t>http://www.economics.kiev.ua/index.php?id=587&amp;view=article</w:t>
        </w:r>
      </w:hyperlink>
    </w:p>
    <w:p w:rsidR="00160928" w:rsidRDefault="00160928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D80" w:rsidRDefault="00114D80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Знаменитый Приказ</w:t>
      </w:r>
      <w:r w:rsidRPr="00114D80">
        <w:rPr>
          <w:rFonts w:ascii="Times New Roman" w:hAnsi="Times New Roman" w:cs="Times New Roman"/>
          <w:sz w:val="28"/>
          <w:szCs w:val="28"/>
        </w:rPr>
        <w:t xml:space="preserve"> № 227, получивший неофициал</w:t>
      </w:r>
      <w:r>
        <w:rPr>
          <w:rFonts w:ascii="Times New Roman" w:hAnsi="Times New Roman" w:cs="Times New Roman"/>
          <w:sz w:val="28"/>
          <w:szCs w:val="28"/>
        </w:rPr>
        <w:t>ьное название «Ни шагу назад!»</w:t>
      </w:r>
      <w:r w:rsidR="00002A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D80">
        <w:rPr>
          <w:rFonts w:ascii="Times New Roman" w:hAnsi="Times New Roman" w:cs="Times New Roman"/>
          <w:sz w:val="28"/>
          <w:szCs w:val="28"/>
        </w:rPr>
        <w:t>был издан в критический</w:t>
      </w:r>
      <w:r>
        <w:rPr>
          <w:rFonts w:ascii="Times New Roman" w:hAnsi="Times New Roman" w:cs="Times New Roman"/>
          <w:sz w:val="28"/>
          <w:szCs w:val="28"/>
        </w:rPr>
        <w:t xml:space="preserve"> период войны (июль 1942 года), когда Красная </w:t>
      </w:r>
      <w:r w:rsidR="000708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рмия переходила</w:t>
      </w:r>
      <w:r w:rsidRPr="00114D80">
        <w:rPr>
          <w:rFonts w:ascii="Times New Roman" w:hAnsi="Times New Roman" w:cs="Times New Roman"/>
          <w:sz w:val="28"/>
          <w:szCs w:val="28"/>
        </w:rPr>
        <w:t xml:space="preserve"> к ожесточенной обороне на Кавказе и Сталинградском направлении. </w:t>
      </w:r>
      <w:r>
        <w:rPr>
          <w:rFonts w:ascii="Times New Roman" w:hAnsi="Times New Roman" w:cs="Times New Roman"/>
          <w:sz w:val="28"/>
          <w:szCs w:val="28"/>
        </w:rPr>
        <w:t>Создавались</w:t>
      </w:r>
      <w:r w:rsidRPr="00114D80">
        <w:rPr>
          <w:rFonts w:ascii="Times New Roman" w:hAnsi="Times New Roman" w:cs="Times New Roman"/>
          <w:sz w:val="28"/>
          <w:szCs w:val="28"/>
        </w:rPr>
        <w:t xml:space="preserve"> предпосылки для изменения хода войны. Этому способствовала завершившаяся к концу 1942 г. милитаризация советской экономики, </w:t>
      </w:r>
      <w:r>
        <w:rPr>
          <w:rFonts w:ascii="Times New Roman" w:hAnsi="Times New Roman" w:cs="Times New Roman"/>
          <w:sz w:val="28"/>
          <w:szCs w:val="28"/>
        </w:rPr>
        <w:t xml:space="preserve">военная реформа (1943 г.), </w:t>
      </w:r>
      <w:r w:rsidRPr="00114D80">
        <w:rPr>
          <w:rFonts w:ascii="Times New Roman" w:hAnsi="Times New Roman" w:cs="Times New Roman"/>
          <w:sz w:val="28"/>
          <w:szCs w:val="28"/>
        </w:rPr>
        <w:t xml:space="preserve">развернувшееся народное партизанское движение, </w:t>
      </w:r>
      <w:r w:rsidR="0007085B">
        <w:rPr>
          <w:rFonts w:ascii="Times New Roman" w:hAnsi="Times New Roman" w:cs="Times New Roman"/>
          <w:sz w:val="28"/>
          <w:szCs w:val="28"/>
        </w:rPr>
        <w:t>оттянувшее на себя</w:t>
      </w:r>
      <w:r w:rsidRPr="00114D80">
        <w:rPr>
          <w:rFonts w:ascii="Times New Roman" w:hAnsi="Times New Roman" w:cs="Times New Roman"/>
          <w:sz w:val="28"/>
          <w:szCs w:val="28"/>
        </w:rPr>
        <w:t xml:space="preserve"> до 10% войск вермахта.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D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Приказе </w:t>
      </w:r>
      <w:r w:rsidRPr="00114D80">
        <w:rPr>
          <w:rFonts w:ascii="Times New Roman" w:hAnsi="Times New Roman" w:cs="Times New Roman"/>
          <w:sz w:val="28"/>
          <w:szCs w:val="28"/>
        </w:rPr>
        <w:t>прямо говорилось о расстреле на месте трусов и паникеров, а также о необходимости формирования штрафных соединений. По данным историков, за совершение тех или иных преступлений с осени 1942 г</w:t>
      </w:r>
      <w:r w:rsidR="00D86192">
        <w:rPr>
          <w:rFonts w:ascii="Times New Roman" w:hAnsi="Times New Roman" w:cs="Times New Roman"/>
          <w:sz w:val="28"/>
          <w:szCs w:val="28"/>
        </w:rPr>
        <w:t>. по 1945</w:t>
      </w:r>
      <w:r w:rsidRPr="00114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14D80">
        <w:rPr>
          <w:rFonts w:ascii="Times New Roman" w:hAnsi="Times New Roman" w:cs="Times New Roman"/>
          <w:sz w:val="28"/>
          <w:szCs w:val="28"/>
        </w:rPr>
        <w:t>было осуждено свыше 900 тысяч военнослужащих, большинство из которых прошли через штрафбаты.</w:t>
      </w:r>
    </w:p>
    <w:p w:rsidR="00160928" w:rsidRDefault="00160928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28">
        <w:rPr>
          <w:rFonts w:ascii="Times New Roman" w:hAnsi="Times New Roman" w:cs="Times New Roman"/>
          <w:sz w:val="28"/>
          <w:szCs w:val="28"/>
        </w:rPr>
        <w:t>Призыву подлежали все мужчины в возрасте от 18 до 55 лет. К концу войны численнос</w:t>
      </w:r>
      <w:r w:rsidR="00D86192">
        <w:rPr>
          <w:rFonts w:ascii="Times New Roman" w:hAnsi="Times New Roman" w:cs="Times New Roman"/>
          <w:sz w:val="28"/>
          <w:szCs w:val="28"/>
        </w:rPr>
        <w:t>ть армии достигала более 11 млн</w:t>
      </w:r>
      <w:r w:rsidRPr="00160928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60928">
        <w:rPr>
          <w:rFonts w:ascii="Times New Roman" w:hAnsi="Times New Roman" w:cs="Times New Roman"/>
          <w:sz w:val="28"/>
          <w:szCs w:val="28"/>
        </w:rPr>
        <w:t xml:space="preserve"> соот</w:t>
      </w:r>
      <w:r>
        <w:rPr>
          <w:rFonts w:ascii="Times New Roman" w:hAnsi="Times New Roman" w:cs="Times New Roman"/>
          <w:sz w:val="28"/>
          <w:szCs w:val="28"/>
        </w:rPr>
        <w:t>ветствии с постановлениями ГКО «</w:t>
      </w:r>
      <w:r w:rsidRPr="00160928">
        <w:rPr>
          <w:rFonts w:ascii="Times New Roman" w:hAnsi="Times New Roman" w:cs="Times New Roman"/>
          <w:sz w:val="28"/>
          <w:szCs w:val="28"/>
        </w:rPr>
        <w:t>О подготовке резервов в системе На</w:t>
      </w:r>
      <w:r>
        <w:rPr>
          <w:rFonts w:ascii="Times New Roman" w:hAnsi="Times New Roman" w:cs="Times New Roman"/>
          <w:sz w:val="28"/>
          <w:szCs w:val="28"/>
        </w:rPr>
        <w:t>ркомата обороны и Наркомата ВМФ» от 16 июля 1941 г. и «</w:t>
      </w:r>
      <w:r w:rsidRPr="00160928">
        <w:rPr>
          <w:rFonts w:ascii="Times New Roman" w:hAnsi="Times New Roman" w:cs="Times New Roman"/>
          <w:sz w:val="28"/>
          <w:szCs w:val="28"/>
        </w:rPr>
        <w:t>О всеобщем обязательном обуче</w:t>
      </w:r>
      <w:r>
        <w:rPr>
          <w:rFonts w:ascii="Times New Roman" w:hAnsi="Times New Roman" w:cs="Times New Roman"/>
          <w:sz w:val="28"/>
          <w:szCs w:val="28"/>
        </w:rPr>
        <w:t xml:space="preserve">нии военному делу граждан СССР» </w:t>
      </w:r>
      <w:r w:rsidRPr="00160928">
        <w:rPr>
          <w:rFonts w:ascii="Times New Roman" w:hAnsi="Times New Roman" w:cs="Times New Roman"/>
          <w:sz w:val="28"/>
          <w:szCs w:val="28"/>
        </w:rPr>
        <w:t xml:space="preserve">от 18 сентября 1941 г. обязательному военному обучению подлежали все мужчины в возрасте от 16 до 50 лет. Всего за годы </w:t>
      </w:r>
      <w:r w:rsidR="0090457B">
        <w:rPr>
          <w:rFonts w:ascii="Times New Roman" w:hAnsi="Times New Roman" w:cs="Times New Roman"/>
          <w:sz w:val="28"/>
          <w:szCs w:val="28"/>
        </w:rPr>
        <w:t>всевобуча</w:t>
      </w:r>
      <w:r w:rsidRPr="00160928">
        <w:rPr>
          <w:rFonts w:ascii="Times New Roman" w:hAnsi="Times New Roman" w:cs="Times New Roman"/>
          <w:sz w:val="28"/>
          <w:szCs w:val="28"/>
        </w:rPr>
        <w:t xml:space="preserve"> военную подготовку </w:t>
      </w:r>
      <w:r w:rsidR="00D86192" w:rsidRPr="00160928"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160928">
        <w:rPr>
          <w:rFonts w:ascii="Times New Roman" w:hAnsi="Times New Roman" w:cs="Times New Roman"/>
          <w:sz w:val="28"/>
          <w:szCs w:val="28"/>
        </w:rPr>
        <w:t>свыше 18 млн человек.</w:t>
      </w:r>
    </w:p>
    <w:p w:rsidR="00E54509" w:rsidRPr="00D51815" w:rsidRDefault="00E54509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09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тановление чрезвычайного режима с </w:t>
      </w:r>
      <w:r w:rsidRPr="00E54509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558D7">
        <w:rPr>
          <w:rFonts w:ascii="Times New Roman" w:hAnsi="Times New Roman" w:cs="Times New Roman"/>
          <w:sz w:val="28"/>
          <w:szCs w:val="28"/>
        </w:rPr>
        <w:t xml:space="preserve"> прав и свобод</w:t>
      </w:r>
      <w:r w:rsidRPr="00E54509">
        <w:rPr>
          <w:rFonts w:ascii="Times New Roman" w:hAnsi="Times New Roman" w:cs="Times New Roman"/>
          <w:sz w:val="28"/>
          <w:szCs w:val="28"/>
        </w:rPr>
        <w:t xml:space="preserve"> </w:t>
      </w:r>
      <w:r w:rsidR="00747F63">
        <w:rPr>
          <w:rFonts w:ascii="Times New Roman" w:hAnsi="Times New Roman" w:cs="Times New Roman"/>
          <w:sz w:val="28"/>
          <w:szCs w:val="28"/>
        </w:rPr>
        <w:t>не способствовал</w:t>
      </w:r>
      <w:r w:rsidR="009558D7">
        <w:rPr>
          <w:rFonts w:ascii="Times New Roman" w:hAnsi="Times New Roman" w:cs="Times New Roman"/>
          <w:sz w:val="28"/>
          <w:szCs w:val="28"/>
        </w:rPr>
        <w:t>о</w:t>
      </w:r>
      <w:r w:rsidRPr="00E54509">
        <w:rPr>
          <w:rFonts w:ascii="Times New Roman" w:hAnsi="Times New Roman" w:cs="Times New Roman"/>
          <w:sz w:val="28"/>
          <w:szCs w:val="28"/>
        </w:rPr>
        <w:t xml:space="preserve"> позитивному восприятию государства и оправданию осуществляемой им деятельности.</w:t>
      </w:r>
    </w:p>
    <w:p w:rsidR="008C6FCE" w:rsidRPr="008C6FCE" w:rsidRDefault="008C6FCE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CE">
        <w:rPr>
          <w:rFonts w:ascii="Times New Roman" w:hAnsi="Times New Roman" w:cs="Times New Roman"/>
          <w:sz w:val="28"/>
          <w:szCs w:val="28"/>
        </w:rPr>
        <w:t>Будучи вспомогательными, правовые средства легитимации государственной власти оказываются эффективными в той мере, в какой их комбинации с по</w:t>
      </w:r>
      <w:r w:rsidR="00123820">
        <w:rPr>
          <w:rFonts w:ascii="Times New Roman" w:hAnsi="Times New Roman" w:cs="Times New Roman"/>
          <w:sz w:val="28"/>
          <w:szCs w:val="28"/>
        </w:rPr>
        <w:t xml:space="preserve">литическими и иными средствами </w:t>
      </w:r>
      <w:r w:rsidRPr="008C6FCE">
        <w:rPr>
          <w:rFonts w:ascii="Times New Roman" w:hAnsi="Times New Roman" w:cs="Times New Roman"/>
          <w:sz w:val="28"/>
          <w:szCs w:val="28"/>
        </w:rPr>
        <w:t>сочетаются с ценностными ориентациями и предпочтениями массового сознания</w:t>
      </w:r>
      <w:r w:rsidRPr="00FA7E28">
        <w:rPr>
          <w:rFonts w:ascii="Times New Roman" w:hAnsi="Times New Roman" w:cs="Times New Roman"/>
          <w:sz w:val="28"/>
          <w:szCs w:val="28"/>
        </w:rPr>
        <w:t xml:space="preserve">. </w:t>
      </w:r>
      <w:r w:rsidR="00FA7E28" w:rsidRPr="00FA7E2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FA7E28">
        <w:rPr>
          <w:rFonts w:ascii="Times New Roman" w:hAnsi="Times New Roman" w:cs="Times New Roman"/>
          <w:sz w:val="28"/>
          <w:szCs w:val="28"/>
        </w:rPr>
        <w:t>с</w:t>
      </w:r>
      <w:r w:rsidRPr="00FA7E28">
        <w:rPr>
          <w:rFonts w:ascii="Times New Roman" w:hAnsi="Times New Roman" w:cs="Times New Roman"/>
          <w:sz w:val="28"/>
          <w:szCs w:val="28"/>
        </w:rPr>
        <w:t>уществует</w:t>
      </w:r>
      <w:r w:rsidRPr="008C6FCE">
        <w:rPr>
          <w:rFonts w:ascii="Times New Roman" w:hAnsi="Times New Roman" w:cs="Times New Roman"/>
          <w:sz w:val="28"/>
          <w:szCs w:val="28"/>
        </w:rPr>
        <w:t xml:space="preserve"> целый ряд политических идеологий, которые помогают сплотить народ.</w:t>
      </w:r>
      <w:r w:rsidRPr="008C6FCE">
        <w:t xml:space="preserve"> </w:t>
      </w:r>
      <w:r w:rsidRPr="008C6FCE">
        <w:rPr>
          <w:rFonts w:ascii="Times New Roman" w:hAnsi="Times New Roman" w:cs="Times New Roman"/>
          <w:sz w:val="28"/>
          <w:szCs w:val="28"/>
        </w:rPr>
        <w:t>Обычно в науке</w:t>
      </w:r>
      <w:r w:rsidR="00FA7E28">
        <w:rPr>
          <w:rFonts w:ascii="Times New Roman" w:hAnsi="Times New Roman" w:cs="Times New Roman"/>
          <w:sz w:val="28"/>
          <w:szCs w:val="28"/>
        </w:rPr>
        <w:t xml:space="preserve"> выделяют три основные функции политической идеологии</w:t>
      </w:r>
      <w:r w:rsidRPr="008C6FCE">
        <w:rPr>
          <w:rFonts w:ascii="Times New Roman" w:hAnsi="Times New Roman" w:cs="Times New Roman"/>
          <w:sz w:val="28"/>
          <w:szCs w:val="28"/>
        </w:rPr>
        <w:t>:</w:t>
      </w:r>
    </w:p>
    <w:p w:rsidR="008C6FCE" w:rsidRPr="008C6FCE" w:rsidRDefault="008C6FCE" w:rsidP="008C3C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CE">
        <w:rPr>
          <w:rFonts w:ascii="Times New Roman" w:hAnsi="Times New Roman" w:cs="Times New Roman"/>
          <w:sz w:val="28"/>
          <w:szCs w:val="28"/>
        </w:rPr>
        <w:t>ориентирует людей в системе интересов той социальной группы, в которую они входят;</w:t>
      </w:r>
    </w:p>
    <w:p w:rsidR="008C6FCE" w:rsidRPr="008C6FCE" w:rsidRDefault="008C6FCE" w:rsidP="008C3C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CE">
        <w:rPr>
          <w:rFonts w:ascii="Times New Roman" w:hAnsi="Times New Roman" w:cs="Times New Roman"/>
          <w:sz w:val="28"/>
          <w:szCs w:val="28"/>
        </w:rPr>
        <w:t>активизирует граждан, призывает их принимать участие в политической жизни;</w:t>
      </w:r>
    </w:p>
    <w:p w:rsidR="008C6FCE" w:rsidRPr="008C6FCE" w:rsidRDefault="008C6FCE" w:rsidP="008C3C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CE">
        <w:rPr>
          <w:rFonts w:ascii="Times New Roman" w:hAnsi="Times New Roman" w:cs="Times New Roman"/>
          <w:sz w:val="28"/>
          <w:szCs w:val="28"/>
        </w:rPr>
        <w:t>является объединяющей силой для какой-либо группы людей.</w:t>
      </w:r>
    </w:p>
    <w:p w:rsidR="008C6FCE" w:rsidRDefault="00E54509" w:rsidP="008C3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3B3D50">
            <wp:extent cx="4486275" cy="2545858"/>
            <wp:effectExtent l="19050" t="19050" r="9525" b="260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152" cy="254919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E54509" w:rsidRPr="007851F1" w:rsidRDefault="00E54509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F1">
        <w:rPr>
          <w:rFonts w:ascii="Times New Roman" w:hAnsi="Times New Roman" w:cs="Times New Roman"/>
          <w:sz w:val="28"/>
          <w:szCs w:val="28"/>
        </w:rPr>
        <w:lastRenderedPageBreak/>
        <w:t>Когнитивная функция предоставляет обществу возможности для ориентации в мире политики</w:t>
      </w:r>
      <w:r w:rsidR="007851F1">
        <w:rPr>
          <w:rFonts w:ascii="Times New Roman" w:hAnsi="Times New Roman" w:cs="Times New Roman"/>
          <w:sz w:val="28"/>
          <w:szCs w:val="28"/>
        </w:rPr>
        <w:t>.</w:t>
      </w:r>
    </w:p>
    <w:p w:rsidR="00E54509" w:rsidRPr="007851F1" w:rsidRDefault="00E54509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F1">
        <w:rPr>
          <w:rFonts w:ascii="Times New Roman" w:hAnsi="Times New Roman" w:cs="Times New Roman"/>
          <w:b/>
          <w:sz w:val="28"/>
          <w:szCs w:val="28"/>
        </w:rPr>
        <w:t xml:space="preserve">Легитимирующая функция </w:t>
      </w:r>
      <w:r w:rsidRPr="007851F1">
        <w:rPr>
          <w:rFonts w:ascii="Times New Roman" w:hAnsi="Times New Roman" w:cs="Times New Roman"/>
          <w:sz w:val="28"/>
          <w:szCs w:val="28"/>
        </w:rPr>
        <w:t>указывает на то, что по природе своей идеология всегда стремится дать обоснование политическому режиму</w:t>
      </w:r>
      <w:r w:rsidR="007851F1">
        <w:rPr>
          <w:rFonts w:ascii="Times New Roman" w:hAnsi="Times New Roman" w:cs="Times New Roman"/>
          <w:sz w:val="28"/>
          <w:szCs w:val="28"/>
        </w:rPr>
        <w:t>.</w:t>
      </w:r>
    </w:p>
    <w:p w:rsidR="00E54509" w:rsidRPr="007851F1" w:rsidRDefault="00E54509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F1">
        <w:rPr>
          <w:rFonts w:ascii="Times New Roman" w:hAnsi="Times New Roman" w:cs="Times New Roman"/>
          <w:b/>
          <w:sz w:val="28"/>
          <w:szCs w:val="28"/>
        </w:rPr>
        <w:t>Нормативная функция.</w:t>
      </w:r>
      <w:r w:rsidRPr="007851F1">
        <w:rPr>
          <w:rFonts w:ascii="Times New Roman" w:hAnsi="Times New Roman" w:cs="Times New Roman"/>
          <w:sz w:val="28"/>
          <w:szCs w:val="28"/>
        </w:rPr>
        <w:t xml:space="preserve"> Идеология представляет ценностные ориентиры, параметры, критерии оценки политических явлений, событий, действий</w:t>
      </w:r>
      <w:r w:rsidR="007851F1">
        <w:rPr>
          <w:rFonts w:ascii="Times New Roman" w:hAnsi="Times New Roman" w:cs="Times New Roman"/>
          <w:sz w:val="28"/>
          <w:szCs w:val="28"/>
        </w:rPr>
        <w:t>.</w:t>
      </w:r>
    </w:p>
    <w:p w:rsidR="00E54509" w:rsidRPr="007851F1" w:rsidRDefault="00E54509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F1">
        <w:rPr>
          <w:rFonts w:ascii="Times New Roman" w:hAnsi="Times New Roman" w:cs="Times New Roman"/>
          <w:sz w:val="28"/>
          <w:szCs w:val="28"/>
        </w:rPr>
        <w:t>Интеграционная функция. На основе идеологической приверженности происходит политическая социализация и объединение людей</w:t>
      </w:r>
      <w:r w:rsidR="007851F1">
        <w:rPr>
          <w:rFonts w:ascii="Times New Roman" w:hAnsi="Times New Roman" w:cs="Times New Roman"/>
          <w:sz w:val="28"/>
          <w:szCs w:val="28"/>
        </w:rPr>
        <w:t>.</w:t>
      </w:r>
    </w:p>
    <w:p w:rsidR="00E54509" w:rsidRPr="007851F1" w:rsidRDefault="00E54509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F1">
        <w:rPr>
          <w:rFonts w:ascii="Times New Roman" w:hAnsi="Times New Roman" w:cs="Times New Roman"/>
          <w:b/>
          <w:sz w:val="28"/>
          <w:szCs w:val="28"/>
        </w:rPr>
        <w:t>Мобилизационная функция.</w:t>
      </w:r>
      <w:r w:rsidRPr="007851F1">
        <w:rPr>
          <w:rFonts w:ascii="Times New Roman" w:hAnsi="Times New Roman" w:cs="Times New Roman"/>
          <w:sz w:val="28"/>
          <w:szCs w:val="28"/>
        </w:rPr>
        <w:t xml:space="preserve"> Происходит сплочение социальных групп и индивидов вокруг политических идей и лозунгов, побуждает к политическим действиям</w:t>
      </w:r>
      <w:r w:rsidR="007851F1">
        <w:rPr>
          <w:rFonts w:ascii="Times New Roman" w:hAnsi="Times New Roman" w:cs="Times New Roman"/>
          <w:sz w:val="28"/>
          <w:szCs w:val="28"/>
        </w:rPr>
        <w:t>.</w:t>
      </w:r>
    </w:p>
    <w:p w:rsidR="00123820" w:rsidRDefault="00123820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20">
        <w:rPr>
          <w:rFonts w:ascii="Times New Roman" w:hAnsi="Times New Roman" w:cs="Times New Roman"/>
          <w:sz w:val="28"/>
          <w:szCs w:val="28"/>
        </w:rPr>
        <w:t xml:space="preserve">Знаменитую защитную функцию </w:t>
      </w:r>
      <w:r w:rsidR="00972851">
        <w:rPr>
          <w:rFonts w:ascii="Times New Roman" w:hAnsi="Times New Roman" w:cs="Times New Roman"/>
          <w:sz w:val="28"/>
          <w:szCs w:val="28"/>
        </w:rPr>
        <w:t xml:space="preserve">отечественного </w:t>
      </w:r>
      <w:r w:rsidRPr="00123820">
        <w:rPr>
          <w:rFonts w:ascii="Times New Roman" w:hAnsi="Times New Roman" w:cs="Times New Roman"/>
          <w:sz w:val="28"/>
          <w:szCs w:val="28"/>
        </w:rPr>
        <w:t>патриотизма сформулировал еще в XIII в. Александр Невский: «Кто с мечом придет, от меча и погибнет. На том стояла и стоять будет русская земля».</w:t>
      </w:r>
    </w:p>
    <w:p w:rsidR="00DF04A1" w:rsidRDefault="00DF04A1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8B8" w:rsidRDefault="008C3CA0" w:rsidP="008C3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A0">
        <w:rPr>
          <w:rFonts w:ascii="Times New Roman" w:hAnsi="Times New Roman" w:cs="Times New Roman"/>
          <w:b/>
          <w:sz w:val="28"/>
          <w:szCs w:val="28"/>
        </w:rPr>
        <w:t>Идеология войны в историко-философском измерении</w:t>
      </w:r>
    </w:p>
    <w:p w:rsidR="008703F3" w:rsidRPr="00123820" w:rsidRDefault="008703F3" w:rsidP="008C3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CA0" w:rsidRDefault="009B55C3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B55C3">
        <w:rPr>
          <w:rFonts w:ascii="Times New Roman" w:hAnsi="Times New Roman" w:cs="Times New Roman"/>
          <w:sz w:val="28"/>
          <w:szCs w:val="28"/>
        </w:rPr>
        <w:t xml:space="preserve">лавным критерием оценки законности войны для </w:t>
      </w:r>
      <w:r w:rsidR="00972851">
        <w:rPr>
          <w:rFonts w:ascii="Times New Roman" w:hAnsi="Times New Roman" w:cs="Times New Roman"/>
          <w:sz w:val="28"/>
          <w:szCs w:val="28"/>
        </w:rPr>
        <w:t>советской социалистической идеологии</w:t>
      </w:r>
      <w:r w:rsidR="00747F63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9B55C3">
        <w:rPr>
          <w:rFonts w:ascii="Times New Roman" w:hAnsi="Times New Roman" w:cs="Times New Roman"/>
          <w:sz w:val="28"/>
          <w:szCs w:val="28"/>
        </w:rPr>
        <w:t xml:space="preserve"> ее классовое содержание и социально-политическая направленность. </w:t>
      </w:r>
      <w:r w:rsidR="00BA11B4">
        <w:rPr>
          <w:rFonts w:ascii="Times New Roman" w:hAnsi="Times New Roman" w:cs="Times New Roman"/>
          <w:sz w:val="28"/>
          <w:szCs w:val="28"/>
        </w:rPr>
        <w:t>Оборонительной представлялась</w:t>
      </w:r>
      <w:r w:rsidR="00BA11B4" w:rsidRPr="00BA11B4">
        <w:rPr>
          <w:rFonts w:ascii="Times New Roman" w:hAnsi="Times New Roman" w:cs="Times New Roman"/>
          <w:sz w:val="28"/>
          <w:szCs w:val="28"/>
        </w:rPr>
        <w:t xml:space="preserve"> любая справедливая война, </w:t>
      </w:r>
      <w:r w:rsidR="00BA11B4" w:rsidRPr="007851F1">
        <w:rPr>
          <w:rFonts w:ascii="Times New Roman" w:hAnsi="Times New Roman" w:cs="Times New Roman"/>
          <w:spacing w:val="-6"/>
          <w:sz w:val="28"/>
          <w:szCs w:val="28"/>
        </w:rPr>
        <w:t>«независимо от того, кто первый напал» (В.И. Ленин «Социализм и война», 1915 г.).</w:t>
      </w:r>
      <w:r w:rsidR="00BA11B4" w:rsidRPr="00BA1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C6FCE" w:rsidRPr="008C6FCE">
        <w:rPr>
          <w:rFonts w:ascii="Times New Roman" w:hAnsi="Times New Roman" w:cs="Times New Roman"/>
          <w:sz w:val="28"/>
          <w:szCs w:val="28"/>
        </w:rPr>
        <w:t>собое внимание уделялось соотношению понятий «справедл</w:t>
      </w:r>
      <w:r w:rsidR="00BA11B4">
        <w:rPr>
          <w:rFonts w:ascii="Times New Roman" w:hAnsi="Times New Roman" w:cs="Times New Roman"/>
          <w:sz w:val="28"/>
          <w:szCs w:val="28"/>
        </w:rPr>
        <w:t xml:space="preserve">ивой» и «оборонительной» войны. </w:t>
      </w:r>
      <w:r w:rsidR="007F4389">
        <w:rPr>
          <w:rFonts w:ascii="Times New Roman" w:hAnsi="Times New Roman" w:cs="Times New Roman"/>
          <w:sz w:val="28"/>
          <w:szCs w:val="28"/>
        </w:rPr>
        <w:t xml:space="preserve">Восприятие </w:t>
      </w:r>
      <w:r w:rsidR="008C6FCE" w:rsidRPr="008C6FCE">
        <w:rPr>
          <w:rFonts w:ascii="Times New Roman" w:hAnsi="Times New Roman" w:cs="Times New Roman"/>
          <w:sz w:val="28"/>
          <w:szCs w:val="28"/>
        </w:rPr>
        <w:t xml:space="preserve">Великой Отечественной войны как справедливой со стороны советского народа и его армии было объективно обусловлено осознанием </w:t>
      </w:r>
      <w:r w:rsidR="007F4389">
        <w:rPr>
          <w:rFonts w:ascii="Times New Roman" w:hAnsi="Times New Roman" w:cs="Times New Roman"/>
          <w:sz w:val="28"/>
          <w:szCs w:val="28"/>
        </w:rPr>
        <w:t xml:space="preserve">ее </w:t>
      </w:r>
      <w:r w:rsidR="008C6FCE" w:rsidRPr="008C6FCE">
        <w:rPr>
          <w:rFonts w:ascii="Times New Roman" w:hAnsi="Times New Roman" w:cs="Times New Roman"/>
          <w:sz w:val="28"/>
          <w:szCs w:val="28"/>
        </w:rPr>
        <w:t>национально-освободительного характера.</w:t>
      </w:r>
    </w:p>
    <w:p w:rsidR="003E18B8" w:rsidRDefault="003E18B8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18B8">
        <w:rPr>
          <w:rFonts w:ascii="Times New Roman" w:hAnsi="Times New Roman" w:cs="Times New Roman"/>
          <w:sz w:val="28"/>
          <w:szCs w:val="28"/>
        </w:rPr>
        <w:t>Познание такого сложного явления человеческой цивилизации, как война, не теряет своей актуальности на всем протяжении всемирной истории. Война является вооруженной борьбой между государствами или общественными группами. Споры и конфликты между государствами на протяжении тысячелетий регулярно перерастали в войны. А лучшей гарантией мира являлась систематическая подготовка к войне (и</w:t>
      </w:r>
      <w:r>
        <w:rPr>
          <w:rFonts w:ascii="Times New Roman" w:hAnsi="Times New Roman" w:cs="Times New Roman"/>
          <w:sz w:val="28"/>
          <w:szCs w:val="28"/>
        </w:rPr>
        <w:t>звестный древнеримский принцип)».</w:t>
      </w:r>
      <w:r w:rsidRPr="003E18B8">
        <w:rPr>
          <w:rFonts w:ascii="Times New Roman" w:hAnsi="Times New Roman" w:cs="Times New Roman"/>
          <w:sz w:val="28"/>
          <w:szCs w:val="28"/>
        </w:rPr>
        <w:t xml:space="preserve"> </w:t>
      </w:r>
      <w:r w:rsidR="00650BBA">
        <w:rPr>
          <w:rFonts w:ascii="Times New Roman" w:hAnsi="Times New Roman" w:cs="Times New Roman"/>
          <w:sz w:val="28"/>
          <w:szCs w:val="28"/>
        </w:rPr>
        <w:br/>
        <w:t>(А.</w:t>
      </w:r>
      <w:r w:rsidRPr="003E18B8">
        <w:rPr>
          <w:rFonts w:ascii="Times New Roman" w:hAnsi="Times New Roman" w:cs="Times New Roman"/>
          <w:sz w:val="28"/>
          <w:szCs w:val="28"/>
        </w:rPr>
        <w:t>М. Егоров)</w:t>
      </w:r>
      <w:r w:rsidR="004817CD">
        <w:rPr>
          <w:rFonts w:ascii="Times New Roman" w:hAnsi="Times New Roman" w:cs="Times New Roman"/>
          <w:sz w:val="28"/>
          <w:szCs w:val="28"/>
        </w:rPr>
        <w:t>.</w:t>
      </w:r>
    </w:p>
    <w:p w:rsidR="004040DA" w:rsidRDefault="004040DA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0DA" w:rsidRDefault="003E18B8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33">
        <w:rPr>
          <w:rFonts w:ascii="Times New Roman" w:hAnsi="Times New Roman" w:cs="Times New Roman"/>
          <w:b/>
          <w:sz w:val="28"/>
          <w:szCs w:val="28"/>
        </w:rPr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A1B27">
          <w:rPr>
            <w:rStyle w:val="a3"/>
            <w:rFonts w:ascii="Times New Roman" w:hAnsi="Times New Roman" w:cs="Times New Roman"/>
            <w:sz w:val="28"/>
            <w:szCs w:val="28"/>
          </w:rPr>
          <w:t>http://ivanovo.ac.ru/upload/medialibrary/606/Materialy_1.pdf</w:t>
        </w:r>
      </w:hyperlink>
    </w:p>
    <w:p w:rsidR="00137064" w:rsidRPr="00C63133" w:rsidRDefault="00137064" w:rsidP="001370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133">
        <w:rPr>
          <w:rFonts w:ascii="Times New Roman" w:hAnsi="Times New Roman" w:cs="Times New Roman"/>
          <w:i/>
          <w:sz w:val="28"/>
          <w:szCs w:val="28"/>
        </w:rPr>
        <w:t>По материалам международной научной конференции 28–29 апреля 2020 года. Государство. Право. Война (к 75-летию Победы советского народа в Великой Отечественной войне).</w:t>
      </w:r>
    </w:p>
    <w:p w:rsidR="00137064" w:rsidRDefault="00137064" w:rsidP="008C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F36" w:rsidRPr="00AC1F36" w:rsidRDefault="00B16922" w:rsidP="00101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="00C63133" w:rsidRPr="00C63133">
        <w:rPr>
          <w:rFonts w:ascii="Times New Roman" w:hAnsi="Times New Roman" w:cs="Times New Roman"/>
          <w:sz w:val="28"/>
          <w:szCs w:val="28"/>
        </w:rPr>
        <w:t xml:space="preserve">оветское государственное управление в условиях войны приобрело черты особого политического режима, который характеризуется милитаризацией, дальнейшей централизацией, бюрократизацией, усилением командно-административных методов, репрессивно-карательными функциями, возрастанием партийного влияния на все сферы гражданского и военного управления, заменой гласности секретностью. </w:t>
      </w:r>
      <w:r w:rsidR="0083181C">
        <w:rPr>
          <w:rFonts w:ascii="Times New Roman" w:hAnsi="Times New Roman" w:cs="Times New Roman"/>
          <w:sz w:val="28"/>
          <w:szCs w:val="28"/>
        </w:rPr>
        <w:t>Такой режим позволил в</w:t>
      </w:r>
      <w:r w:rsidR="00AC1F36">
        <w:rPr>
          <w:rFonts w:ascii="Times New Roman" w:hAnsi="Times New Roman" w:cs="Times New Roman"/>
          <w:sz w:val="28"/>
          <w:szCs w:val="28"/>
        </w:rPr>
        <w:t xml:space="preserve"> первый период войны </w:t>
      </w:r>
      <w:r w:rsidR="0083181C">
        <w:rPr>
          <w:rFonts w:ascii="Times New Roman" w:hAnsi="Times New Roman" w:cs="Times New Roman"/>
          <w:sz w:val="28"/>
          <w:szCs w:val="28"/>
        </w:rPr>
        <w:t>одновременно реши</w:t>
      </w:r>
      <w:r w:rsidR="00AC1F36" w:rsidRPr="00AC1F36">
        <w:rPr>
          <w:rFonts w:ascii="Times New Roman" w:hAnsi="Times New Roman" w:cs="Times New Roman"/>
          <w:sz w:val="28"/>
          <w:szCs w:val="28"/>
        </w:rPr>
        <w:t xml:space="preserve">ть </w:t>
      </w:r>
      <w:r w:rsidR="00AC1F36">
        <w:rPr>
          <w:rFonts w:ascii="Times New Roman" w:hAnsi="Times New Roman" w:cs="Times New Roman"/>
          <w:sz w:val="28"/>
          <w:szCs w:val="28"/>
        </w:rPr>
        <w:t>сложнейшие</w:t>
      </w:r>
      <w:r w:rsidR="00AC1F36" w:rsidRPr="00AC1F3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AC1F36">
        <w:rPr>
          <w:rFonts w:ascii="Times New Roman" w:hAnsi="Times New Roman" w:cs="Times New Roman"/>
          <w:sz w:val="28"/>
          <w:szCs w:val="28"/>
        </w:rPr>
        <w:t>и</w:t>
      </w:r>
      <w:r w:rsidR="00AC1F36" w:rsidRPr="00AC1F36">
        <w:rPr>
          <w:rFonts w:ascii="Times New Roman" w:hAnsi="Times New Roman" w:cs="Times New Roman"/>
          <w:sz w:val="28"/>
          <w:szCs w:val="28"/>
        </w:rPr>
        <w:t>:</w:t>
      </w:r>
    </w:p>
    <w:p w:rsidR="00AC1F36" w:rsidRPr="00AC1F36" w:rsidRDefault="00AC1F36" w:rsidP="00101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3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74EA7">
        <w:rPr>
          <w:rFonts w:ascii="Times New Roman" w:hAnsi="Times New Roman" w:cs="Times New Roman"/>
          <w:sz w:val="28"/>
          <w:szCs w:val="28"/>
        </w:rPr>
        <w:t>)</w:t>
      </w:r>
      <w:r w:rsidRPr="00AC1F36">
        <w:rPr>
          <w:rFonts w:ascii="Times New Roman" w:hAnsi="Times New Roman" w:cs="Times New Roman"/>
          <w:sz w:val="28"/>
          <w:szCs w:val="28"/>
        </w:rPr>
        <w:t xml:space="preserve"> </w:t>
      </w:r>
      <w:r w:rsidR="00C74EA7">
        <w:rPr>
          <w:rFonts w:ascii="Times New Roman" w:hAnsi="Times New Roman" w:cs="Times New Roman"/>
          <w:sz w:val="28"/>
          <w:szCs w:val="28"/>
        </w:rPr>
        <w:t>п</w:t>
      </w:r>
      <w:r w:rsidRPr="00AC1F36">
        <w:rPr>
          <w:rFonts w:ascii="Times New Roman" w:hAnsi="Times New Roman" w:cs="Times New Roman"/>
          <w:sz w:val="28"/>
          <w:szCs w:val="28"/>
        </w:rPr>
        <w:t>риостановить стремительное наступление немецких войск</w:t>
      </w:r>
      <w:r w:rsidR="00C74EA7">
        <w:rPr>
          <w:rFonts w:ascii="Times New Roman" w:hAnsi="Times New Roman" w:cs="Times New Roman"/>
          <w:sz w:val="28"/>
          <w:szCs w:val="28"/>
        </w:rPr>
        <w:t>;</w:t>
      </w:r>
    </w:p>
    <w:p w:rsidR="00AC1F36" w:rsidRPr="00AC1F36" w:rsidRDefault="00AC1F36" w:rsidP="00101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36">
        <w:rPr>
          <w:rFonts w:ascii="Times New Roman" w:hAnsi="Times New Roman" w:cs="Times New Roman"/>
          <w:sz w:val="28"/>
          <w:szCs w:val="28"/>
        </w:rPr>
        <w:t>2</w:t>
      </w:r>
      <w:r w:rsidR="00C74EA7">
        <w:rPr>
          <w:rFonts w:ascii="Times New Roman" w:hAnsi="Times New Roman" w:cs="Times New Roman"/>
          <w:sz w:val="28"/>
          <w:szCs w:val="28"/>
        </w:rPr>
        <w:t>)</w:t>
      </w:r>
      <w:r w:rsidRPr="00AC1F36">
        <w:rPr>
          <w:rFonts w:ascii="Times New Roman" w:hAnsi="Times New Roman" w:cs="Times New Roman"/>
          <w:sz w:val="28"/>
          <w:szCs w:val="28"/>
        </w:rPr>
        <w:t xml:space="preserve"> </w:t>
      </w:r>
      <w:r w:rsidR="00C74EA7">
        <w:rPr>
          <w:rFonts w:ascii="Times New Roman" w:hAnsi="Times New Roman" w:cs="Times New Roman"/>
          <w:sz w:val="28"/>
          <w:szCs w:val="28"/>
        </w:rPr>
        <w:t>э</w:t>
      </w:r>
      <w:r w:rsidRPr="00AC1F36">
        <w:rPr>
          <w:rFonts w:ascii="Times New Roman" w:hAnsi="Times New Roman" w:cs="Times New Roman"/>
          <w:sz w:val="28"/>
          <w:szCs w:val="28"/>
        </w:rPr>
        <w:t>вакуировать на восток страны промышленные предприятия, население и имущество из районов, которым угрожала немецкая оккупация</w:t>
      </w:r>
      <w:r w:rsidR="00C74EA7">
        <w:rPr>
          <w:rFonts w:ascii="Times New Roman" w:hAnsi="Times New Roman" w:cs="Times New Roman"/>
          <w:sz w:val="28"/>
          <w:szCs w:val="28"/>
        </w:rPr>
        <w:t>;</w:t>
      </w:r>
    </w:p>
    <w:p w:rsidR="00AC1F36" w:rsidRPr="00AC1F36" w:rsidRDefault="00AC1F36" w:rsidP="00101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36">
        <w:rPr>
          <w:rFonts w:ascii="Times New Roman" w:hAnsi="Times New Roman" w:cs="Times New Roman"/>
          <w:sz w:val="28"/>
          <w:szCs w:val="28"/>
        </w:rPr>
        <w:t>3</w:t>
      </w:r>
      <w:r w:rsidR="00C74EA7">
        <w:rPr>
          <w:rFonts w:ascii="Times New Roman" w:hAnsi="Times New Roman" w:cs="Times New Roman"/>
          <w:sz w:val="28"/>
          <w:szCs w:val="28"/>
        </w:rPr>
        <w:t>)</w:t>
      </w:r>
      <w:r w:rsidRPr="00AC1F36">
        <w:rPr>
          <w:rFonts w:ascii="Times New Roman" w:hAnsi="Times New Roman" w:cs="Times New Roman"/>
          <w:sz w:val="28"/>
          <w:szCs w:val="28"/>
        </w:rPr>
        <w:t xml:space="preserve"> </w:t>
      </w:r>
      <w:r w:rsidR="00C74EA7">
        <w:rPr>
          <w:rFonts w:ascii="Times New Roman" w:hAnsi="Times New Roman" w:cs="Times New Roman"/>
          <w:sz w:val="28"/>
          <w:szCs w:val="28"/>
        </w:rPr>
        <w:t>п</w:t>
      </w:r>
      <w:r w:rsidRPr="00AC1F36">
        <w:rPr>
          <w:rFonts w:ascii="Times New Roman" w:hAnsi="Times New Roman" w:cs="Times New Roman"/>
          <w:sz w:val="28"/>
          <w:szCs w:val="28"/>
        </w:rPr>
        <w:t>ровести всеобщую мобилизацию военнообязанных и компенсировать потери в живой силе, понесенные в первые дни войны</w:t>
      </w:r>
      <w:r w:rsidR="00C74EA7">
        <w:rPr>
          <w:rFonts w:ascii="Times New Roman" w:hAnsi="Times New Roman" w:cs="Times New Roman"/>
          <w:sz w:val="28"/>
          <w:szCs w:val="28"/>
        </w:rPr>
        <w:t>;</w:t>
      </w:r>
    </w:p>
    <w:p w:rsidR="00AC1F36" w:rsidRPr="00AC1F36" w:rsidRDefault="00AC1F36" w:rsidP="00101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36">
        <w:rPr>
          <w:rFonts w:ascii="Times New Roman" w:hAnsi="Times New Roman" w:cs="Times New Roman"/>
          <w:sz w:val="28"/>
          <w:szCs w:val="28"/>
        </w:rPr>
        <w:t>4</w:t>
      </w:r>
      <w:r w:rsidR="00C74EA7">
        <w:rPr>
          <w:rFonts w:ascii="Times New Roman" w:hAnsi="Times New Roman" w:cs="Times New Roman"/>
          <w:sz w:val="28"/>
          <w:szCs w:val="28"/>
        </w:rPr>
        <w:t>)</w:t>
      </w:r>
      <w:r w:rsidRPr="00AC1F36">
        <w:rPr>
          <w:rFonts w:ascii="Times New Roman" w:hAnsi="Times New Roman" w:cs="Times New Roman"/>
          <w:sz w:val="28"/>
          <w:szCs w:val="28"/>
        </w:rPr>
        <w:t xml:space="preserve"> </w:t>
      </w:r>
      <w:r w:rsidR="00C74EA7">
        <w:rPr>
          <w:rFonts w:ascii="Times New Roman" w:hAnsi="Times New Roman" w:cs="Times New Roman"/>
          <w:sz w:val="28"/>
          <w:szCs w:val="28"/>
        </w:rPr>
        <w:t>о</w:t>
      </w:r>
      <w:r w:rsidRPr="00AC1F36">
        <w:rPr>
          <w:rFonts w:ascii="Times New Roman" w:hAnsi="Times New Roman" w:cs="Times New Roman"/>
          <w:sz w:val="28"/>
          <w:szCs w:val="28"/>
        </w:rPr>
        <w:t>рганизовать производство вооружения и боеприпасов в необходимом количестве</w:t>
      </w:r>
      <w:r w:rsidR="00C74EA7">
        <w:rPr>
          <w:rFonts w:ascii="Times New Roman" w:hAnsi="Times New Roman" w:cs="Times New Roman"/>
          <w:sz w:val="28"/>
          <w:szCs w:val="28"/>
        </w:rPr>
        <w:t>;</w:t>
      </w:r>
    </w:p>
    <w:p w:rsidR="00AC1F36" w:rsidRPr="00C63133" w:rsidRDefault="00AC1F36" w:rsidP="00101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36">
        <w:rPr>
          <w:rFonts w:ascii="Times New Roman" w:hAnsi="Times New Roman" w:cs="Times New Roman"/>
          <w:sz w:val="28"/>
          <w:szCs w:val="28"/>
        </w:rPr>
        <w:t>5</w:t>
      </w:r>
      <w:r w:rsidR="00C74EA7">
        <w:rPr>
          <w:rFonts w:ascii="Times New Roman" w:hAnsi="Times New Roman" w:cs="Times New Roman"/>
          <w:sz w:val="28"/>
          <w:szCs w:val="28"/>
        </w:rPr>
        <w:t>)</w:t>
      </w:r>
      <w:r w:rsidRPr="00AC1F36">
        <w:rPr>
          <w:rFonts w:ascii="Times New Roman" w:hAnsi="Times New Roman" w:cs="Times New Roman"/>
          <w:sz w:val="28"/>
          <w:szCs w:val="28"/>
        </w:rPr>
        <w:t xml:space="preserve"> </w:t>
      </w:r>
      <w:r w:rsidR="00C74EA7">
        <w:rPr>
          <w:rFonts w:ascii="Times New Roman" w:hAnsi="Times New Roman" w:cs="Times New Roman"/>
          <w:sz w:val="28"/>
          <w:szCs w:val="28"/>
        </w:rPr>
        <w:t>о</w:t>
      </w:r>
      <w:r w:rsidRPr="00AC1F36">
        <w:rPr>
          <w:rFonts w:ascii="Times New Roman" w:hAnsi="Times New Roman" w:cs="Times New Roman"/>
          <w:sz w:val="28"/>
          <w:szCs w:val="28"/>
        </w:rPr>
        <w:t>беспечить армию и страну продовольствием.</w:t>
      </w:r>
    </w:p>
    <w:p w:rsidR="00137064" w:rsidRDefault="00137064" w:rsidP="00101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064" w:rsidSect="00A274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1.15pt;height:351.7pt;visibility:visible;mso-wrap-style:square" o:bordertopcolor="#002060" o:borderleftcolor="#002060" o:borderbottomcolor="#002060" o:borderrightcolor="#002060" o:bullet="t">
        <v:imagedata r:id="rId1" o:title="37"/>
        <w10:bordertop type="single" width="12"/>
        <w10:borderleft type="single" width="12"/>
        <w10:borderbottom type="single" width="12"/>
        <w10:borderright type="single" width="12"/>
      </v:shape>
    </w:pict>
  </w:numPicBullet>
  <w:abstractNum w:abstractNumId="0" w15:restartNumberingAfterBreak="0">
    <w:nsid w:val="11872936"/>
    <w:multiLevelType w:val="hybridMultilevel"/>
    <w:tmpl w:val="6A38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E3"/>
    <w:rsid w:val="00002ABF"/>
    <w:rsid w:val="0007085B"/>
    <w:rsid w:val="000E6203"/>
    <w:rsid w:val="0010162E"/>
    <w:rsid w:val="00104338"/>
    <w:rsid w:val="00114D80"/>
    <w:rsid w:val="00123820"/>
    <w:rsid w:val="00137064"/>
    <w:rsid w:val="0014363E"/>
    <w:rsid w:val="00155133"/>
    <w:rsid w:val="00160928"/>
    <w:rsid w:val="00190CAA"/>
    <w:rsid w:val="001C68CB"/>
    <w:rsid w:val="001F3066"/>
    <w:rsid w:val="002C7144"/>
    <w:rsid w:val="0034282A"/>
    <w:rsid w:val="00347893"/>
    <w:rsid w:val="0036700B"/>
    <w:rsid w:val="003E18B8"/>
    <w:rsid w:val="003F1090"/>
    <w:rsid w:val="004040DA"/>
    <w:rsid w:val="00474254"/>
    <w:rsid w:val="004817CD"/>
    <w:rsid w:val="00535D1D"/>
    <w:rsid w:val="005476E0"/>
    <w:rsid w:val="00594F81"/>
    <w:rsid w:val="005B6AFB"/>
    <w:rsid w:val="00650BBA"/>
    <w:rsid w:val="00650EEC"/>
    <w:rsid w:val="006955A2"/>
    <w:rsid w:val="006C2AD6"/>
    <w:rsid w:val="006E7B58"/>
    <w:rsid w:val="006F46A6"/>
    <w:rsid w:val="007155CB"/>
    <w:rsid w:val="007205DC"/>
    <w:rsid w:val="00747F63"/>
    <w:rsid w:val="007851F1"/>
    <w:rsid w:val="007A1A46"/>
    <w:rsid w:val="007C364E"/>
    <w:rsid w:val="007F4389"/>
    <w:rsid w:val="0082109E"/>
    <w:rsid w:val="0083181C"/>
    <w:rsid w:val="008703F3"/>
    <w:rsid w:val="008C3CA0"/>
    <w:rsid w:val="008C6FCE"/>
    <w:rsid w:val="008F2819"/>
    <w:rsid w:val="0090457B"/>
    <w:rsid w:val="009078C4"/>
    <w:rsid w:val="00927E13"/>
    <w:rsid w:val="00943E55"/>
    <w:rsid w:val="00951318"/>
    <w:rsid w:val="009558D7"/>
    <w:rsid w:val="00970002"/>
    <w:rsid w:val="00972851"/>
    <w:rsid w:val="009A3FA4"/>
    <w:rsid w:val="009B55C3"/>
    <w:rsid w:val="00A21DD4"/>
    <w:rsid w:val="00A25A29"/>
    <w:rsid w:val="00A27411"/>
    <w:rsid w:val="00A313BB"/>
    <w:rsid w:val="00A43444"/>
    <w:rsid w:val="00AC1F36"/>
    <w:rsid w:val="00AC340A"/>
    <w:rsid w:val="00AC6CD6"/>
    <w:rsid w:val="00AE3C9F"/>
    <w:rsid w:val="00AF09B2"/>
    <w:rsid w:val="00B16922"/>
    <w:rsid w:val="00B84A9B"/>
    <w:rsid w:val="00BA11B4"/>
    <w:rsid w:val="00C47A46"/>
    <w:rsid w:val="00C63133"/>
    <w:rsid w:val="00C74EA7"/>
    <w:rsid w:val="00CD467D"/>
    <w:rsid w:val="00CE29E3"/>
    <w:rsid w:val="00D01A2D"/>
    <w:rsid w:val="00D16C09"/>
    <w:rsid w:val="00D51815"/>
    <w:rsid w:val="00D719F2"/>
    <w:rsid w:val="00D86192"/>
    <w:rsid w:val="00DF04A1"/>
    <w:rsid w:val="00DF6748"/>
    <w:rsid w:val="00E21CE4"/>
    <w:rsid w:val="00E54509"/>
    <w:rsid w:val="00EA242F"/>
    <w:rsid w:val="00EB5BC0"/>
    <w:rsid w:val="00EC7E4D"/>
    <w:rsid w:val="00EE628D"/>
    <w:rsid w:val="00EE6E0E"/>
    <w:rsid w:val="00F42ED6"/>
    <w:rsid w:val="00FA7E28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2C005-CB1A-4C25-BDC8-DE5EC65F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A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C6FC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04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constitution.ru/library/constitution/articles/94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constitution.ru/term/32/" TargetMode="External"/><Relationship Id="rId11" Type="http://schemas.openxmlformats.org/officeDocument/2006/relationships/hyperlink" Target="http://ivanovo.ac.ru/upload/medialibrary/606/Materialy_1.pdf" TargetMode="External"/><Relationship Id="rId5" Type="http://schemas.openxmlformats.org/officeDocument/2006/relationships/hyperlink" Target="http://pravo.gov.ru/proxy/ips/?docbody=&amp;nd=102074700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economics.kiev.ua/index.php?id=587&amp;view=articl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 Борисовна Скойбеда</cp:lastModifiedBy>
  <cp:revision>73</cp:revision>
  <dcterms:created xsi:type="dcterms:W3CDTF">2021-07-15T08:46:00Z</dcterms:created>
  <dcterms:modified xsi:type="dcterms:W3CDTF">2021-07-29T11:34:00Z</dcterms:modified>
</cp:coreProperties>
</file>