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57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17"/>
        <w:gridCol w:w="5812"/>
        <w:gridCol w:w="3128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</w:t>
            </w:r>
            <w:r>
              <w:rPr>
                <w:rFonts w:cs="Times New Roman" w:ascii="Times New Roman" w:hAnsi="Times New Roman"/>
                <w:lang w:val="en-US"/>
              </w:rPr>
              <w:t>/</w:t>
            </w:r>
            <w:r>
              <w:rPr>
                <w:rFonts w:cs="Times New Roman" w:ascii="Times New Roman" w:hAnsi="Times New Roman"/>
              </w:rPr>
              <w:t>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интернет-страница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описание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2">
              <w:r>
                <w:rPr>
                  <w:rStyle w:val="Style15"/>
                  <w:rFonts w:cs="Times New Roman" w:ascii="Times New Roman" w:hAnsi="Times New Roman"/>
                </w:rPr>
                <w:t>http://www.ntrust.ru/public.cms/?eid=690551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Фотографии памятников деревянного зодчества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3">
              <w:r>
                <w:rPr>
                  <w:rStyle w:val="Style15"/>
                  <w:rFonts w:cs="Times New Roman" w:ascii="Times New Roman" w:hAnsi="Times New Roman"/>
                </w:rPr>
                <w:t>http://www.bibliotekar.ru/rusZod/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Русское деревянное зодчество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4">
              <w:r>
                <w:rPr>
                  <w:rStyle w:val="Style15"/>
                  <w:rFonts w:cs="Times New Roman" w:ascii="Times New Roman" w:hAnsi="Times New Roman"/>
                </w:rPr>
                <w:t>http://kannelura.info/?tag=wooden-architecture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Коллекция архитектурных планов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5">
              <w:r>
                <w:rPr>
                  <w:rStyle w:val="Style15"/>
                  <w:rFonts w:cs="Times New Roman" w:ascii="Times New Roman" w:hAnsi="Times New Roman"/>
                </w:rPr>
                <w:t>http://www.pravoslavie.ru/put/071019160519.htm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Деревянная церковная архитектура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6">
              <w:r>
                <w:rPr>
                  <w:rStyle w:val="Style15"/>
                  <w:rFonts w:cs="Times New Roman" w:ascii="Times New Roman" w:hAnsi="Times New Roman"/>
                </w:rPr>
                <w:t>http://kizhi.karelia.ru/collection/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Чертежи А.В. Ополовникова в фондах музея - заповедника «Кижи» 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7">
              <w:r>
                <w:rPr>
                  <w:rStyle w:val="Style15"/>
                  <w:rFonts w:cs="Times New Roman" w:ascii="Times New Roman" w:hAnsi="Times New Roman"/>
                </w:rPr>
                <w:t>http://www.spbrb.ru/gallery/church_kiji.htm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История древнего русского деревянного зодчества на острове Кижи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8">
              <w:r>
                <w:rPr>
                  <w:rStyle w:val="Style15"/>
                  <w:rFonts w:cs="Times New Roman" w:ascii="Times New Roman" w:hAnsi="Times New Roman"/>
                </w:rPr>
                <w:t>http://m-der.ru/store/10006298/10006338/10006362/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Музей дерева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9">
              <w:r>
                <w:rPr>
                  <w:rStyle w:val="Style15"/>
                  <w:rFonts w:cs="Times New Roman" w:ascii="Times New Roman" w:hAnsi="Times New Roman"/>
                </w:rPr>
                <w:t>http://www.yaklass.ru/p/geometria/10-klass/mnogogranniki-11037/poniatie-mnogogrannika-prizma-9282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Задания по теме « Понятие многогранника. Призма»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10">
              <w:r>
                <w:rPr>
                  <w:rStyle w:val="Style15"/>
                  <w:rFonts w:cs="Times New Roman" w:ascii="Times New Roman" w:hAnsi="Times New Roman"/>
                </w:rPr>
                <w:t>http://mgomz.ru/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Сайт Московского государственного объединенного художественного историко-архитектурного и природно-ландшафтного музея - заповедника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11">
              <w:r>
                <w:rPr>
                  <w:rStyle w:val="Style15"/>
                  <w:rFonts w:cs="Times New Roman" w:ascii="Times New Roman" w:hAnsi="Times New Roman"/>
                </w:rPr>
                <w:t>http://m-der.ru/store/10006298/10006338/10006360/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Сайт « Музей дерева»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12">
              <w:r>
                <w:rPr>
                  <w:rStyle w:val="Style15"/>
                  <w:rFonts w:cs="Times New Roman" w:ascii="Times New Roman" w:hAnsi="Times New Roman"/>
                </w:rPr>
                <w:t>http://www.mochaloff.ru/kolomenskoe/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Музей деревянного зодчества в Коломенском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13">
              <w:r>
                <w:rPr>
                  <w:rStyle w:val="Style15"/>
                  <w:rFonts w:cs="Times New Roman" w:ascii="Times New Roman" w:hAnsi="Times New Roman"/>
                </w:rPr>
                <w:t>http://pedsovet.org/component/option,com_mtree/task,viewlink/link_id,146115/Itemid,118/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Видео, посвященное истории русского фортификационного строительства на примере Моховой башни Сумского острога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14">
              <w:r>
                <w:rPr>
                  <w:rStyle w:val="Style15"/>
                  <w:rFonts w:cs="Times New Roman" w:ascii="Times New Roman" w:hAnsi="Times New Roman"/>
                </w:rPr>
                <w:t>http://www.alexandra-goryashko.net/kandalaksha_around/history/vexov_kem_sumposad_2014.htm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История Сумского острога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15">
              <w:r>
                <w:rPr>
                  <w:rStyle w:val="Style15"/>
                  <w:rFonts w:cs="Times New Roman" w:ascii="Times New Roman" w:hAnsi="Times New Roman"/>
                </w:rPr>
                <w:t>http://irkipedia.ru/content/bratskiy_ostrog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История Братского острога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16">
              <w:r>
                <w:rPr>
                  <w:rStyle w:val="Style15"/>
                  <w:rFonts w:cs="Times New Roman" w:ascii="Times New Roman" w:hAnsi="Times New Roman"/>
                </w:rPr>
                <w:t>https://ru.wikipedia.org/wiki/%CD%E8%EA%EE%EB%EE-%CA%EE%F0%E5%EB%FC%F1%EA%E8%E9_%EC%EE%ED%E0%F1%F2%FB%F0%FC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Николо-Корельский монастырь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17">
              <w:r>
                <w:rPr>
                  <w:rStyle w:val="Style15"/>
                  <w:rFonts w:cs="Times New Roman" w:ascii="Times New Roman" w:hAnsi="Times New Roman"/>
                </w:rPr>
                <w:t>http://polyhedron2008.narod.ru/pages/polyhedr.htm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Статья о многогранниках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18">
              <w:r>
                <w:rPr>
                  <w:rStyle w:val="Style15"/>
                  <w:rFonts w:cs="Times New Roman" w:ascii="Times New Roman" w:hAnsi="Times New Roman"/>
                </w:rPr>
                <w:t>http://kvant.mccme.ru/pdf/2001/05/kv0501dolbilin.pdf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Три теоремы о выпуклых многогранниках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Посещённая гиперссылка"/>
    <w:rPr>
      <w:color w:val="800080"/>
      <w:u w:val="singl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trust.ru/public.cms/?eid=690551" TargetMode="External"/><Relationship Id="rId3" Type="http://schemas.openxmlformats.org/officeDocument/2006/relationships/hyperlink" Target="http://www.bibliotekar.ru/rusZod/" TargetMode="External"/><Relationship Id="rId4" Type="http://schemas.openxmlformats.org/officeDocument/2006/relationships/hyperlink" Target="http://kannelura.info/?tag=wooden-architecture" TargetMode="External"/><Relationship Id="rId5" Type="http://schemas.openxmlformats.org/officeDocument/2006/relationships/hyperlink" Target="http://www.pravoslavie.ru/put/071019160519.htm" TargetMode="External"/><Relationship Id="rId6" Type="http://schemas.openxmlformats.org/officeDocument/2006/relationships/hyperlink" Target="http://kizhi.karelia.ru/collection/" TargetMode="External"/><Relationship Id="rId7" Type="http://schemas.openxmlformats.org/officeDocument/2006/relationships/hyperlink" Target="http://www.spbrb.ru/gallery/church_kiji.htm" TargetMode="External"/><Relationship Id="rId8" Type="http://schemas.openxmlformats.org/officeDocument/2006/relationships/hyperlink" Target="http://m-der.ru/store/10006298/10006338/10006362/" TargetMode="External"/><Relationship Id="rId9" Type="http://schemas.openxmlformats.org/officeDocument/2006/relationships/hyperlink" Target="http://www.yaklass.ru/p/geometria/10-klass/mnogogranniki-11037/poniatie-mnogogrannika-prizma-9282" TargetMode="External"/><Relationship Id="rId10" Type="http://schemas.openxmlformats.org/officeDocument/2006/relationships/hyperlink" Target="http://mgomz.ru/" TargetMode="External"/><Relationship Id="rId11" Type="http://schemas.openxmlformats.org/officeDocument/2006/relationships/hyperlink" Target="http://m-der.ru/store/10006298/10006338/10006360/" TargetMode="External"/><Relationship Id="rId12" Type="http://schemas.openxmlformats.org/officeDocument/2006/relationships/hyperlink" Target="http://www.mochaloff.ru/kolomenskoe/" TargetMode="External"/><Relationship Id="rId13" Type="http://schemas.openxmlformats.org/officeDocument/2006/relationships/hyperlink" Target="http://pedsovet.org/component/option,com_mtree/task,viewlink/link_id,146115/Itemid,118/" TargetMode="External"/><Relationship Id="rId14" Type="http://schemas.openxmlformats.org/officeDocument/2006/relationships/hyperlink" Target="http://www.alexandra-goryashko.net/kandalaksha_around/history/vexov_kem_sumposad_2014.htm" TargetMode="External"/><Relationship Id="rId15" Type="http://schemas.openxmlformats.org/officeDocument/2006/relationships/hyperlink" Target="http://irkipedia.ru/content/bratskiy_ostrog" TargetMode="External"/><Relationship Id="rId16" Type="http://schemas.openxmlformats.org/officeDocument/2006/relationships/hyperlink" Target="https://ru.wikipedia.org/wiki/%CD%E8%EA%EE%EB%EE-%CA%EE%F0%E5%EB%FC%F1%EA%E8%E9_%EC%EE%ED%E0%F1%F2%FB%F0%FC" TargetMode="External"/><Relationship Id="rId17" Type="http://schemas.openxmlformats.org/officeDocument/2006/relationships/hyperlink" Target="http://polyhedron2008.narod.ru/pages/polyhedr.htm" TargetMode="External"/><Relationship Id="rId18" Type="http://schemas.openxmlformats.org/officeDocument/2006/relationships/hyperlink" Target="http://kvant.mccme.ru/pdf/2001/05/kv0501dolbilin.pdf" TargetMode="Externa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Application>LibreOffice/5.2.3.3$Windows_x86 LibreOffice_project/d54a8868f08a7b39642414cf2c8ef2f228f780cf</Application>
  <Pages>1</Pages>
  <Words>115</Words>
  <Characters>1640</Characters>
  <CharactersWithSpaces>1712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2014-07-18T09:33:00Z</dcterms:created>
  <dc:creator>Novikova Tatyana Veniaminovna</dc:creator>
  <dc:description/>
  <dc:language>ru-RU</dc:language>
  <cp:lastModifiedBy>Администратор</cp:lastModifiedBy>
  <dcterms:modified xsi:type="dcterms:W3CDTF">2014-10-02T15:43:00Z</dcterms:modified>
  <cp:revision>12</cp:revision>
  <dc:subject/>
  <dc:title/>
</cp:coreProperties>
</file>